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1EF" w:rsidRDefault="00FC21EF" w:rsidP="00FC21EF">
      <w:pPr>
        <w:pStyle w:val="pkt"/>
        <w:spacing w:before="120" w:after="120" w:line="240" w:lineRule="auto"/>
        <w:ind w:left="0" w:firstLine="0"/>
        <w:rPr>
          <w:rFonts w:ascii="Times New Roman" w:hAnsi="Times New Roman"/>
          <w:b/>
          <w:bCs/>
          <w:iCs/>
          <w:sz w:val="24"/>
          <w:szCs w:val="24"/>
        </w:rPr>
      </w:pPr>
    </w:p>
    <w:p w:rsidR="00FC21EF" w:rsidRPr="006F533C" w:rsidRDefault="00FC21EF" w:rsidP="00FC21EF">
      <w:pPr>
        <w:pStyle w:val="pkt"/>
        <w:spacing w:before="120" w:after="120" w:line="240" w:lineRule="auto"/>
        <w:ind w:left="0" w:firstLine="0"/>
        <w:rPr>
          <w:rFonts w:ascii="Times New Roman" w:hAnsi="Times New Roman"/>
          <w:b/>
          <w:bCs/>
          <w:iCs/>
          <w:sz w:val="24"/>
          <w:szCs w:val="24"/>
        </w:rPr>
      </w:pPr>
    </w:p>
    <w:p w:rsidR="00FC21EF" w:rsidRPr="006F533C" w:rsidRDefault="00FC21EF" w:rsidP="00FC21EF">
      <w:pPr>
        <w:pStyle w:val="pkt"/>
        <w:spacing w:before="120" w:after="120" w:line="240" w:lineRule="auto"/>
        <w:ind w:left="0" w:firstLine="0"/>
        <w:jc w:val="right"/>
        <w:rPr>
          <w:rFonts w:ascii="Times New Roman" w:hAnsi="Times New Roman"/>
          <w:b/>
          <w:bCs/>
          <w:iCs/>
          <w:sz w:val="24"/>
          <w:szCs w:val="24"/>
        </w:rPr>
      </w:pPr>
      <w:r w:rsidRPr="00B95BE6">
        <w:rPr>
          <w:rFonts w:ascii="Times New Roman" w:hAnsi="Times New Roman"/>
          <w:sz w:val="24"/>
        </w:rPr>
        <w:t xml:space="preserve">Sobolew, dnia </w:t>
      </w:r>
      <w:r>
        <w:rPr>
          <w:rFonts w:ascii="Times New Roman" w:hAnsi="Times New Roman"/>
          <w:sz w:val="24"/>
        </w:rPr>
        <w:t>15.09</w:t>
      </w:r>
      <w:r w:rsidRPr="00B95BE6">
        <w:rPr>
          <w:rFonts w:ascii="Times New Roman" w:hAnsi="Times New Roman"/>
          <w:sz w:val="24"/>
        </w:rPr>
        <w:t>.2017 r.</w:t>
      </w:r>
    </w:p>
    <w:p w:rsidR="00FC21EF" w:rsidRPr="00B95BE6" w:rsidRDefault="00AF2E5C" w:rsidP="00FC21EF">
      <w:pPr>
        <w:pStyle w:val="pkt"/>
        <w:spacing w:before="120" w:after="120" w:line="240" w:lineRule="auto"/>
        <w:ind w:left="0" w:firstLine="0"/>
        <w:rPr>
          <w:rFonts w:ascii="Times New Roman" w:hAnsi="Times New Roman"/>
          <w:b/>
          <w:sz w:val="24"/>
        </w:rPr>
      </w:pPr>
      <w:r w:rsidRPr="00303D50">
        <w:rPr>
          <w:rFonts w:ascii="Times New Roman" w:hAnsi="Times New Roman"/>
          <w:b/>
          <w:sz w:val="24"/>
        </w:rPr>
        <w:t xml:space="preserve">Gmina </w:t>
      </w:r>
      <w:r w:rsidR="00FC21EF" w:rsidRPr="00B95BE6">
        <w:rPr>
          <w:rFonts w:ascii="Times New Roman" w:hAnsi="Times New Roman"/>
          <w:b/>
          <w:sz w:val="24"/>
        </w:rPr>
        <w:t>Sobolew</w:t>
      </w:r>
    </w:p>
    <w:p w:rsidR="00FC21EF" w:rsidRPr="00B95BE6" w:rsidRDefault="00FC21EF" w:rsidP="00FC21EF">
      <w:pPr>
        <w:pStyle w:val="pkt"/>
        <w:spacing w:before="120" w:after="120" w:line="240" w:lineRule="auto"/>
        <w:ind w:left="0" w:firstLine="0"/>
        <w:rPr>
          <w:rFonts w:ascii="Times New Roman" w:hAnsi="Times New Roman"/>
          <w:b/>
          <w:sz w:val="24"/>
        </w:rPr>
      </w:pPr>
      <w:r w:rsidRPr="00B95BE6">
        <w:rPr>
          <w:rFonts w:ascii="Times New Roman" w:hAnsi="Times New Roman"/>
          <w:b/>
          <w:sz w:val="24"/>
        </w:rPr>
        <w:t>ul. Rynek 1</w:t>
      </w:r>
    </w:p>
    <w:p w:rsidR="00FC21EF" w:rsidRPr="00B95BE6" w:rsidRDefault="00FC21EF" w:rsidP="00FC21EF">
      <w:pPr>
        <w:pStyle w:val="pkt"/>
        <w:spacing w:before="120" w:after="120" w:line="240" w:lineRule="auto"/>
        <w:ind w:left="0" w:firstLine="0"/>
        <w:rPr>
          <w:rFonts w:ascii="Times New Roman" w:hAnsi="Times New Roman"/>
          <w:b/>
          <w:sz w:val="24"/>
        </w:rPr>
      </w:pPr>
      <w:r w:rsidRPr="00B95BE6">
        <w:rPr>
          <w:rFonts w:ascii="Times New Roman" w:hAnsi="Times New Roman"/>
          <w:b/>
          <w:sz w:val="24"/>
        </w:rPr>
        <w:t>08-460 Sobolew</w:t>
      </w:r>
    </w:p>
    <w:p w:rsidR="00FC21EF" w:rsidRPr="00B95BE6" w:rsidRDefault="00FC21EF" w:rsidP="00FC21EF">
      <w:pPr>
        <w:pStyle w:val="pkt"/>
        <w:tabs>
          <w:tab w:val="right" w:pos="9000"/>
        </w:tabs>
        <w:spacing w:before="120" w:after="120" w:line="240" w:lineRule="auto"/>
        <w:ind w:left="0" w:firstLine="0"/>
        <w:rPr>
          <w:rFonts w:ascii="Times New Roman" w:hAnsi="Times New Roman"/>
          <w:b/>
          <w:sz w:val="24"/>
        </w:rPr>
      </w:pPr>
    </w:p>
    <w:p w:rsidR="00FC21EF" w:rsidRPr="00B95BE6" w:rsidRDefault="00FC21EF" w:rsidP="00FC21EF">
      <w:pPr>
        <w:pStyle w:val="pkt"/>
        <w:tabs>
          <w:tab w:val="right" w:pos="9000"/>
        </w:tabs>
        <w:spacing w:before="120" w:after="120" w:line="240" w:lineRule="auto"/>
        <w:ind w:left="0" w:firstLine="0"/>
        <w:rPr>
          <w:rFonts w:ascii="Times New Roman" w:hAnsi="Times New Roman"/>
          <w:sz w:val="24"/>
        </w:rPr>
      </w:pPr>
      <w:r w:rsidRPr="00B95BE6">
        <w:rPr>
          <w:rFonts w:ascii="Times New Roman" w:hAnsi="Times New Roman"/>
          <w:b/>
          <w:sz w:val="24"/>
        </w:rPr>
        <w:t>Znak sprawy: BG.271.</w:t>
      </w:r>
      <w:r>
        <w:rPr>
          <w:rFonts w:ascii="Times New Roman" w:hAnsi="Times New Roman"/>
          <w:b/>
          <w:sz w:val="24"/>
        </w:rPr>
        <w:t>13</w:t>
      </w:r>
      <w:r w:rsidRPr="00B95BE6">
        <w:rPr>
          <w:rFonts w:ascii="Times New Roman" w:hAnsi="Times New Roman"/>
          <w:b/>
          <w:sz w:val="24"/>
        </w:rPr>
        <w:t>.2017</w:t>
      </w:r>
      <w:r w:rsidRPr="00B95BE6">
        <w:rPr>
          <w:rFonts w:ascii="Times New Roman" w:hAnsi="Times New Roman"/>
          <w:sz w:val="24"/>
        </w:rPr>
        <w:tab/>
      </w:r>
    </w:p>
    <w:p w:rsidR="00FC21EF" w:rsidRPr="00B95BE6" w:rsidRDefault="00FC21EF" w:rsidP="00FC21EF">
      <w:pPr>
        <w:pStyle w:val="Tytu"/>
        <w:spacing w:before="120" w:after="120"/>
        <w:rPr>
          <w:rFonts w:ascii="Times New Roman" w:hAnsi="Times New Roman"/>
          <w:sz w:val="24"/>
        </w:rPr>
      </w:pPr>
    </w:p>
    <w:p w:rsidR="00FC21EF" w:rsidRPr="00B95BE6" w:rsidRDefault="00FC21EF" w:rsidP="00FC21EF">
      <w:pPr>
        <w:spacing w:before="120" w:after="120"/>
        <w:rPr>
          <w:sz w:val="24"/>
        </w:rPr>
      </w:pPr>
    </w:p>
    <w:p w:rsidR="00FC21EF" w:rsidRPr="00B95BE6" w:rsidRDefault="00FC21EF" w:rsidP="00FC21EF">
      <w:pPr>
        <w:spacing w:before="120" w:after="120"/>
        <w:rPr>
          <w:sz w:val="24"/>
        </w:rPr>
      </w:pPr>
    </w:p>
    <w:p w:rsidR="00FC21EF" w:rsidRPr="00B95BE6" w:rsidRDefault="00FC21EF" w:rsidP="00FC21EF">
      <w:pPr>
        <w:pStyle w:val="Tytu"/>
        <w:spacing w:before="120" w:after="120"/>
        <w:rPr>
          <w:rFonts w:ascii="Times New Roman" w:hAnsi="Times New Roman"/>
          <w:sz w:val="24"/>
        </w:rPr>
      </w:pPr>
    </w:p>
    <w:p w:rsidR="00FC21EF" w:rsidRPr="00B95BE6" w:rsidRDefault="00FC21EF" w:rsidP="00FC21EF">
      <w:pPr>
        <w:pStyle w:val="Tytu"/>
        <w:spacing w:before="120" w:after="120"/>
        <w:rPr>
          <w:rFonts w:ascii="Times New Roman" w:hAnsi="Times New Roman"/>
          <w:sz w:val="32"/>
        </w:rPr>
      </w:pPr>
      <w:r w:rsidRPr="00B95BE6">
        <w:rPr>
          <w:rFonts w:ascii="Times New Roman" w:hAnsi="Times New Roman"/>
          <w:sz w:val="32"/>
        </w:rPr>
        <w:t>SPECYFIKACJA ISTOTNYCH WARUNKÓW ZAMÓWIENIA</w:t>
      </w:r>
    </w:p>
    <w:p w:rsidR="00FC21EF" w:rsidRPr="00B95BE6" w:rsidRDefault="00FC21EF" w:rsidP="00FC21EF">
      <w:pPr>
        <w:spacing w:before="120" w:after="120"/>
        <w:jc w:val="center"/>
        <w:rPr>
          <w:sz w:val="24"/>
        </w:rPr>
      </w:pPr>
    </w:p>
    <w:p w:rsidR="00FC21EF" w:rsidRPr="00B95BE6" w:rsidRDefault="00FC21EF" w:rsidP="00FC21EF">
      <w:pPr>
        <w:spacing w:before="120" w:after="120"/>
        <w:jc w:val="center"/>
        <w:rPr>
          <w:b/>
          <w:sz w:val="24"/>
        </w:rPr>
      </w:pPr>
    </w:p>
    <w:p w:rsidR="00FC21EF" w:rsidRDefault="00FC21EF" w:rsidP="00FC21EF">
      <w:pPr>
        <w:spacing w:before="120" w:after="120"/>
        <w:jc w:val="center"/>
        <w:rPr>
          <w:b/>
          <w:sz w:val="24"/>
        </w:rPr>
      </w:pPr>
      <w:r w:rsidRPr="00B95BE6">
        <w:rPr>
          <w:b/>
          <w:sz w:val="24"/>
        </w:rPr>
        <w:t>DOTYCZĄCA ZADANIA:</w:t>
      </w:r>
    </w:p>
    <w:p w:rsidR="00FC21EF" w:rsidRDefault="00FC21EF" w:rsidP="00FC21EF">
      <w:pPr>
        <w:spacing w:before="120" w:after="120"/>
        <w:jc w:val="center"/>
        <w:rPr>
          <w:b/>
          <w:sz w:val="24"/>
        </w:rPr>
      </w:pPr>
    </w:p>
    <w:p w:rsidR="00FC21EF" w:rsidRDefault="00FC21EF" w:rsidP="00FC21EF">
      <w:pPr>
        <w:spacing w:after="120"/>
        <w:jc w:val="center"/>
        <w:rPr>
          <w:b/>
          <w:sz w:val="24"/>
        </w:rPr>
      </w:pPr>
      <w:r>
        <w:rPr>
          <w:b/>
          <w:sz w:val="30"/>
          <w:szCs w:val="30"/>
        </w:rPr>
        <w:t>Budowa publicznego przedszkola z oddziałem żłobka wraz z niezbędną infrastrukturą techniczną i zagospodarowaniem terenu – etap II</w:t>
      </w:r>
    </w:p>
    <w:p w:rsidR="00FC21EF" w:rsidRPr="00B95BE6" w:rsidRDefault="00FC21EF" w:rsidP="00FC21EF">
      <w:pPr>
        <w:spacing w:before="120" w:after="120"/>
        <w:rPr>
          <w:b/>
          <w:sz w:val="24"/>
        </w:rPr>
      </w:pPr>
    </w:p>
    <w:p w:rsidR="00FC21EF" w:rsidRPr="00B95BE6" w:rsidRDefault="00FC21EF" w:rsidP="00FC21EF">
      <w:pPr>
        <w:spacing w:before="120" w:after="120"/>
        <w:jc w:val="center"/>
        <w:rPr>
          <w:b/>
          <w:sz w:val="24"/>
        </w:rPr>
      </w:pPr>
    </w:p>
    <w:p w:rsidR="00FC21EF" w:rsidRPr="00B95BE6" w:rsidRDefault="00FC21EF" w:rsidP="00FC21EF">
      <w:pPr>
        <w:spacing w:before="120" w:after="120"/>
        <w:jc w:val="center"/>
        <w:rPr>
          <w:b/>
          <w:sz w:val="24"/>
        </w:rPr>
      </w:pPr>
    </w:p>
    <w:p w:rsidR="00FC21EF" w:rsidRPr="00B95BE6" w:rsidRDefault="00FC21EF" w:rsidP="00FC21EF">
      <w:pPr>
        <w:spacing w:before="120" w:after="120"/>
        <w:jc w:val="both"/>
        <w:rPr>
          <w:sz w:val="24"/>
        </w:rPr>
      </w:pPr>
    </w:p>
    <w:p w:rsidR="00FC21EF" w:rsidRPr="00B95BE6" w:rsidRDefault="00FC21EF" w:rsidP="00FC21EF">
      <w:pPr>
        <w:spacing w:before="120" w:after="120"/>
        <w:jc w:val="both"/>
        <w:rPr>
          <w:sz w:val="24"/>
        </w:rPr>
      </w:pPr>
      <w:r w:rsidRPr="00B95BE6">
        <w:rPr>
          <w:sz w:val="24"/>
        </w:rPr>
        <w:t xml:space="preserve">Postępowanie o udzielenie zamówienia prowadzone jest w trybie </w:t>
      </w:r>
      <w:r w:rsidRPr="00B95BE6">
        <w:rPr>
          <w:b/>
          <w:sz w:val="24"/>
        </w:rPr>
        <w:t>przetarg</w:t>
      </w:r>
      <w:r>
        <w:rPr>
          <w:b/>
          <w:sz w:val="24"/>
        </w:rPr>
        <w:t>u nieograniczonego</w:t>
      </w:r>
      <w:r w:rsidRPr="00B95BE6">
        <w:rPr>
          <w:sz w:val="24"/>
        </w:rPr>
        <w:t xml:space="preserve"> na podstawie art. 39 ustawy z dnia 29 stycznia 2004 roku Prawo zam</w:t>
      </w:r>
      <w:r w:rsidR="003F3BFC">
        <w:rPr>
          <w:sz w:val="24"/>
        </w:rPr>
        <w:t>ówień publicznych (Dz. U. z 2017 r., poz. 1579</w:t>
      </w:r>
      <w:r w:rsidRPr="00B95BE6">
        <w:rPr>
          <w:sz w:val="24"/>
        </w:rPr>
        <w:t xml:space="preserve">, z późn. zm.) o wartości mniejszej niż kwoty określone w przepisach wydanych na podstawie art. 11 ust. 8 ustawy Pzp. </w:t>
      </w:r>
    </w:p>
    <w:p w:rsidR="00FC21EF" w:rsidRPr="00B95BE6" w:rsidRDefault="00FC21EF" w:rsidP="00FC21EF">
      <w:pPr>
        <w:spacing w:before="120" w:after="120"/>
        <w:jc w:val="both"/>
        <w:rPr>
          <w:sz w:val="24"/>
        </w:rPr>
      </w:pPr>
    </w:p>
    <w:p w:rsidR="00FC21EF" w:rsidRPr="00B95BE6" w:rsidRDefault="00FC21EF" w:rsidP="00FC21EF">
      <w:pPr>
        <w:pStyle w:val="Spistreci1"/>
        <w:spacing w:before="120" w:after="120" w:line="240" w:lineRule="auto"/>
        <w:rPr>
          <w:rFonts w:ascii="Times New Roman" w:hAnsi="Times New Roman"/>
          <w:b w:val="0"/>
          <w:i w:val="0"/>
        </w:rPr>
      </w:pPr>
      <w:r w:rsidRPr="00B95BE6">
        <w:rPr>
          <w:rFonts w:ascii="Times New Roman" w:hAnsi="Times New Roman"/>
          <w:b w:val="0"/>
          <w:i w:val="0"/>
        </w:rPr>
        <w:fldChar w:fldCharType="begin"/>
      </w:r>
      <w:r w:rsidRPr="00B95BE6">
        <w:rPr>
          <w:rFonts w:ascii="Times New Roman" w:hAnsi="Times New Roman"/>
          <w:b w:val="0"/>
          <w:i w:val="0"/>
        </w:rPr>
        <w:instrText xml:space="preserve"> TOC \o "1-3" \h \z \u </w:instrText>
      </w:r>
      <w:r w:rsidRPr="00B95BE6">
        <w:rPr>
          <w:rFonts w:ascii="Times New Roman" w:hAnsi="Times New Roman"/>
          <w:b w:val="0"/>
          <w:i w:val="0"/>
        </w:rPr>
        <w:fldChar w:fldCharType="separate"/>
      </w:r>
    </w:p>
    <w:p w:rsidR="00FC21EF" w:rsidRPr="00B95BE6" w:rsidRDefault="00FC21EF" w:rsidP="00FC21EF">
      <w:pPr>
        <w:pStyle w:val="Spistreci1"/>
        <w:spacing w:before="120" w:after="120" w:line="240" w:lineRule="auto"/>
        <w:rPr>
          <w:rFonts w:ascii="Times New Roman" w:hAnsi="Times New Roman"/>
          <w:b w:val="0"/>
          <w:i w:val="0"/>
        </w:rPr>
      </w:pPr>
    </w:p>
    <w:p w:rsidR="00FC21EF" w:rsidRPr="00B95BE6" w:rsidRDefault="00FC21EF" w:rsidP="00FC21EF">
      <w:pPr>
        <w:pStyle w:val="Spistreci1"/>
        <w:spacing w:before="120" w:after="120" w:line="240" w:lineRule="auto"/>
        <w:rPr>
          <w:rFonts w:ascii="Times New Roman" w:hAnsi="Times New Roman"/>
          <w:b w:val="0"/>
          <w:i w:val="0"/>
        </w:rPr>
      </w:pPr>
    </w:p>
    <w:p w:rsidR="00FC21EF" w:rsidRDefault="00FC21EF" w:rsidP="00FC21EF">
      <w:pPr>
        <w:spacing w:before="120" w:after="120"/>
      </w:pPr>
    </w:p>
    <w:p w:rsidR="00FC21EF" w:rsidRPr="00B95BE6" w:rsidRDefault="00FC21EF" w:rsidP="00FC21EF">
      <w:pPr>
        <w:spacing w:before="120" w:after="120"/>
      </w:pPr>
    </w:p>
    <w:p w:rsidR="00FC21EF" w:rsidRPr="00B95BE6" w:rsidRDefault="00FC21EF" w:rsidP="00FC21EF">
      <w:pPr>
        <w:spacing w:before="120" w:after="120"/>
      </w:pPr>
    </w:p>
    <w:p w:rsidR="00FC21EF" w:rsidRPr="00B95BE6" w:rsidRDefault="00FC21EF" w:rsidP="00FC21EF">
      <w:pPr>
        <w:spacing w:before="120" w:after="120"/>
      </w:pPr>
    </w:p>
    <w:p w:rsidR="00FC21EF" w:rsidRPr="00B95BE6" w:rsidRDefault="00FC21EF" w:rsidP="00FC21EF">
      <w:pPr>
        <w:spacing w:before="120" w:after="120"/>
      </w:pPr>
    </w:p>
    <w:p w:rsidR="00FC21EF" w:rsidRPr="00B95BE6" w:rsidRDefault="00FC21EF" w:rsidP="00FC21EF">
      <w:pPr>
        <w:pStyle w:val="Nagwek1"/>
        <w:numPr>
          <w:ilvl w:val="0"/>
          <w:numId w:val="13"/>
        </w:numPr>
        <w:shd w:val="clear" w:color="auto" w:fill="E6E6E6"/>
        <w:spacing w:before="120" w:after="120"/>
        <w:jc w:val="both"/>
        <w:rPr>
          <w:bCs/>
          <w:iCs/>
          <w:sz w:val="24"/>
          <w:szCs w:val="24"/>
        </w:rPr>
      </w:pPr>
      <w:r w:rsidRPr="00B95BE6">
        <w:rPr>
          <w:b w:val="0"/>
          <w:sz w:val="24"/>
          <w:szCs w:val="24"/>
          <w:u w:val="single"/>
        </w:rPr>
        <w:lastRenderedPageBreak/>
        <w:fldChar w:fldCharType="end"/>
      </w:r>
      <w:bookmarkStart w:id="0" w:name="_Toc137824127"/>
      <w:bookmarkStart w:id="1" w:name="_Toc154823342"/>
      <w:bookmarkStart w:id="2" w:name="_Toc192580964"/>
      <w:r w:rsidRPr="00B95BE6">
        <w:rPr>
          <w:sz w:val="24"/>
          <w:szCs w:val="24"/>
          <w:lang w:val="pl-PL"/>
        </w:rPr>
        <w:t xml:space="preserve">Informacja o zamawiającym </w:t>
      </w:r>
    </w:p>
    <w:p w:rsidR="00FC21EF" w:rsidRPr="00B95BE6" w:rsidRDefault="00AF2E5C" w:rsidP="00FC21EF">
      <w:pPr>
        <w:pStyle w:val="pkt"/>
        <w:spacing w:before="120" w:after="120" w:line="240" w:lineRule="auto"/>
        <w:ind w:left="0" w:firstLine="0"/>
        <w:rPr>
          <w:rFonts w:ascii="Times New Roman" w:hAnsi="Times New Roman"/>
          <w:sz w:val="24"/>
        </w:rPr>
      </w:pPr>
      <w:r>
        <w:rPr>
          <w:rFonts w:ascii="Times New Roman" w:hAnsi="Times New Roman"/>
          <w:sz w:val="24"/>
        </w:rPr>
        <w:t>Gmina w Sobolew</w:t>
      </w:r>
    </w:p>
    <w:p w:rsidR="00FC21EF" w:rsidRPr="00B95BE6" w:rsidRDefault="00FC21EF" w:rsidP="00FC21EF">
      <w:pPr>
        <w:spacing w:before="120" w:after="120"/>
        <w:jc w:val="both"/>
        <w:rPr>
          <w:color w:val="000000"/>
          <w:sz w:val="24"/>
        </w:rPr>
      </w:pPr>
      <w:r w:rsidRPr="00B95BE6">
        <w:rPr>
          <w:color w:val="000000"/>
          <w:sz w:val="24"/>
        </w:rPr>
        <w:t>ul. Rynek 1</w:t>
      </w:r>
    </w:p>
    <w:p w:rsidR="00FC21EF" w:rsidRPr="00B95BE6" w:rsidRDefault="00FC21EF" w:rsidP="00FC21EF">
      <w:pPr>
        <w:numPr>
          <w:ilvl w:val="1"/>
          <w:numId w:val="20"/>
        </w:numPr>
        <w:spacing w:before="120" w:after="120"/>
        <w:jc w:val="both"/>
        <w:rPr>
          <w:color w:val="000000"/>
          <w:sz w:val="24"/>
        </w:rPr>
      </w:pPr>
      <w:r w:rsidRPr="00B95BE6">
        <w:rPr>
          <w:color w:val="000000"/>
          <w:sz w:val="24"/>
        </w:rPr>
        <w:t xml:space="preserve">Sobolew </w:t>
      </w:r>
    </w:p>
    <w:p w:rsidR="00FC21EF" w:rsidRPr="00B95BE6" w:rsidRDefault="00FC21EF" w:rsidP="00762E4A">
      <w:pPr>
        <w:jc w:val="both"/>
        <w:rPr>
          <w:sz w:val="24"/>
          <w:szCs w:val="24"/>
          <w:lang w:val="en-US"/>
        </w:rPr>
      </w:pPr>
      <w:r w:rsidRPr="00B95BE6">
        <w:rPr>
          <w:sz w:val="24"/>
          <w:szCs w:val="24"/>
          <w:lang w:val="en-US"/>
        </w:rPr>
        <w:t>NIP 826-204-42-09, REGON 711582351</w:t>
      </w:r>
    </w:p>
    <w:p w:rsidR="00FC21EF" w:rsidRPr="00B95BE6" w:rsidRDefault="00FC21EF" w:rsidP="00762E4A">
      <w:pPr>
        <w:jc w:val="both"/>
        <w:rPr>
          <w:color w:val="000000"/>
          <w:sz w:val="24"/>
        </w:rPr>
      </w:pPr>
      <w:r w:rsidRPr="00B95BE6">
        <w:rPr>
          <w:color w:val="000000"/>
          <w:sz w:val="24"/>
        </w:rPr>
        <w:t xml:space="preserve">Adres strony internetowej: </w:t>
      </w:r>
      <w:hyperlink r:id="rId8" w:history="1">
        <w:r w:rsidRPr="00B95BE6">
          <w:rPr>
            <w:rStyle w:val="Hipercze"/>
            <w:sz w:val="24"/>
          </w:rPr>
          <w:t>www.bip.sobolew.pl</w:t>
        </w:r>
      </w:hyperlink>
      <w:r w:rsidRPr="00B95BE6">
        <w:rPr>
          <w:color w:val="000000"/>
          <w:sz w:val="24"/>
        </w:rPr>
        <w:t xml:space="preserve"> </w:t>
      </w:r>
    </w:p>
    <w:p w:rsidR="00FC21EF" w:rsidRPr="00762E4A" w:rsidRDefault="00FC21EF" w:rsidP="00762E4A">
      <w:pPr>
        <w:jc w:val="both"/>
        <w:rPr>
          <w:color w:val="000000"/>
          <w:sz w:val="24"/>
          <w:lang w:val="en-US"/>
        </w:rPr>
      </w:pPr>
      <w:r w:rsidRPr="00B95BE6">
        <w:rPr>
          <w:color w:val="000000"/>
          <w:sz w:val="24"/>
          <w:lang w:val="en-US"/>
        </w:rPr>
        <w:t xml:space="preserve">e-mail: </w:t>
      </w:r>
      <w:hyperlink r:id="rId9" w:history="1">
        <w:r w:rsidRPr="00F73B66">
          <w:rPr>
            <w:rStyle w:val="Hipercze"/>
            <w:sz w:val="24"/>
            <w:lang w:val="en-US"/>
          </w:rPr>
          <w:t>zamowienia@sobolew.pl</w:t>
        </w:r>
      </w:hyperlink>
      <w:r w:rsidR="00762E4A">
        <w:rPr>
          <w:color w:val="000000"/>
          <w:sz w:val="24"/>
          <w:lang w:val="en-US"/>
        </w:rPr>
        <w:t xml:space="preserve">     </w:t>
      </w:r>
      <w:r w:rsidRPr="00B95BE6">
        <w:rPr>
          <w:color w:val="000000"/>
          <w:sz w:val="24"/>
          <w:lang w:val="en-US"/>
        </w:rPr>
        <w:t>fax. /25/ 683-27-36</w:t>
      </w:r>
    </w:p>
    <w:p w:rsidR="00FC21EF" w:rsidRPr="00B95BE6" w:rsidRDefault="00FC21EF" w:rsidP="00FC21EF">
      <w:pPr>
        <w:pStyle w:val="Nagwek1"/>
        <w:numPr>
          <w:ilvl w:val="0"/>
          <w:numId w:val="13"/>
        </w:numPr>
        <w:shd w:val="clear" w:color="auto" w:fill="E6E6E6"/>
        <w:spacing w:before="120" w:after="120"/>
        <w:jc w:val="both"/>
        <w:rPr>
          <w:bCs/>
          <w:iCs/>
          <w:sz w:val="24"/>
          <w:szCs w:val="24"/>
        </w:rPr>
      </w:pPr>
      <w:r w:rsidRPr="00B95BE6">
        <w:rPr>
          <w:bCs/>
          <w:iCs/>
          <w:sz w:val="24"/>
          <w:szCs w:val="24"/>
        </w:rPr>
        <w:t xml:space="preserve">Tryb udzielenia zamówienia </w:t>
      </w:r>
      <w:bookmarkEnd w:id="0"/>
      <w:bookmarkEnd w:id="1"/>
      <w:bookmarkEnd w:id="2"/>
    </w:p>
    <w:p w:rsidR="00FC21EF" w:rsidRPr="00B95BE6" w:rsidRDefault="00FC21EF" w:rsidP="00762E4A">
      <w:pPr>
        <w:numPr>
          <w:ilvl w:val="0"/>
          <w:numId w:val="1"/>
        </w:numPr>
        <w:jc w:val="both"/>
        <w:rPr>
          <w:sz w:val="24"/>
          <w:szCs w:val="24"/>
        </w:rPr>
      </w:pPr>
      <w:r w:rsidRPr="00B95BE6">
        <w:rPr>
          <w:sz w:val="24"/>
          <w:szCs w:val="24"/>
        </w:rPr>
        <w:t>Zamówienie publiczne udzielane jest zgodnie z ustawą z dnia 29 stycznia 2004 r. – Prawo zam</w:t>
      </w:r>
      <w:r w:rsidR="003F3BFC">
        <w:rPr>
          <w:sz w:val="24"/>
          <w:szCs w:val="24"/>
        </w:rPr>
        <w:t>ówień publicznych (Dz. U. z 2017 r., poz. 1579</w:t>
      </w:r>
      <w:r w:rsidRPr="00B95BE6">
        <w:rPr>
          <w:sz w:val="24"/>
          <w:szCs w:val="24"/>
        </w:rPr>
        <w:t xml:space="preserve"> z późn. z</w:t>
      </w:r>
      <w:r w:rsidR="003F3BFC">
        <w:rPr>
          <w:sz w:val="24"/>
          <w:szCs w:val="24"/>
        </w:rPr>
        <w:t>m.), zwaną dalej ustawą.</w:t>
      </w:r>
    </w:p>
    <w:p w:rsidR="00FC21EF" w:rsidRPr="00B95BE6" w:rsidRDefault="00FC21EF" w:rsidP="00762E4A">
      <w:pPr>
        <w:numPr>
          <w:ilvl w:val="0"/>
          <w:numId w:val="1"/>
        </w:numPr>
        <w:tabs>
          <w:tab w:val="clear" w:pos="360"/>
        </w:tabs>
        <w:ind w:left="284" w:right="-289" w:hanging="284"/>
        <w:jc w:val="both"/>
        <w:rPr>
          <w:sz w:val="24"/>
          <w:szCs w:val="24"/>
        </w:rPr>
      </w:pPr>
      <w:r w:rsidRPr="00B95BE6">
        <w:rPr>
          <w:sz w:val="24"/>
          <w:szCs w:val="24"/>
        </w:rPr>
        <w:t xml:space="preserve">Postępowanie o udzielenie zamówienia publicznego prowadzone jest w trybie </w:t>
      </w:r>
      <w:r w:rsidRPr="00B95BE6">
        <w:rPr>
          <w:b/>
          <w:sz w:val="24"/>
          <w:szCs w:val="24"/>
        </w:rPr>
        <w:t xml:space="preserve">przetargu nieograniczonego </w:t>
      </w:r>
      <w:r w:rsidRPr="00B95BE6">
        <w:rPr>
          <w:sz w:val="24"/>
          <w:szCs w:val="24"/>
        </w:rPr>
        <w:t>o wartości szacunkowej poniżej progów ustalonych na podstawie art. 11 ust. 8 Prawa zamówień publicznych.</w:t>
      </w:r>
    </w:p>
    <w:p w:rsidR="00FC21EF" w:rsidRPr="00762E4A" w:rsidRDefault="00FC21EF" w:rsidP="00762E4A">
      <w:pPr>
        <w:numPr>
          <w:ilvl w:val="0"/>
          <w:numId w:val="1"/>
        </w:numPr>
        <w:tabs>
          <w:tab w:val="clear" w:pos="360"/>
        </w:tabs>
        <w:ind w:left="284" w:right="-289" w:hanging="284"/>
        <w:jc w:val="both"/>
        <w:rPr>
          <w:sz w:val="24"/>
          <w:szCs w:val="24"/>
        </w:rPr>
      </w:pPr>
      <w:r w:rsidRPr="00B95BE6">
        <w:rPr>
          <w:sz w:val="24"/>
          <w:szCs w:val="24"/>
        </w:rPr>
        <w:t xml:space="preserve">W niniejszym postępowaniu </w:t>
      </w:r>
      <w:r w:rsidRPr="00B95BE6">
        <w:rPr>
          <w:b/>
          <w:strike/>
          <w:sz w:val="24"/>
          <w:szCs w:val="24"/>
        </w:rPr>
        <w:t>zostanie</w:t>
      </w:r>
      <w:r w:rsidRPr="00B95BE6">
        <w:rPr>
          <w:b/>
          <w:sz w:val="24"/>
          <w:szCs w:val="24"/>
        </w:rPr>
        <w:t xml:space="preserve"> / nie zostanie</w:t>
      </w:r>
      <w:r w:rsidRPr="00B95BE6">
        <w:rPr>
          <w:sz w:val="24"/>
          <w:szCs w:val="24"/>
        </w:rPr>
        <w:t xml:space="preserve"> zastosowana proc</w:t>
      </w:r>
      <w:r>
        <w:rPr>
          <w:sz w:val="24"/>
          <w:szCs w:val="24"/>
        </w:rPr>
        <w:t>edura, o której mowa w art. 24a</w:t>
      </w:r>
      <w:r w:rsidRPr="00B95BE6">
        <w:rPr>
          <w:sz w:val="24"/>
          <w:szCs w:val="24"/>
        </w:rPr>
        <w:t xml:space="preserve"> ustawy.  </w:t>
      </w:r>
    </w:p>
    <w:p w:rsidR="00FC21EF" w:rsidRPr="00B95BE6" w:rsidRDefault="00FC21EF" w:rsidP="00FC21EF">
      <w:pPr>
        <w:pStyle w:val="Nagwek1"/>
        <w:numPr>
          <w:ilvl w:val="0"/>
          <w:numId w:val="13"/>
        </w:numPr>
        <w:shd w:val="clear" w:color="auto" w:fill="E6E6E6"/>
        <w:spacing w:before="120" w:after="120"/>
        <w:jc w:val="both"/>
        <w:rPr>
          <w:bCs/>
          <w:iCs/>
          <w:sz w:val="24"/>
          <w:szCs w:val="24"/>
        </w:rPr>
      </w:pPr>
      <w:bookmarkStart w:id="3" w:name="_Toc137824128"/>
      <w:bookmarkStart w:id="4" w:name="_Toc154823343"/>
      <w:bookmarkStart w:id="5" w:name="_Toc192580965"/>
      <w:r w:rsidRPr="00B95BE6">
        <w:rPr>
          <w:bCs/>
          <w:iCs/>
          <w:sz w:val="24"/>
          <w:szCs w:val="24"/>
        </w:rPr>
        <w:t>Opis przedmiotu zamówienia</w:t>
      </w:r>
      <w:bookmarkEnd w:id="3"/>
      <w:bookmarkEnd w:id="4"/>
      <w:bookmarkEnd w:id="5"/>
      <w:r w:rsidRPr="00B95BE6">
        <w:rPr>
          <w:bCs/>
          <w:iCs/>
          <w:sz w:val="24"/>
          <w:szCs w:val="24"/>
        </w:rPr>
        <w:t xml:space="preserve"> </w:t>
      </w:r>
    </w:p>
    <w:p w:rsidR="00FC21EF" w:rsidRPr="00586F8B" w:rsidRDefault="00FC21EF" w:rsidP="00C8724D">
      <w:pPr>
        <w:pStyle w:val="Akapitzlist"/>
        <w:numPr>
          <w:ilvl w:val="1"/>
          <w:numId w:val="21"/>
        </w:numPr>
        <w:autoSpaceDN w:val="0"/>
        <w:jc w:val="both"/>
        <w:rPr>
          <w:rFonts w:ascii="Times New Roman" w:hAnsi="Times New Roman"/>
          <w:sz w:val="24"/>
          <w:szCs w:val="24"/>
        </w:rPr>
      </w:pPr>
      <w:r w:rsidRPr="00586F8B">
        <w:rPr>
          <w:rFonts w:ascii="Times New Roman" w:hAnsi="Times New Roman"/>
          <w:sz w:val="24"/>
          <w:szCs w:val="24"/>
        </w:rPr>
        <w:t xml:space="preserve">Przedmiotem zamówienia </w:t>
      </w:r>
      <w:bookmarkStart w:id="6" w:name="_Hlk493157504"/>
      <w:r w:rsidR="00A633C8" w:rsidRPr="00586F8B">
        <w:rPr>
          <w:rFonts w:ascii="Times New Roman" w:hAnsi="Times New Roman"/>
          <w:sz w:val="24"/>
          <w:szCs w:val="24"/>
        </w:rPr>
        <w:t>„</w:t>
      </w:r>
      <w:r w:rsidRPr="00586F8B">
        <w:rPr>
          <w:rFonts w:ascii="Times New Roman" w:hAnsi="Times New Roman"/>
          <w:sz w:val="24"/>
          <w:szCs w:val="24"/>
        </w:rPr>
        <w:t>Budowa pub</w:t>
      </w:r>
      <w:r w:rsidR="00A633C8" w:rsidRPr="00586F8B">
        <w:rPr>
          <w:rFonts w:ascii="Times New Roman" w:hAnsi="Times New Roman"/>
          <w:sz w:val="24"/>
          <w:szCs w:val="24"/>
        </w:rPr>
        <w:t>licznego przedszkola z oddziałem</w:t>
      </w:r>
      <w:r w:rsidRPr="00586F8B">
        <w:rPr>
          <w:rFonts w:ascii="Times New Roman" w:hAnsi="Times New Roman"/>
          <w:sz w:val="24"/>
          <w:szCs w:val="24"/>
        </w:rPr>
        <w:t xml:space="preserve"> żłobka wraz z niezbędną infrastrukturą</w:t>
      </w:r>
      <w:r w:rsidR="00B40CFD" w:rsidRPr="00586F8B">
        <w:rPr>
          <w:rFonts w:ascii="Times New Roman" w:hAnsi="Times New Roman"/>
          <w:sz w:val="24"/>
          <w:szCs w:val="24"/>
        </w:rPr>
        <w:t xml:space="preserve"> techniczną i zagospodarowaniem</w:t>
      </w:r>
      <w:r w:rsidR="003A49FE" w:rsidRPr="00586F8B">
        <w:rPr>
          <w:rFonts w:ascii="Times New Roman" w:hAnsi="Times New Roman"/>
          <w:sz w:val="24"/>
          <w:szCs w:val="24"/>
        </w:rPr>
        <w:t xml:space="preserve"> terenu – etap II</w:t>
      </w:r>
      <w:r w:rsidR="00AD5C19" w:rsidRPr="00586F8B">
        <w:rPr>
          <w:rFonts w:ascii="Times New Roman" w:hAnsi="Times New Roman"/>
          <w:sz w:val="24"/>
          <w:szCs w:val="24"/>
        </w:rPr>
        <w:t>”</w:t>
      </w:r>
      <w:r w:rsidRPr="00586F8B">
        <w:rPr>
          <w:rFonts w:ascii="Times New Roman" w:hAnsi="Times New Roman"/>
          <w:sz w:val="24"/>
          <w:szCs w:val="24"/>
        </w:rPr>
        <w:t>.</w:t>
      </w:r>
      <w:bookmarkEnd w:id="6"/>
    </w:p>
    <w:p w:rsidR="003A49FE" w:rsidRPr="00303D50" w:rsidRDefault="003A49FE" w:rsidP="00C8724D">
      <w:pPr>
        <w:pStyle w:val="Akapitzlist"/>
        <w:numPr>
          <w:ilvl w:val="1"/>
          <w:numId w:val="21"/>
        </w:numPr>
        <w:autoSpaceDN w:val="0"/>
        <w:jc w:val="both"/>
        <w:rPr>
          <w:rFonts w:ascii="Times New Roman" w:hAnsi="Times New Roman"/>
          <w:sz w:val="24"/>
          <w:szCs w:val="24"/>
        </w:rPr>
      </w:pPr>
      <w:r w:rsidRPr="00586F8B">
        <w:rPr>
          <w:rFonts w:ascii="Times New Roman" w:hAnsi="Times New Roman"/>
          <w:sz w:val="24"/>
          <w:szCs w:val="24"/>
        </w:rPr>
        <w:t>Zakres prac</w:t>
      </w:r>
      <w:r w:rsidR="00D55C8E" w:rsidRPr="00586F8B">
        <w:rPr>
          <w:rFonts w:ascii="Times New Roman" w:hAnsi="Times New Roman"/>
          <w:sz w:val="24"/>
          <w:szCs w:val="24"/>
        </w:rPr>
        <w:t xml:space="preserve"> obejmuje</w:t>
      </w:r>
      <w:r w:rsidR="000D113E">
        <w:rPr>
          <w:rFonts w:ascii="Times New Roman" w:hAnsi="Times New Roman"/>
          <w:sz w:val="24"/>
          <w:szCs w:val="24"/>
        </w:rPr>
        <w:t xml:space="preserve"> </w:t>
      </w:r>
      <w:r w:rsidR="000D113E" w:rsidRPr="00303D50">
        <w:rPr>
          <w:rFonts w:ascii="Times New Roman" w:hAnsi="Times New Roman"/>
          <w:sz w:val="24"/>
          <w:szCs w:val="24"/>
        </w:rPr>
        <w:t>m.in.</w:t>
      </w:r>
      <w:r w:rsidRPr="00303D50">
        <w:rPr>
          <w:rFonts w:ascii="Times New Roman" w:hAnsi="Times New Roman"/>
          <w:sz w:val="24"/>
          <w:szCs w:val="24"/>
        </w:rPr>
        <w:t>:</w:t>
      </w:r>
    </w:p>
    <w:p w:rsidR="00D55C8E" w:rsidRPr="00586F8B" w:rsidRDefault="00AF2E5C" w:rsidP="00AF2E5C">
      <w:pPr>
        <w:pStyle w:val="Akapitzlist"/>
        <w:numPr>
          <w:ilvl w:val="0"/>
          <w:numId w:val="45"/>
        </w:numPr>
        <w:autoSpaceDN w:val="0"/>
        <w:ind w:left="426" w:hanging="284"/>
        <w:jc w:val="both"/>
        <w:rPr>
          <w:rFonts w:ascii="Times New Roman" w:hAnsi="Times New Roman"/>
          <w:sz w:val="24"/>
          <w:szCs w:val="24"/>
        </w:rPr>
      </w:pPr>
      <w:r>
        <w:rPr>
          <w:rFonts w:ascii="Times New Roman" w:hAnsi="Times New Roman"/>
          <w:sz w:val="24"/>
          <w:szCs w:val="24"/>
        </w:rPr>
        <w:t xml:space="preserve">Stan wykończeniowy: </w:t>
      </w:r>
      <w:r w:rsidR="00D55C8E" w:rsidRPr="00586F8B">
        <w:rPr>
          <w:rFonts w:ascii="Times New Roman" w:hAnsi="Times New Roman"/>
          <w:sz w:val="24"/>
          <w:szCs w:val="24"/>
        </w:rPr>
        <w:t xml:space="preserve">obróbki blacharskie z blachy powlekanej, izolacje </w:t>
      </w:r>
      <w:r>
        <w:rPr>
          <w:rFonts w:ascii="Times New Roman" w:hAnsi="Times New Roman"/>
          <w:sz w:val="24"/>
          <w:szCs w:val="24"/>
        </w:rPr>
        <w:t>cieplne i </w:t>
      </w:r>
      <w:r w:rsidR="00D55C8E" w:rsidRPr="00586F8B">
        <w:rPr>
          <w:rFonts w:ascii="Times New Roman" w:hAnsi="Times New Roman"/>
          <w:sz w:val="24"/>
          <w:szCs w:val="24"/>
        </w:rPr>
        <w:t>przeciwdźwiękowe z płyt styropianowych, cokoliki z płytek terakotowych, posadzki z wykładzin z tworzyw sztucznych, tynki wewnętrzne, obsadzenie kratek wentylacyjnych</w:t>
      </w:r>
      <w:r w:rsidR="00D26420" w:rsidRPr="00586F8B">
        <w:rPr>
          <w:rFonts w:ascii="Times New Roman" w:hAnsi="Times New Roman"/>
          <w:sz w:val="24"/>
          <w:szCs w:val="24"/>
        </w:rPr>
        <w:t>, licowanie ścian</w:t>
      </w:r>
      <w:r>
        <w:rPr>
          <w:rFonts w:ascii="Times New Roman" w:hAnsi="Times New Roman"/>
          <w:sz w:val="24"/>
          <w:szCs w:val="24"/>
        </w:rPr>
        <w:t xml:space="preserve"> </w:t>
      </w:r>
      <w:r w:rsidRPr="00945F9D">
        <w:rPr>
          <w:rFonts w:ascii="Times New Roman" w:hAnsi="Times New Roman"/>
          <w:sz w:val="24"/>
          <w:szCs w:val="24"/>
        </w:rPr>
        <w:t>płytkami</w:t>
      </w:r>
      <w:r w:rsidR="00451A27" w:rsidRPr="00945F9D">
        <w:rPr>
          <w:rFonts w:ascii="Times New Roman" w:hAnsi="Times New Roman"/>
          <w:sz w:val="24"/>
          <w:szCs w:val="24"/>
        </w:rPr>
        <w:t>,</w:t>
      </w:r>
      <w:r w:rsidR="00C8724D" w:rsidRPr="00945F9D">
        <w:rPr>
          <w:rFonts w:ascii="Times New Roman" w:hAnsi="Times New Roman"/>
          <w:sz w:val="24"/>
          <w:szCs w:val="24"/>
        </w:rPr>
        <w:t xml:space="preserve"> </w:t>
      </w:r>
      <w:r w:rsidR="00C8724D" w:rsidRPr="00586F8B">
        <w:rPr>
          <w:rFonts w:ascii="Times New Roman" w:hAnsi="Times New Roman"/>
          <w:sz w:val="24"/>
          <w:szCs w:val="24"/>
        </w:rPr>
        <w:t xml:space="preserve">okładziny stropów płytami gipsowo – kartonowymi, izolacje przeciwwilgociowe i przeciwwodne z folii polietylenowej szerokiej, podkład betonowy na stropie wraz z oczyszczeniem podłoża i zagruntowaniem, posadzki z wykładzin z tworzyw sztucznych, docieplenie ścian z gazobetonu płytami z wełny mineralnej, malowanie tynków wewnętrznych, ścianki ustępowe z płyty HPL zgodnie z projektem aranżacji pomieszczeń, </w:t>
      </w:r>
      <w:r w:rsidR="00797342" w:rsidRPr="00586F8B">
        <w:rPr>
          <w:rFonts w:ascii="Times New Roman" w:hAnsi="Times New Roman"/>
          <w:sz w:val="24"/>
          <w:szCs w:val="24"/>
        </w:rPr>
        <w:t>montaż drzwi aluminiowych, montaż skrzydeł drzwiowych wewnętrznych, montaż ościeżnic</w:t>
      </w:r>
    </w:p>
    <w:p w:rsidR="00D55C8E" w:rsidRPr="00586F8B" w:rsidRDefault="00797342" w:rsidP="000274A6">
      <w:pPr>
        <w:pStyle w:val="Akapitzlist"/>
        <w:numPr>
          <w:ilvl w:val="0"/>
          <w:numId w:val="45"/>
        </w:numPr>
        <w:autoSpaceDN w:val="0"/>
        <w:ind w:left="454"/>
        <w:jc w:val="both"/>
        <w:rPr>
          <w:rFonts w:ascii="Times New Roman" w:hAnsi="Times New Roman"/>
          <w:sz w:val="24"/>
          <w:szCs w:val="24"/>
        </w:rPr>
      </w:pPr>
      <w:r w:rsidRPr="00586F8B">
        <w:rPr>
          <w:rFonts w:ascii="Times New Roman" w:hAnsi="Times New Roman"/>
          <w:sz w:val="24"/>
          <w:szCs w:val="24"/>
        </w:rPr>
        <w:t>Stan wykończeniowy zewnętrzny: tynki zewnętrzne zwykłe kat. III na ścianach płaskich i pow. poziomych, docieplenie ścian z gazobetonu płytami z wełny mineralnej, ocieplenie ścian budynków z gazobetonu płytami styropianowymi, rusztowania zewnętrzne rurowe,  podbudowy betonowe, układanie nawierzchni chodników i placów z betonowej kostki brukowej, krawężniki kamienne, balustrady tarasowe</w:t>
      </w:r>
    </w:p>
    <w:p w:rsidR="00166ADB" w:rsidRDefault="00166ADB" w:rsidP="000274A6">
      <w:pPr>
        <w:pStyle w:val="Akapitzlist"/>
        <w:numPr>
          <w:ilvl w:val="0"/>
          <w:numId w:val="45"/>
        </w:numPr>
        <w:autoSpaceDN w:val="0"/>
        <w:ind w:left="454"/>
        <w:jc w:val="both"/>
        <w:rPr>
          <w:rFonts w:ascii="Times New Roman" w:hAnsi="Times New Roman"/>
          <w:sz w:val="24"/>
          <w:szCs w:val="24"/>
        </w:rPr>
      </w:pPr>
      <w:r w:rsidRPr="00586F8B">
        <w:rPr>
          <w:rFonts w:ascii="Times New Roman" w:hAnsi="Times New Roman"/>
          <w:sz w:val="24"/>
          <w:szCs w:val="24"/>
        </w:rPr>
        <w:t xml:space="preserve">Roboty zewnętrzne- zagospodarowanie terenu: </w:t>
      </w:r>
      <w:r w:rsidR="000A33B4" w:rsidRPr="00586F8B">
        <w:rPr>
          <w:rFonts w:ascii="Times New Roman" w:hAnsi="Times New Roman"/>
          <w:sz w:val="24"/>
          <w:szCs w:val="24"/>
        </w:rPr>
        <w:t>usunięcie warstwy ziemi urodzajnej, podbudowy betonowe</w:t>
      </w:r>
      <w:r w:rsidR="00A62A2E" w:rsidRPr="00586F8B">
        <w:rPr>
          <w:rFonts w:ascii="Times New Roman" w:hAnsi="Times New Roman"/>
          <w:sz w:val="24"/>
          <w:szCs w:val="24"/>
        </w:rPr>
        <w:t xml:space="preserve">, krawężniki betonowe wystające o wymiarach 15x30 cm z wykonaniem ław betonowych na podsypce cementowo-piaskowej, </w:t>
      </w:r>
      <w:r w:rsidR="006C4338" w:rsidRPr="00586F8B">
        <w:rPr>
          <w:rFonts w:ascii="Times New Roman" w:hAnsi="Times New Roman"/>
          <w:sz w:val="24"/>
          <w:szCs w:val="24"/>
        </w:rPr>
        <w:t>nawierzchnie z kostki brukowej betonowej, oczyszczenie terenu z resztek budowlanych, gruzu i śmieci, wykonanie trawników dywanowych siewem</w:t>
      </w:r>
      <w:r w:rsidR="00902814" w:rsidRPr="00586F8B">
        <w:rPr>
          <w:rFonts w:ascii="Times New Roman" w:hAnsi="Times New Roman"/>
          <w:sz w:val="24"/>
          <w:szCs w:val="24"/>
        </w:rPr>
        <w:t>, ogrodzenie z siatki, wrota z furtkami</w:t>
      </w:r>
    </w:p>
    <w:p w:rsidR="00953F9D" w:rsidRPr="00586F8B" w:rsidRDefault="00953F9D" w:rsidP="000274A6">
      <w:pPr>
        <w:pStyle w:val="Akapitzlist"/>
        <w:numPr>
          <w:ilvl w:val="0"/>
          <w:numId w:val="45"/>
        </w:numPr>
        <w:autoSpaceDN w:val="0"/>
        <w:ind w:left="454"/>
        <w:jc w:val="both"/>
        <w:rPr>
          <w:rFonts w:ascii="Times New Roman" w:hAnsi="Times New Roman"/>
          <w:sz w:val="24"/>
          <w:szCs w:val="24"/>
        </w:rPr>
      </w:pPr>
      <w:r>
        <w:rPr>
          <w:rFonts w:ascii="Times New Roman" w:hAnsi="Times New Roman"/>
          <w:sz w:val="24"/>
          <w:szCs w:val="24"/>
        </w:rPr>
        <w:t xml:space="preserve">Ściany zewnętrzne (elewacja zewnętrzna): wykonanie tynku silikonowego </w:t>
      </w:r>
    </w:p>
    <w:p w:rsidR="00902814" w:rsidRPr="00586F8B" w:rsidRDefault="00902814" w:rsidP="000274A6">
      <w:pPr>
        <w:pStyle w:val="Akapitzlist"/>
        <w:numPr>
          <w:ilvl w:val="0"/>
          <w:numId w:val="45"/>
        </w:numPr>
        <w:autoSpaceDN w:val="0"/>
        <w:ind w:left="454"/>
        <w:jc w:val="both"/>
        <w:rPr>
          <w:rFonts w:ascii="Times New Roman" w:hAnsi="Times New Roman"/>
          <w:sz w:val="24"/>
          <w:szCs w:val="24"/>
        </w:rPr>
      </w:pPr>
      <w:r w:rsidRPr="00586F8B">
        <w:rPr>
          <w:rFonts w:ascii="Times New Roman" w:hAnsi="Times New Roman"/>
          <w:sz w:val="24"/>
          <w:szCs w:val="24"/>
        </w:rPr>
        <w:t>Wykonanie instalacji elektrycznej</w:t>
      </w:r>
      <w:r w:rsidR="002D69F3" w:rsidRPr="00586F8B">
        <w:rPr>
          <w:rFonts w:ascii="Times New Roman" w:hAnsi="Times New Roman"/>
          <w:sz w:val="24"/>
          <w:szCs w:val="24"/>
        </w:rPr>
        <w:t xml:space="preserve">: </w:t>
      </w:r>
      <w:r w:rsidR="00C1247E" w:rsidRPr="00586F8B">
        <w:rPr>
          <w:rFonts w:ascii="Times New Roman" w:hAnsi="Times New Roman"/>
          <w:sz w:val="24"/>
          <w:szCs w:val="24"/>
        </w:rPr>
        <w:t>złącze kablowo-licznikowe, wewnętrzne linie zasilające, rozdzielnice elektryczne, obwody odbiorcze, osprzęt instalacyjny, instalacja odgromowa, oświetlenie zewnętrzne</w:t>
      </w:r>
      <w:r w:rsidR="0065298C" w:rsidRPr="00586F8B">
        <w:rPr>
          <w:rFonts w:ascii="Times New Roman" w:hAnsi="Times New Roman"/>
          <w:sz w:val="24"/>
          <w:szCs w:val="24"/>
        </w:rPr>
        <w:t>, pomiary, teletechniczna instalacja</w:t>
      </w:r>
      <w:r w:rsidR="007225A0" w:rsidRPr="00586F8B">
        <w:rPr>
          <w:rFonts w:ascii="Times New Roman" w:hAnsi="Times New Roman"/>
          <w:sz w:val="24"/>
          <w:szCs w:val="24"/>
        </w:rPr>
        <w:t xml:space="preserve"> telefonów i komputerów;</w:t>
      </w:r>
    </w:p>
    <w:p w:rsidR="00BD66C0" w:rsidRPr="00586F8B" w:rsidRDefault="0065298C" w:rsidP="00762E4A">
      <w:pPr>
        <w:pStyle w:val="Akapitzlist"/>
        <w:numPr>
          <w:ilvl w:val="0"/>
          <w:numId w:val="45"/>
        </w:numPr>
        <w:autoSpaceDN w:val="0"/>
        <w:spacing w:after="0" w:line="240" w:lineRule="auto"/>
        <w:ind w:left="454"/>
        <w:jc w:val="both"/>
        <w:rPr>
          <w:rFonts w:ascii="Times New Roman" w:hAnsi="Times New Roman"/>
          <w:sz w:val="24"/>
          <w:szCs w:val="24"/>
        </w:rPr>
      </w:pPr>
      <w:r w:rsidRPr="00586F8B">
        <w:rPr>
          <w:rFonts w:ascii="Times New Roman" w:hAnsi="Times New Roman"/>
          <w:sz w:val="24"/>
          <w:szCs w:val="24"/>
        </w:rPr>
        <w:lastRenderedPageBreak/>
        <w:t>Wykonanie instalacji</w:t>
      </w:r>
      <w:r w:rsidR="00F70E12" w:rsidRPr="00586F8B">
        <w:rPr>
          <w:rFonts w:ascii="Times New Roman" w:hAnsi="Times New Roman"/>
          <w:sz w:val="24"/>
          <w:szCs w:val="24"/>
        </w:rPr>
        <w:t xml:space="preserve"> sanitarnej wraz z przyłączem kanalizacyjnym</w:t>
      </w:r>
      <w:r w:rsidRPr="00586F8B">
        <w:rPr>
          <w:rFonts w:ascii="Times New Roman" w:hAnsi="Times New Roman"/>
          <w:sz w:val="24"/>
          <w:szCs w:val="24"/>
        </w:rPr>
        <w:t xml:space="preserve">: przyłącze kanalizacji tłuszczowej, przyłącze kanalizacji sanitarnej, </w:t>
      </w:r>
      <w:r w:rsidR="00F70E12" w:rsidRPr="00586F8B">
        <w:rPr>
          <w:rFonts w:ascii="Times New Roman" w:hAnsi="Times New Roman"/>
          <w:sz w:val="24"/>
          <w:szCs w:val="24"/>
        </w:rPr>
        <w:t xml:space="preserve"> instalacja wodociągowa</w:t>
      </w:r>
      <w:r w:rsidR="007225A0" w:rsidRPr="00586F8B">
        <w:rPr>
          <w:rFonts w:ascii="Times New Roman" w:hAnsi="Times New Roman"/>
          <w:sz w:val="24"/>
          <w:szCs w:val="24"/>
        </w:rPr>
        <w:t xml:space="preserve">, instalacja hydrantowa, </w:t>
      </w:r>
    </w:p>
    <w:p w:rsidR="00FC21EF" w:rsidRPr="005D5AFE" w:rsidRDefault="00B766BB" w:rsidP="00762E4A">
      <w:pPr>
        <w:pStyle w:val="Akapitzlist"/>
        <w:numPr>
          <w:ilvl w:val="0"/>
          <w:numId w:val="45"/>
        </w:numPr>
        <w:autoSpaceDN w:val="0"/>
        <w:spacing w:after="0" w:line="240" w:lineRule="auto"/>
        <w:ind w:left="454"/>
        <w:jc w:val="both"/>
        <w:rPr>
          <w:rFonts w:ascii="Times New Roman" w:hAnsi="Times New Roman"/>
          <w:sz w:val="24"/>
          <w:szCs w:val="24"/>
        </w:rPr>
      </w:pPr>
      <w:r w:rsidRPr="005D5AFE">
        <w:rPr>
          <w:rFonts w:ascii="Times New Roman" w:hAnsi="Times New Roman"/>
          <w:sz w:val="24"/>
          <w:szCs w:val="24"/>
        </w:rPr>
        <w:t xml:space="preserve">Wykonanie </w:t>
      </w:r>
      <w:r w:rsidR="007225A0" w:rsidRPr="005D5AFE">
        <w:rPr>
          <w:rFonts w:ascii="Times New Roman" w:hAnsi="Times New Roman"/>
          <w:sz w:val="24"/>
          <w:szCs w:val="24"/>
        </w:rPr>
        <w:t>in</w:t>
      </w:r>
      <w:r w:rsidRPr="005D5AFE">
        <w:rPr>
          <w:rFonts w:ascii="Times New Roman" w:hAnsi="Times New Roman"/>
          <w:sz w:val="24"/>
          <w:szCs w:val="24"/>
        </w:rPr>
        <w:t>stalacji centralnego ogrzewania,</w:t>
      </w:r>
      <w:r w:rsidR="007225A0" w:rsidRPr="005D5AFE">
        <w:rPr>
          <w:rFonts w:ascii="Times New Roman" w:hAnsi="Times New Roman"/>
          <w:sz w:val="24"/>
          <w:szCs w:val="24"/>
        </w:rPr>
        <w:t xml:space="preserve"> instalacja ciepła technologicznego do nagrzewnicy wentylacyjnej, kotłownia gazowa, wentylacja hybrydowa, instalacja gazowa.</w:t>
      </w:r>
    </w:p>
    <w:p w:rsidR="00C12FD7" w:rsidRDefault="00303D50" w:rsidP="00762E4A">
      <w:pPr>
        <w:pStyle w:val="Akapitzlist"/>
        <w:numPr>
          <w:ilvl w:val="0"/>
          <w:numId w:val="45"/>
        </w:numPr>
        <w:autoSpaceDN w:val="0"/>
        <w:spacing w:after="0" w:line="240" w:lineRule="auto"/>
        <w:ind w:left="454"/>
        <w:jc w:val="both"/>
        <w:rPr>
          <w:rFonts w:ascii="Times New Roman" w:hAnsi="Times New Roman"/>
          <w:sz w:val="24"/>
          <w:szCs w:val="24"/>
        </w:rPr>
      </w:pPr>
      <w:bookmarkStart w:id="7" w:name="_Hlk493163515"/>
      <w:r>
        <w:rPr>
          <w:rFonts w:ascii="Times New Roman" w:hAnsi="Times New Roman"/>
          <w:sz w:val="24"/>
          <w:szCs w:val="24"/>
        </w:rPr>
        <w:t>Uzyskanie</w:t>
      </w:r>
      <w:r w:rsidR="005D5AFE" w:rsidRPr="00AF2E5C">
        <w:rPr>
          <w:rFonts w:ascii="Times New Roman" w:hAnsi="Times New Roman"/>
          <w:color w:val="FF0000"/>
          <w:sz w:val="24"/>
          <w:szCs w:val="24"/>
        </w:rPr>
        <w:t xml:space="preserve"> </w:t>
      </w:r>
      <w:bookmarkStart w:id="8" w:name="_Hlk493246051"/>
      <w:r w:rsidR="00443CD8" w:rsidRPr="005D5AFE">
        <w:rPr>
          <w:rFonts w:ascii="Times New Roman" w:hAnsi="Times New Roman"/>
          <w:sz w:val="24"/>
          <w:szCs w:val="24"/>
        </w:rPr>
        <w:t>pozwolenia na użytkowanie obiektu budowlanego</w:t>
      </w:r>
      <w:r w:rsidR="005D5AFE" w:rsidRPr="005D5AFE">
        <w:rPr>
          <w:rFonts w:ascii="Times New Roman" w:hAnsi="Times New Roman"/>
          <w:sz w:val="24"/>
          <w:szCs w:val="24"/>
        </w:rPr>
        <w:t>,</w:t>
      </w:r>
      <w:r w:rsidR="002F1D17">
        <w:rPr>
          <w:rFonts w:ascii="Times New Roman" w:hAnsi="Times New Roman"/>
          <w:sz w:val="24"/>
          <w:szCs w:val="24"/>
        </w:rPr>
        <w:t xml:space="preserve"> w tym</w:t>
      </w:r>
      <w:r w:rsidR="005D5AFE" w:rsidRPr="005D5AFE">
        <w:rPr>
          <w:rFonts w:ascii="Times New Roman" w:hAnsi="Times New Roman"/>
          <w:sz w:val="24"/>
          <w:szCs w:val="24"/>
        </w:rPr>
        <w:t xml:space="preserve"> </w:t>
      </w:r>
      <w:r w:rsidR="005D5AFE">
        <w:rPr>
          <w:rFonts w:ascii="Times New Roman" w:hAnsi="Times New Roman"/>
          <w:sz w:val="24"/>
          <w:szCs w:val="24"/>
        </w:rPr>
        <w:t>zawiadomienie</w:t>
      </w:r>
      <w:r w:rsidR="005D5AFE" w:rsidRPr="005D5AFE">
        <w:rPr>
          <w:rFonts w:ascii="Times New Roman" w:hAnsi="Times New Roman"/>
          <w:sz w:val="24"/>
          <w:szCs w:val="24"/>
        </w:rPr>
        <w:t xml:space="preserve"> (zgodnie z przepisami szczególnymi) o zakończeniu budowy i zamiarze przystąpienia do użytkowania następujące organy: Państwową Inspekcję Sanitarną,</w:t>
      </w:r>
      <w:r w:rsidR="005D5AFE">
        <w:rPr>
          <w:rFonts w:ascii="Times New Roman" w:hAnsi="Times New Roman"/>
          <w:sz w:val="24"/>
          <w:szCs w:val="24"/>
        </w:rPr>
        <w:t xml:space="preserve"> </w:t>
      </w:r>
      <w:r w:rsidR="005D5AFE" w:rsidRPr="005D5AFE">
        <w:rPr>
          <w:rFonts w:ascii="Times New Roman" w:hAnsi="Times New Roman"/>
          <w:sz w:val="24"/>
          <w:szCs w:val="24"/>
        </w:rPr>
        <w:t>Państwową Straż Pożarną</w:t>
      </w:r>
      <w:bookmarkEnd w:id="7"/>
      <w:r w:rsidR="00AF2E5C">
        <w:rPr>
          <w:rFonts w:ascii="Times New Roman" w:hAnsi="Times New Roman"/>
          <w:sz w:val="24"/>
          <w:szCs w:val="24"/>
        </w:rPr>
        <w:t xml:space="preserve">, </w:t>
      </w:r>
      <w:r w:rsidR="00AF2E5C" w:rsidRPr="00DF61CE">
        <w:rPr>
          <w:rFonts w:ascii="Times New Roman" w:hAnsi="Times New Roman"/>
          <w:sz w:val="24"/>
          <w:szCs w:val="24"/>
        </w:rPr>
        <w:t>Powiatow</w:t>
      </w:r>
      <w:r w:rsidR="00DF61CE" w:rsidRPr="00DF61CE">
        <w:rPr>
          <w:rFonts w:ascii="Times New Roman" w:hAnsi="Times New Roman"/>
          <w:sz w:val="24"/>
          <w:szCs w:val="24"/>
        </w:rPr>
        <w:t>ego</w:t>
      </w:r>
      <w:r w:rsidR="00AF2E5C" w:rsidRPr="00DF61CE">
        <w:rPr>
          <w:rFonts w:ascii="Times New Roman" w:hAnsi="Times New Roman"/>
          <w:sz w:val="24"/>
          <w:szCs w:val="24"/>
        </w:rPr>
        <w:t xml:space="preserve"> Inspektor</w:t>
      </w:r>
      <w:r w:rsidR="00DF61CE" w:rsidRPr="00DF61CE">
        <w:rPr>
          <w:rFonts w:ascii="Times New Roman" w:hAnsi="Times New Roman"/>
          <w:sz w:val="24"/>
          <w:szCs w:val="24"/>
        </w:rPr>
        <w:t>a</w:t>
      </w:r>
      <w:r w:rsidR="00AF2E5C" w:rsidRPr="00DF61CE">
        <w:rPr>
          <w:rFonts w:ascii="Times New Roman" w:hAnsi="Times New Roman"/>
          <w:sz w:val="24"/>
          <w:szCs w:val="24"/>
        </w:rPr>
        <w:t xml:space="preserve"> Nadzoru Budowlanego</w:t>
      </w:r>
      <w:bookmarkEnd w:id="8"/>
      <w:r w:rsidR="00C12FD7" w:rsidRPr="00DF61CE">
        <w:rPr>
          <w:rFonts w:ascii="Times New Roman" w:hAnsi="Times New Roman"/>
          <w:sz w:val="24"/>
          <w:szCs w:val="24"/>
        </w:rPr>
        <w:t>;</w:t>
      </w:r>
    </w:p>
    <w:p w:rsidR="00C12FD7" w:rsidRPr="00C12FD7" w:rsidRDefault="00AF2E5C" w:rsidP="00762E4A">
      <w:pPr>
        <w:pStyle w:val="Akapitzlist"/>
        <w:numPr>
          <w:ilvl w:val="0"/>
          <w:numId w:val="45"/>
        </w:numPr>
        <w:autoSpaceDN w:val="0"/>
        <w:spacing w:after="0" w:line="240" w:lineRule="auto"/>
        <w:ind w:left="454"/>
        <w:jc w:val="both"/>
        <w:rPr>
          <w:rFonts w:ascii="Times New Roman" w:hAnsi="Times New Roman"/>
          <w:sz w:val="24"/>
          <w:szCs w:val="24"/>
        </w:rPr>
      </w:pPr>
      <w:r>
        <w:rPr>
          <w:rFonts w:ascii="Times New Roman" w:hAnsi="Times New Roman"/>
          <w:sz w:val="24"/>
          <w:szCs w:val="24"/>
        </w:rPr>
        <w:t>P</w:t>
      </w:r>
      <w:r w:rsidR="00C12FD7">
        <w:rPr>
          <w:rFonts w:ascii="Times New Roman" w:hAnsi="Times New Roman"/>
          <w:sz w:val="24"/>
          <w:szCs w:val="24"/>
        </w:rPr>
        <w:t>rac</w:t>
      </w:r>
      <w:r>
        <w:rPr>
          <w:rFonts w:ascii="Times New Roman" w:hAnsi="Times New Roman"/>
          <w:sz w:val="24"/>
          <w:szCs w:val="24"/>
        </w:rPr>
        <w:t>e</w:t>
      </w:r>
      <w:r w:rsidR="00C12FD7">
        <w:rPr>
          <w:rFonts w:ascii="Times New Roman" w:hAnsi="Times New Roman"/>
          <w:sz w:val="24"/>
          <w:szCs w:val="24"/>
        </w:rPr>
        <w:t xml:space="preserve"> wykończeniow</w:t>
      </w:r>
      <w:r>
        <w:rPr>
          <w:rFonts w:ascii="Times New Roman" w:hAnsi="Times New Roman"/>
          <w:sz w:val="24"/>
          <w:szCs w:val="24"/>
        </w:rPr>
        <w:t xml:space="preserve">e należy wykonać </w:t>
      </w:r>
      <w:r w:rsidR="00C12FD7">
        <w:rPr>
          <w:rFonts w:ascii="Times New Roman" w:hAnsi="Times New Roman"/>
          <w:sz w:val="24"/>
          <w:szCs w:val="24"/>
        </w:rPr>
        <w:t xml:space="preserve">zgodnie z </w:t>
      </w:r>
      <w:r w:rsidR="006336F9">
        <w:rPr>
          <w:rFonts w:ascii="Times New Roman" w:hAnsi="Times New Roman"/>
          <w:sz w:val="24"/>
          <w:szCs w:val="24"/>
        </w:rPr>
        <w:t>projektem aranżacji</w:t>
      </w:r>
      <w:r w:rsidR="00540A70">
        <w:rPr>
          <w:rFonts w:ascii="Times New Roman" w:hAnsi="Times New Roman"/>
          <w:sz w:val="24"/>
          <w:szCs w:val="24"/>
        </w:rPr>
        <w:t xml:space="preserve"> wnętrz.</w:t>
      </w:r>
    </w:p>
    <w:p w:rsidR="00FC21EF" w:rsidRPr="00A5389E" w:rsidRDefault="00FC21EF" w:rsidP="00762E4A">
      <w:pPr>
        <w:numPr>
          <w:ilvl w:val="1"/>
          <w:numId w:val="21"/>
        </w:numPr>
        <w:tabs>
          <w:tab w:val="clear" w:pos="340"/>
        </w:tabs>
        <w:autoSpaceDN w:val="0"/>
        <w:jc w:val="both"/>
        <w:rPr>
          <w:sz w:val="24"/>
          <w:szCs w:val="24"/>
        </w:rPr>
      </w:pPr>
      <w:r w:rsidRPr="007A0C62">
        <w:rPr>
          <w:sz w:val="24"/>
          <w:szCs w:val="24"/>
        </w:rPr>
        <w:t>Szczegółowy opis przedmiotu oraz zakres zadania zamówienia zawarty jest w p</w:t>
      </w:r>
      <w:r w:rsidR="00E404BB">
        <w:rPr>
          <w:sz w:val="24"/>
          <w:szCs w:val="24"/>
        </w:rPr>
        <w:t>rzedmiarze robót (</w:t>
      </w:r>
      <w:r w:rsidR="00E404BB" w:rsidRPr="00A5389E">
        <w:rPr>
          <w:sz w:val="24"/>
          <w:szCs w:val="24"/>
        </w:rPr>
        <w:t>załącznik nr 8</w:t>
      </w:r>
      <w:r w:rsidRPr="00A5389E">
        <w:rPr>
          <w:sz w:val="24"/>
          <w:szCs w:val="24"/>
        </w:rPr>
        <w:t xml:space="preserve"> do SIWZ), proj</w:t>
      </w:r>
      <w:r w:rsidR="00E404BB" w:rsidRPr="00A5389E">
        <w:rPr>
          <w:sz w:val="24"/>
          <w:szCs w:val="24"/>
        </w:rPr>
        <w:t>ekcje budowlanym (załącznik nr 9</w:t>
      </w:r>
      <w:r w:rsidRPr="00A5389E">
        <w:rPr>
          <w:sz w:val="24"/>
          <w:szCs w:val="24"/>
        </w:rPr>
        <w:t xml:space="preserve"> do SIWZ), specyfikacji technicznej wykonania i odbioru robót (zał</w:t>
      </w:r>
      <w:r w:rsidR="00E404BB" w:rsidRPr="00A5389E">
        <w:rPr>
          <w:sz w:val="24"/>
          <w:szCs w:val="24"/>
        </w:rPr>
        <w:t>ącznik nr 10</w:t>
      </w:r>
      <w:r w:rsidRPr="00A5389E">
        <w:rPr>
          <w:sz w:val="24"/>
          <w:szCs w:val="24"/>
        </w:rPr>
        <w:t xml:space="preserve"> do SIWZ)</w:t>
      </w:r>
      <w:r w:rsidR="00C12FD7" w:rsidRPr="00A5389E">
        <w:rPr>
          <w:sz w:val="24"/>
          <w:szCs w:val="24"/>
        </w:rPr>
        <w:t xml:space="preserve"> i projekcie a</w:t>
      </w:r>
      <w:r w:rsidR="00E404BB" w:rsidRPr="00A5389E">
        <w:rPr>
          <w:sz w:val="24"/>
          <w:szCs w:val="24"/>
        </w:rPr>
        <w:t>ranżacji wnętrz (załącznik nr 11</w:t>
      </w:r>
      <w:r w:rsidR="00C12FD7" w:rsidRPr="00A5389E">
        <w:rPr>
          <w:sz w:val="24"/>
          <w:szCs w:val="24"/>
        </w:rPr>
        <w:t xml:space="preserve"> do SWIZ)</w:t>
      </w:r>
    </w:p>
    <w:p w:rsidR="00762E4A" w:rsidRPr="00762E4A" w:rsidRDefault="00A5389E" w:rsidP="00762E4A">
      <w:pPr>
        <w:pStyle w:val="Akapitzlist"/>
        <w:spacing w:after="0" w:line="240" w:lineRule="auto"/>
        <w:ind w:left="567"/>
        <w:jc w:val="both"/>
        <w:rPr>
          <w:rFonts w:ascii="Times New Roman" w:hAnsi="Times New Roman"/>
          <w:sz w:val="24"/>
          <w:szCs w:val="24"/>
        </w:rPr>
      </w:pPr>
      <w:r w:rsidRPr="00A5389E">
        <w:rPr>
          <w:rFonts w:ascii="Times New Roman" w:hAnsi="Times New Roman"/>
          <w:sz w:val="24"/>
          <w:szCs w:val="24"/>
        </w:rPr>
        <w:t>Uwaga: z uwagi na wynagrodzenie ryczałtowe za wykonanie przedmiotu zamówienia, dołączone do SIWZ przedmiary robót maja charakter jedynie pomocniczy i nie stanowią podstawy wyceny oferty. Zawarte w przedmiarze robót zestawienia stanowią jedynie pomoc Wykonawcom w oszacowaniu kosztów robót budowalnych. Przedmiar robót budowalnych ma na celu pomoc Wykonawcom w wyliczeniu ceny ryczałtowej za roboty budowlane stanowiące przedmiot zamówienia a także na jego podstawie należy spo</w:t>
      </w:r>
      <w:r w:rsidRPr="00762E4A">
        <w:rPr>
          <w:rFonts w:ascii="Times New Roman" w:hAnsi="Times New Roman"/>
          <w:sz w:val="24"/>
          <w:szCs w:val="24"/>
        </w:rPr>
        <w:t>rządzić uproszczone kosztorysy ofertowe, które</w:t>
      </w:r>
      <w:r w:rsidR="004A0F83" w:rsidRPr="00762E4A">
        <w:rPr>
          <w:rFonts w:ascii="Times New Roman" w:hAnsi="Times New Roman"/>
          <w:sz w:val="24"/>
          <w:szCs w:val="24"/>
        </w:rPr>
        <w:t xml:space="preserve"> należy</w:t>
      </w:r>
      <w:r w:rsidRPr="00762E4A">
        <w:rPr>
          <w:rFonts w:ascii="Times New Roman" w:hAnsi="Times New Roman"/>
          <w:sz w:val="24"/>
          <w:szCs w:val="24"/>
        </w:rPr>
        <w:t xml:space="preserve"> dostarczy</w:t>
      </w:r>
      <w:r w:rsidR="004A0F83" w:rsidRPr="00762E4A">
        <w:rPr>
          <w:rFonts w:ascii="Times New Roman" w:hAnsi="Times New Roman"/>
          <w:sz w:val="24"/>
          <w:szCs w:val="24"/>
        </w:rPr>
        <w:t>ć przy składaniu ofert</w:t>
      </w:r>
      <w:r w:rsidRPr="00762E4A">
        <w:rPr>
          <w:rFonts w:ascii="Times New Roman" w:hAnsi="Times New Roman"/>
          <w:sz w:val="24"/>
          <w:szCs w:val="24"/>
        </w:rPr>
        <w:t>.</w:t>
      </w:r>
      <w:r w:rsidR="00762E4A" w:rsidRPr="00762E4A">
        <w:rPr>
          <w:rFonts w:ascii="Times New Roman" w:hAnsi="Times New Roman"/>
          <w:sz w:val="24"/>
          <w:szCs w:val="24"/>
        </w:rPr>
        <w:t xml:space="preserve"> Przedmiot umowy należy wykonać w sposób opisany w dokumentacji projektowej i STWiORB. Wszystkie dokumenty opisujące przedmiot zamówienia należy traktować jako wzajemnie uzupełniające się i wyjaśniające w tym znaczeniu, że w przypadku stwierdzenia jakichkolwiek wieloznaczności lub niejednoznaczności Wykonawca nie może ograniczyć ani zakresu swojego zobowiązania, ani zakresu należytej staranności przy wykonaniu swoich zobowiązań wynikających z umowy w sprawie zamówienia publicznego. W razie wystąpienia</w:t>
      </w:r>
      <w:r w:rsidR="00762E4A">
        <w:rPr>
          <w:rFonts w:ascii="Times New Roman" w:hAnsi="Times New Roman"/>
          <w:sz w:val="24"/>
          <w:szCs w:val="24"/>
        </w:rPr>
        <w:t xml:space="preserve"> </w:t>
      </w:r>
      <w:r w:rsidR="00762E4A" w:rsidRPr="00762E4A">
        <w:rPr>
          <w:rFonts w:ascii="Times New Roman" w:hAnsi="Times New Roman"/>
          <w:sz w:val="24"/>
          <w:szCs w:val="24"/>
        </w:rPr>
        <w:t>rozbieżności w ww. dokumentach na podstawie których wykonany zostanie przedmiot umowy a których nie można usunąć w drodze odniesienia się do reguł sztuki budowlanej i zasad wiedzy technicznej, interpretacja zapisów będzie uzgadniana z uwzględnieniem poniższej hierarchii: Dokumentacja techniczna, STWiORB, przedmiary robót.</w:t>
      </w:r>
    </w:p>
    <w:p w:rsidR="00F70D81" w:rsidRPr="00A5389E" w:rsidRDefault="00F70D81" w:rsidP="00762E4A">
      <w:pPr>
        <w:numPr>
          <w:ilvl w:val="1"/>
          <w:numId w:val="21"/>
        </w:numPr>
        <w:tabs>
          <w:tab w:val="clear" w:pos="340"/>
        </w:tabs>
        <w:autoSpaceDN w:val="0"/>
        <w:jc w:val="both"/>
        <w:rPr>
          <w:sz w:val="24"/>
          <w:szCs w:val="24"/>
        </w:rPr>
      </w:pPr>
      <w:r w:rsidRPr="00A5389E">
        <w:rPr>
          <w:sz w:val="24"/>
          <w:szCs w:val="24"/>
        </w:rPr>
        <w:t xml:space="preserve">Ponadto w ramach zamówienia do obowiązków Wykonawcy należy zapewnienie pełnej obsługi geodezyjnej, tj. inwentaryzacja geodezyjna powykonawcza, </w:t>
      </w:r>
      <w:r w:rsidRPr="00A5389E">
        <w:rPr>
          <w:bCs/>
          <w:sz w:val="24"/>
          <w:szCs w:val="24"/>
        </w:rPr>
        <w:t>koszt powinien być wliczony w ogólną wartość zamówienia i nie podlega odrębnej zapłacie.</w:t>
      </w:r>
    </w:p>
    <w:p w:rsidR="00F57E2D" w:rsidRPr="00442681" w:rsidRDefault="00F57E2D" w:rsidP="00FC21EF">
      <w:pPr>
        <w:numPr>
          <w:ilvl w:val="1"/>
          <w:numId w:val="21"/>
        </w:numPr>
        <w:tabs>
          <w:tab w:val="clear" w:pos="340"/>
        </w:tabs>
        <w:autoSpaceDN w:val="0"/>
        <w:spacing w:before="60" w:after="60"/>
        <w:jc w:val="both"/>
        <w:rPr>
          <w:sz w:val="24"/>
          <w:szCs w:val="24"/>
        </w:rPr>
      </w:pPr>
      <w:r w:rsidRPr="00442681">
        <w:rPr>
          <w:sz w:val="24"/>
          <w:szCs w:val="24"/>
        </w:rPr>
        <w:t>Do wykonania zamówienia wykonawcy zobowiązani są użyć materiałów i urządzeń I gatunku, zakupionych u producentów, gwarantujących najwyższą jakość, o parametrach technicznych i jakościowych nie gorszych niż określone w dokumentacji technicznej i przedmiarze robót.</w:t>
      </w:r>
    </w:p>
    <w:p w:rsidR="00F57E2D" w:rsidRPr="00945F9D" w:rsidRDefault="00FC21EF" w:rsidP="00945F9D">
      <w:pPr>
        <w:numPr>
          <w:ilvl w:val="1"/>
          <w:numId w:val="21"/>
        </w:numPr>
        <w:tabs>
          <w:tab w:val="clear" w:pos="340"/>
        </w:tabs>
        <w:autoSpaceDN w:val="0"/>
        <w:spacing w:before="60" w:after="60"/>
        <w:jc w:val="both"/>
        <w:rPr>
          <w:color w:val="FF0000"/>
          <w:sz w:val="24"/>
          <w:szCs w:val="24"/>
        </w:rPr>
      </w:pPr>
      <w:r w:rsidRPr="00A5389E">
        <w:rPr>
          <w:sz w:val="24"/>
          <w:szCs w:val="24"/>
        </w:rPr>
        <w:t xml:space="preserve">Jeżeli w opisie przedmiotu zamówienia zostaną przywołane nazwy własne produktów lub materiałów, przyjmuje się, że służą one określeniu pożądanego standardu wykonania </w:t>
      </w:r>
      <w:r w:rsidRPr="007A0C62">
        <w:rPr>
          <w:sz w:val="24"/>
          <w:szCs w:val="24"/>
        </w:rPr>
        <w:t>i określeniu właściwości i wymogów technicznych założonych w dokumentacji technicznej dla danych rozwiązań. W takiej sytuacji warunki równoważności zostały opisane w dokumentacji technicznej zadania.</w:t>
      </w:r>
      <w:r w:rsidR="00F57E2D">
        <w:rPr>
          <w:sz w:val="24"/>
          <w:szCs w:val="24"/>
        </w:rPr>
        <w:t xml:space="preserve"> </w:t>
      </w:r>
      <w:r w:rsidR="00F57E2D" w:rsidRPr="00442681">
        <w:rPr>
          <w:sz w:val="24"/>
          <w:szCs w:val="24"/>
        </w:rPr>
        <w:t xml:space="preserve">Zamawiający dopuszcza możliwość złożenia ofert równoważnych w zakresie zaprojektowania innych urządzeń i materiałów niż wskazane w dokumentacji projektowej pod warunkiem posiadania przez te materiały lub urządzenia parametrów takich samych jak określone w tej dokumentacji. W takiej sytuacji zamawiający wymaga złożenia w ofercie stosownych dokumentów uwiarygodniających te materiały lub urządzenia. Wykonawca, który powołuje się na rozwiązania równoważne opisywane przez zamawiającego, jest obowiązany wykazać, że oferowane przez niego urządzenia i materiały spełniają wymagania określone przez zamawiającego. Złożone wyżej wskazane dokumenty będą podlegać ocenie przez autora dokumentacji projektowej, który sporządzi stosowną opinię. Opinia ta będzie podstawą do podjęcia przez </w:t>
      </w:r>
      <w:r w:rsidR="00F57E2D" w:rsidRPr="00442681">
        <w:rPr>
          <w:sz w:val="24"/>
          <w:szCs w:val="24"/>
        </w:rPr>
        <w:lastRenderedPageBreak/>
        <w:t>zamawiającego decyzji o odrzuceniu oferty z powodu „nierównoważności” zaproponowanych „zamienników”</w:t>
      </w:r>
      <w:r w:rsidR="00442681" w:rsidRPr="00442681">
        <w:rPr>
          <w:sz w:val="24"/>
          <w:szCs w:val="24"/>
        </w:rPr>
        <w:t>.</w:t>
      </w:r>
    </w:p>
    <w:p w:rsidR="00FC21EF" w:rsidRPr="004A77F6" w:rsidRDefault="00FC21EF" w:rsidP="00FC21EF">
      <w:pPr>
        <w:numPr>
          <w:ilvl w:val="1"/>
          <w:numId w:val="21"/>
        </w:numPr>
        <w:tabs>
          <w:tab w:val="clear" w:pos="340"/>
        </w:tabs>
        <w:autoSpaceDN w:val="0"/>
        <w:spacing w:before="120" w:after="120"/>
        <w:jc w:val="both"/>
        <w:rPr>
          <w:sz w:val="24"/>
          <w:szCs w:val="24"/>
        </w:rPr>
      </w:pPr>
      <w:r w:rsidRPr="007A0C62">
        <w:rPr>
          <w:sz w:val="24"/>
          <w:szCs w:val="24"/>
        </w:rPr>
        <w:t>Zamawiający na podstawie art. 29 ust. 3a ustawy PZP wymaga</w:t>
      </w:r>
      <w:r w:rsidRPr="00B95BE6">
        <w:rPr>
          <w:sz w:val="24"/>
          <w:szCs w:val="24"/>
        </w:rPr>
        <w:t>:</w:t>
      </w:r>
    </w:p>
    <w:p w:rsidR="00FC21EF" w:rsidRPr="00B95BE6" w:rsidRDefault="00FC21EF" w:rsidP="000274A6">
      <w:pPr>
        <w:pStyle w:val="Akapitzlist"/>
        <w:numPr>
          <w:ilvl w:val="0"/>
          <w:numId w:val="44"/>
        </w:numPr>
        <w:spacing w:after="0" w:line="240" w:lineRule="auto"/>
        <w:jc w:val="both"/>
        <w:rPr>
          <w:rFonts w:ascii="Times New Roman" w:hAnsi="Times New Roman"/>
          <w:sz w:val="24"/>
          <w:szCs w:val="24"/>
        </w:rPr>
      </w:pPr>
      <w:r w:rsidRPr="00B95BE6">
        <w:rPr>
          <w:rFonts w:ascii="Times New Roman" w:hAnsi="Times New Roman"/>
          <w:sz w:val="24"/>
          <w:szCs w:val="24"/>
        </w:rPr>
        <w:t xml:space="preserve">Na podstawie art 29 ust 3a ustawy Pzp, </w:t>
      </w:r>
      <w:r w:rsidRPr="00B95BE6">
        <w:rPr>
          <w:rFonts w:ascii="Times New Roman" w:hAnsi="Times New Roman"/>
          <w:b/>
          <w:bCs/>
          <w:sz w:val="24"/>
          <w:szCs w:val="24"/>
        </w:rPr>
        <w:t xml:space="preserve">Zamawiający </w:t>
      </w:r>
      <w:r w:rsidRPr="00B95BE6">
        <w:rPr>
          <w:rFonts w:ascii="Times New Roman" w:hAnsi="Times New Roman"/>
          <w:sz w:val="24"/>
          <w:szCs w:val="24"/>
        </w:rPr>
        <w:t xml:space="preserve">wymaga, aby niżej wymienione czynności w zakresie realizacji przedmiotu zamówienia wykonywały osoby, które będą zatrudnione przez Wykonawcę lub podwykonawcę (w przypadku realizacji zamówienia przy udziale podwykonawców) za wynagrodzeniem na podstawie umowy o pracę określonej w art. 22 § 1 ustawy z dnia 26 czerwca 1974 r. – Kodeks pracy (t.j. Dz. U. z 2016 r. poz. 1666).: </w:t>
      </w:r>
      <w:r w:rsidRPr="00B95BE6">
        <w:rPr>
          <w:rFonts w:ascii="Times New Roman" w:hAnsi="Times New Roman"/>
          <w:sz w:val="24"/>
          <w:szCs w:val="24"/>
          <w:lang w:eastAsia="pl-PL"/>
        </w:rPr>
        <w:t>Tak więc wymóg ten dotyczy osób, które wykonują czynności bezpośrednio związane z wykonywaniem prac, czyli tzw. pracowników fizycznych.</w:t>
      </w:r>
      <w:r>
        <w:rPr>
          <w:rFonts w:ascii="Times New Roman" w:hAnsi="Times New Roman"/>
          <w:sz w:val="24"/>
          <w:szCs w:val="24"/>
          <w:lang w:eastAsia="pl-PL"/>
        </w:rPr>
        <w:t xml:space="preserve"> </w:t>
      </w:r>
      <w:r w:rsidRPr="00BB6E59">
        <w:rPr>
          <w:rFonts w:ascii="Times New Roman" w:hAnsi="Times New Roman"/>
          <w:sz w:val="24"/>
          <w:szCs w:val="24"/>
        </w:rPr>
        <w:t>Wymóg nie dotyczy, między innymi osób kierujących pracami,  dostawców materiałów</w:t>
      </w:r>
      <w:r>
        <w:rPr>
          <w:rFonts w:ascii="Times New Roman" w:hAnsi="Times New Roman"/>
          <w:sz w:val="24"/>
          <w:szCs w:val="24"/>
        </w:rPr>
        <w:t>. Wykonawca przed przystąpieniem do prac przedstawi Zamawiającemu informacje o zatrudnieniu na budowie osób wykonujących czynności na podstawie umowy o pracę w formie oświadczenia.</w:t>
      </w:r>
    </w:p>
    <w:p w:rsidR="00FC21EF" w:rsidRPr="00B95BE6" w:rsidRDefault="00FC21EF" w:rsidP="000274A6">
      <w:pPr>
        <w:pStyle w:val="Akapitzlist"/>
        <w:numPr>
          <w:ilvl w:val="0"/>
          <w:numId w:val="44"/>
        </w:numPr>
        <w:spacing w:after="0" w:line="240" w:lineRule="auto"/>
        <w:jc w:val="both"/>
        <w:rPr>
          <w:rFonts w:ascii="Times New Roman" w:hAnsi="Times New Roman"/>
          <w:sz w:val="24"/>
          <w:szCs w:val="24"/>
        </w:rPr>
      </w:pPr>
      <w:r w:rsidRPr="00B95BE6">
        <w:rPr>
          <w:rFonts w:ascii="Times New Roman" w:hAnsi="Times New Roman"/>
          <w:sz w:val="24"/>
          <w:szCs w:val="24"/>
        </w:rPr>
        <w:t xml:space="preserve">W trakcie realizacji zamówienia zamawiający uprawniony jest do wykonywania czynności kontrolnych </w:t>
      </w:r>
      <w:r w:rsidRPr="00B95BE6">
        <w:rPr>
          <w:rFonts w:ascii="Times New Roman" w:hAnsi="Times New Roman"/>
          <w:color w:val="000000"/>
          <w:sz w:val="24"/>
          <w:szCs w:val="24"/>
        </w:rPr>
        <w:t>wobec wykonawcy odnośnie</w:t>
      </w:r>
      <w:r w:rsidRPr="00B95BE6">
        <w:rPr>
          <w:rFonts w:ascii="Times New Roman" w:hAnsi="Times New Roman"/>
          <w:sz w:val="24"/>
          <w:szCs w:val="24"/>
        </w:rPr>
        <w:t xml:space="preserve"> spełniania przez wykonawcę lub podwykonawcę wymogu zatrudnienia na podstawie umowy o pracę osób wykonujących wskazane w punkcie 1 czynności. Zamawiający uprawniony jest w szczególności do: </w:t>
      </w:r>
    </w:p>
    <w:p w:rsidR="00FC21EF" w:rsidRPr="00B95BE6" w:rsidRDefault="00FC21EF" w:rsidP="000274A6">
      <w:pPr>
        <w:pStyle w:val="Akapitzlist"/>
        <w:numPr>
          <w:ilvl w:val="0"/>
          <w:numId w:val="42"/>
        </w:numPr>
        <w:spacing w:after="0" w:line="240" w:lineRule="auto"/>
        <w:jc w:val="both"/>
        <w:rPr>
          <w:rFonts w:ascii="Times New Roman" w:hAnsi="Times New Roman"/>
          <w:sz w:val="24"/>
          <w:szCs w:val="24"/>
        </w:rPr>
      </w:pPr>
      <w:r w:rsidRPr="00B95BE6">
        <w:rPr>
          <w:rFonts w:ascii="Times New Roman" w:hAnsi="Times New Roman"/>
          <w:sz w:val="24"/>
          <w:szCs w:val="24"/>
        </w:rPr>
        <w:t>żądania oświadczeń i dokumentów w zakresie potwierdzenia spełniania ww. wymogów i dokonywania ich oceny,</w:t>
      </w:r>
    </w:p>
    <w:p w:rsidR="00FC21EF" w:rsidRPr="00B95BE6" w:rsidRDefault="00FC21EF" w:rsidP="000274A6">
      <w:pPr>
        <w:pStyle w:val="Akapitzlist"/>
        <w:numPr>
          <w:ilvl w:val="0"/>
          <w:numId w:val="42"/>
        </w:numPr>
        <w:spacing w:after="0" w:line="240" w:lineRule="auto"/>
        <w:jc w:val="both"/>
        <w:rPr>
          <w:rFonts w:ascii="Times New Roman" w:hAnsi="Times New Roman"/>
          <w:sz w:val="24"/>
          <w:szCs w:val="24"/>
        </w:rPr>
      </w:pPr>
      <w:r w:rsidRPr="00B95BE6">
        <w:rPr>
          <w:rFonts w:ascii="Times New Roman" w:hAnsi="Times New Roman"/>
          <w:sz w:val="24"/>
          <w:szCs w:val="24"/>
        </w:rPr>
        <w:t>żądania wyjaśnień w przypadku wątpliwości w zakresie potwierdzenia spełniania ww. wymogów,</w:t>
      </w:r>
    </w:p>
    <w:p w:rsidR="00FC21EF" w:rsidRPr="00B95BE6" w:rsidRDefault="00FC21EF" w:rsidP="000274A6">
      <w:pPr>
        <w:pStyle w:val="Akapitzlist"/>
        <w:numPr>
          <w:ilvl w:val="0"/>
          <w:numId w:val="42"/>
        </w:numPr>
        <w:spacing w:after="0" w:line="240" w:lineRule="auto"/>
        <w:jc w:val="both"/>
        <w:rPr>
          <w:rFonts w:ascii="Times New Roman" w:hAnsi="Times New Roman"/>
          <w:sz w:val="24"/>
          <w:szCs w:val="24"/>
        </w:rPr>
      </w:pPr>
      <w:r w:rsidRPr="00B95BE6">
        <w:rPr>
          <w:rFonts w:ascii="Times New Roman" w:hAnsi="Times New Roman"/>
          <w:sz w:val="24"/>
          <w:szCs w:val="24"/>
        </w:rPr>
        <w:t>przeprowadzania kontroli na miejscu wykonywania świadczenia.</w:t>
      </w:r>
    </w:p>
    <w:p w:rsidR="00FC21EF" w:rsidRPr="004A77F6" w:rsidRDefault="00FC21EF" w:rsidP="00FC21EF">
      <w:pPr>
        <w:pStyle w:val="Akapitzlist"/>
        <w:spacing w:after="0" w:line="240" w:lineRule="auto"/>
        <w:ind w:left="1440"/>
        <w:jc w:val="both"/>
        <w:rPr>
          <w:rFonts w:ascii="Times New Roman" w:hAnsi="Times New Roman"/>
          <w:sz w:val="12"/>
          <w:szCs w:val="12"/>
        </w:rPr>
      </w:pPr>
    </w:p>
    <w:p w:rsidR="00FC21EF" w:rsidRPr="00B95BE6" w:rsidRDefault="00FC21EF" w:rsidP="000274A6">
      <w:pPr>
        <w:pStyle w:val="Akapitzlist"/>
        <w:numPr>
          <w:ilvl w:val="0"/>
          <w:numId w:val="44"/>
        </w:numPr>
        <w:spacing w:after="0" w:line="240" w:lineRule="auto"/>
        <w:jc w:val="both"/>
        <w:rPr>
          <w:rFonts w:ascii="Times New Roman" w:hAnsi="Times New Roman"/>
          <w:sz w:val="24"/>
          <w:szCs w:val="24"/>
        </w:rPr>
      </w:pPr>
      <w:r w:rsidRPr="00B95BE6">
        <w:rPr>
          <w:rFonts w:ascii="Times New Roman" w:hAnsi="Times New Roman"/>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FC21EF" w:rsidRPr="00B95BE6" w:rsidRDefault="00FC21EF" w:rsidP="000274A6">
      <w:pPr>
        <w:pStyle w:val="Akapitzlist"/>
        <w:numPr>
          <w:ilvl w:val="0"/>
          <w:numId w:val="43"/>
        </w:numPr>
        <w:spacing w:after="0" w:line="240" w:lineRule="auto"/>
        <w:jc w:val="both"/>
        <w:rPr>
          <w:rFonts w:ascii="Times New Roman" w:hAnsi="Times New Roman"/>
          <w:i/>
          <w:iCs/>
          <w:sz w:val="24"/>
          <w:szCs w:val="24"/>
        </w:rPr>
      </w:pPr>
      <w:r w:rsidRPr="00B95BE6">
        <w:rPr>
          <w:rFonts w:ascii="Times New Roman" w:hAnsi="Times New Roman"/>
          <w:b/>
          <w:bCs/>
          <w:sz w:val="24"/>
          <w:szCs w:val="24"/>
        </w:rPr>
        <w:t xml:space="preserve">oświadczenie wykonawcy lub podwykonawcy </w:t>
      </w:r>
      <w:r w:rsidRPr="00B95BE6">
        <w:rPr>
          <w:rFonts w:ascii="Times New Roman" w:hAnsi="Times New Roman"/>
          <w:sz w:val="24"/>
          <w:szCs w:val="24"/>
        </w:rPr>
        <w:t>o zatrudnieniu na podstawie umowy o pracę osób wykonujących czynności, których dotyczy wezwanie zamawiającego.</w:t>
      </w:r>
      <w:r w:rsidRPr="00B95BE6">
        <w:rPr>
          <w:rFonts w:ascii="Times New Roman" w:hAnsi="Times New Roman"/>
          <w:b/>
          <w:bCs/>
          <w:sz w:val="24"/>
          <w:szCs w:val="24"/>
        </w:rPr>
        <w:t xml:space="preserve"> </w:t>
      </w:r>
      <w:r w:rsidRPr="00B95BE6">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FC21EF" w:rsidRPr="00B95BE6" w:rsidRDefault="00FC21EF" w:rsidP="000274A6">
      <w:pPr>
        <w:pStyle w:val="Akapitzlist"/>
        <w:numPr>
          <w:ilvl w:val="0"/>
          <w:numId w:val="43"/>
        </w:numPr>
        <w:spacing w:after="0" w:line="240" w:lineRule="auto"/>
        <w:jc w:val="both"/>
        <w:rPr>
          <w:rFonts w:ascii="Times New Roman" w:hAnsi="Times New Roman"/>
          <w:i/>
          <w:iCs/>
          <w:sz w:val="24"/>
          <w:szCs w:val="24"/>
        </w:rPr>
      </w:pPr>
      <w:r w:rsidRPr="00B95BE6">
        <w:rPr>
          <w:rFonts w:ascii="Times New Roman" w:hAnsi="Times New Roman"/>
          <w:sz w:val="24"/>
          <w:szCs w:val="24"/>
        </w:rPr>
        <w:t>poświadczoną za zgodność z oryginałem odpowiednio przez wykonawcę lub podwykonawcę</w:t>
      </w:r>
      <w:r w:rsidRPr="00B95BE6">
        <w:rPr>
          <w:rFonts w:ascii="Times New Roman" w:hAnsi="Times New Roman"/>
          <w:b/>
          <w:bCs/>
          <w:sz w:val="24"/>
          <w:szCs w:val="24"/>
        </w:rPr>
        <w:t xml:space="preserve"> kopię umowy/umów o pracę</w:t>
      </w:r>
      <w:r w:rsidRPr="00B95BE6">
        <w:rPr>
          <w:rFonts w:ascii="Times New Roman" w:hAnsi="Times New Roman"/>
          <w:sz w:val="24"/>
          <w:szCs w:val="24"/>
        </w:rPr>
        <w:t xml:space="preserve"> osób wykonujących w trakcie realizacji zamówienia czynności, których dotyczy ww. oświadczenie wykonawcy lub </w:t>
      </w:r>
      <w:r w:rsidRPr="00B95BE6">
        <w:rPr>
          <w:rFonts w:ascii="Times New Roman" w:hAnsi="Times New Roman"/>
          <w:color w:val="000000"/>
          <w:sz w:val="24"/>
          <w:szCs w:val="24"/>
        </w:rPr>
        <w:t>podwykonawcy (wraz z dokumentem regulującym zakres obowiązków, jeżeli został sporządzony). Kopia</w:t>
      </w:r>
      <w:r w:rsidRPr="00B95BE6">
        <w:rPr>
          <w:rFonts w:ascii="Times New Roman" w:hAnsi="Times New Roman"/>
          <w:sz w:val="24"/>
          <w:szCs w:val="24"/>
        </w:rPr>
        <w:t xml:space="preserve"> umowy/umów powinna zostać zanonimizowana w sposób zapewniający ochronę danych osobowych pracowników, zgodnie z przepisami ustawy z dnia 29 sierpnia 1997 r. </w:t>
      </w:r>
      <w:r w:rsidRPr="00B95BE6">
        <w:rPr>
          <w:rFonts w:ascii="Times New Roman" w:hAnsi="Times New Roman"/>
          <w:i/>
          <w:iCs/>
          <w:sz w:val="24"/>
          <w:szCs w:val="24"/>
        </w:rPr>
        <w:t>o ochronie danych osobowych</w:t>
      </w:r>
      <w:r w:rsidRPr="00B95BE6">
        <w:rPr>
          <w:rFonts w:ascii="Times New Roman" w:hAnsi="Times New Roman"/>
          <w:sz w:val="24"/>
          <w:szCs w:val="24"/>
        </w:rPr>
        <w:t xml:space="preserve"> (tj. w szczególności</w:t>
      </w:r>
      <w:r w:rsidRPr="00B95BE6">
        <w:rPr>
          <w:rStyle w:val="Odwoanieprzypisudolnego"/>
          <w:rFonts w:ascii="Times New Roman" w:hAnsi="Times New Roman"/>
          <w:sz w:val="24"/>
          <w:szCs w:val="24"/>
        </w:rPr>
        <w:footnoteReference w:customMarkFollows="1" w:id="1"/>
        <w:t>[1]</w:t>
      </w:r>
      <w:r w:rsidRPr="00B95BE6">
        <w:rPr>
          <w:rFonts w:ascii="Times New Roman" w:hAnsi="Times New Roman"/>
          <w:sz w:val="24"/>
          <w:szCs w:val="24"/>
        </w:rPr>
        <w:t xml:space="preserve"> bez imion, nazwisk, adresów, nr PESEL pracowników). Informacje takie jak: data zawarcia umowy, rodzaj umowy o pracę i wymiar etatu powinny być możliwe do zidentyfikowania;</w:t>
      </w:r>
    </w:p>
    <w:p w:rsidR="00FC21EF" w:rsidRPr="00B95BE6" w:rsidRDefault="00FC21EF" w:rsidP="000274A6">
      <w:pPr>
        <w:pStyle w:val="Akapitzlist"/>
        <w:numPr>
          <w:ilvl w:val="0"/>
          <w:numId w:val="43"/>
        </w:numPr>
        <w:spacing w:after="0" w:line="240" w:lineRule="auto"/>
        <w:jc w:val="both"/>
        <w:rPr>
          <w:rFonts w:ascii="Times New Roman" w:hAnsi="Times New Roman"/>
          <w:sz w:val="24"/>
          <w:szCs w:val="24"/>
        </w:rPr>
      </w:pPr>
      <w:r w:rsidRPr="00B95BE6">
        <w:rPr>
          <w:rFonts w:ascii="Times New Roman" w:hAnsi="Times New Roman"/>
          <w:b/>
          <w:bCs/>
          <w:sz w:val="24"/>
          <w:szCs w:val="24"/>
        </w:rPr>
        <w:t>zaświadczenie właściwego oddziału ZUS,</w:t>
      </w:r>
      <w:r w:rsidRPr="00B95BE6">
        <w:rPr>
          <w:rFonts w:ascii="Times New Roman" w:hAnsi="Times New Roman"/>
          <w:sz w:val="24"/>
          <w:szCs w:val="24"/>
        </w:rPr>
        <w:t xml:space="preserve"> potwierdzające opłacanie </w:t>
      </w:r>
      <w:r w:rsidRPr="00B95BE6">
        <w:rPr>
          <w:rFonts w:ascii="Times New Roman" w:hAnsi="Times New Roman"/>
          <w:color w:val="000000"/>
          <w:sz w:val="24"/>
          <w:szCs w:val="24"/>
        </w:rPr>
        <w:t>przez wykonawcę lub podwykonawcę składek na ubezpieczenia</w:t>
      </w:r>
      <w:r w:rsidRPr="00B95BE6">
        <w:rPr>
          <w:rFonts w:ascii="Times New Roman" w:hAnsi="Times New Roman"/>
          <w:sz w:val="24"/>
          <w:szCs w:val="24"/>
        </w:rPr>
        <w:t xml:space="preserve"> społeczne i zdrowotne z tytułu zatrudnienia na podstawie umów o pracę za ostatni okres rozliczeniowy;</w:t>
      </w:r>
    </w:p>
    <w:p w:rsidR="00FC21EF" w:rsidRPr="00B95BE6" w:rsidRDefault="00FC21EF" w:rsidP="000274A6">
      <w:pPr>
        <w:pStyle w:val="Akapitzlist"/>
        <w:numPr>
          <w:ilvl w:val="0"/>
          <w:numId w:val="43"/>
        </w:numPr>
        <w:spacing w:after="0" w:line="240" w:lineRule="auto"/>
        <w:jc w:val="both"/>
        <w:rPr>
          <w:rFonts w:ascii="Times New Roman" w:hAnsi="Times New Roman"/>
          <w:sz w:val="24"/>
          <w:szCs w:val="24"/>
        </w:rPr>
      </w:pPr>
      <w:r w:rsidRPr="00B95BE6">
        <w:rPr>
          <w:rFonts w:ascii="Times New Roman" w:hAnsi="Times New Roman"/>
          <w:sz w:val="24"/>
          <w:szCs w:val="24"/>
        </w:rPr>
        <w:lastRenderedPageBreak/>
        <w:t>poświadczoną za zgodność z oryginałem odpowiednio przez wykonawcę lub podwykonawcę</w:t>
      </w:r>
      <w:r w:rsidRPr="00B95BE6">
        <w:rPr>
          <w:rFonts w:ascii="Times New Roman" w:hAnsi="Times New Roman"/>
          <w:b/>
          <w:bCs/>
          <w:sz w:val="24"/>
          <w:szCs w:val="24"/>
        </w:rPr>
        <w:t xml:space="preserve"> kopię dowodu potwierdzającego zgłoszenie pracownika przez pracodawcę do ubezpieczeń</w:t>
      </w:r>
      <w:r w:rsidRPr="00B95BE6">
        <w:rPr>
          <w:rFonts w:ascii="Times New Roman" w:hAnsi="Times New Roman"/>
          <w:sz w:val="24"/>
          <w:szCs w:val="24"/>
        </w:rPr>
        <w:t xml:space="preserve">, zanonimizowaną w sposób zapewniający ochronę danych osobowych pracowników, zgodnie z przepisami ustawy z dnia 29 sierpnia 1997 r. </w:t>
      </w:r>
      <w:r w:rsidRPr="00B95BE6">
        <w:rPr>
          <w:rFonts w:ascii="Times New Roman" w:hAnsi="Times New Roman"/>
          <w:i/>
          <w:iCs/>
          <w:sz w:val="24"/>
          <w:szCs w:val="24"/>
        </w:rPr>
        <w:t>o ochronie danych osobowych.</w:t>
      </w:r>
    </w:p>
    <w:p w:rsidR="00FC21EF" w:rsidRPr="00B95BE6" w:rsidRDefault="00FC21EF" w:rsidP="000274A6">
      <w:pPr>
        <w:pStyle w:val="Akapitzlist"/>
        <w:numPr>
          <w:ilvl w:val="0"/>
          <w:numId w:val="44"/>
        </w:numPr>
        <w:spacing w:after="0" w:line="240" w:lineRule="auto"/>
        <w:jc w:val="both"/>
        <w:rPr>
          <w:rFonts w:ascii="Times New Roman" w:hAnsi="Times New Roman"/>
          <w:sz w:val="24"/>
          <w:szCs w:val="24"/>
        </w:rPr>
      </w:pPr>
      <w:r w:rsidRPr="00B95BE6">
        <w:rPr>
          <w:rFonts w:ascii="Times New Roman" w:hAnsi="Times New Roman"/>
          <w:sz w:val="24"/>
          <w:szCs w:val="24"/>
        </w:rPr>
        <w:t xml:space="preserve">Z tytułu niespełnienia przez </w:t>
      </w:r>
      <w:r w:rsidRPr="00B95BE6">
        <w:rPr>
          <w:rFonts w:ascii="Times New Roman" w:hAnsi="Times New Roman"/>
          <w:color w:val="000000"/>
          <w:sz w:val="24"/>
          <w:szCs w:val="24"/>
        </w:rPr>
        <w:t xml:space="preserve">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B95BE6">
        <w:rPr>
          <w:rFonts w:ascii="Times New Roman" w:hAnsi="Times New Roman"/>
          <w:sz w:val="24"/>
          <w:szCs w:val="24"/>
        </w:rPr>
        <w:t xml:space="preserve">przez </w:t>
      </w:r>
      <w:r w:rsidRPr="00B95BE6">
        <w:rPr>
          <w:rFonts w:ascii="Times New Roman" w:hAnsi="Times New Roman"/>
          <w:color w:val="000000"/>
          <w:sz w:val="24"/>
          <w:szCs w:val="24"/>
        </w:rPr>
        <w:t xml:space="preserve">wykonawcę lub podwykonawcę wymogu zatrudnienia na podstawie umowy o pracę traktowane będzie jako </w:t>
      </w:r>
      <w:r w:rsidRPr="00B95BE6">
        <w:rPr>
          <w:rFonts w:ascii="Times New Roman" w:hAnsi="Times New Roman"/>
          <w:sz w:val="24"/>
          <w:szCs w:val="24"/>
        </w:rPr>
        <w:t xml:space="preserve">niespełnienie przez </w:t>
      </w:r>
      <w:r w:rsidRPr="00B95BE6">
        <w:rPr>
          <w:rFonts w:ascii="Times New Roman" w:hAnsi="Times New Roman"/>
          <w:color w:val="000000"/>
          <w:sz w:val="24"/>
          <w:szCs w:val="24"/>
        </w:rPr>
        <w:t xml:space="preserve">wykonawcę lub podwykonawcę wymogu zatrudnienia na podstawie umowy o pracę osób wykonujących wskazane w punkcie 1 czynności. </w:t>
      </w:r>
    </w:p>
    <w:p w:rsidR="00FC21EF" w:rsidRPr="00B95BE6" w:rsidRDefault="00FC21EF" w:rsidP="000274A6">
      <w:pPr>
        <w:pStyle w:val="Akapitzlist"/>
        <w:numPr>
          <w:ilvl w:val="0"/>
          <w:numId w:val="44"/>
        </w:numPr>
        <w:spacing w:after="0" w:line="240" w:lineRule="auto"/>
        <w:jc w:val="both"/>
        <w:rPr>
          <w:rFonts w:ascii="Arial" w:hAnsi="Arial" w:cs="Arial"/>
        </w:rPr>
      </w:pPr>
      <w:r w:rsidRPr="00B95BE6">
        <w:rPr>
          <w:rFonts w:ascii="Times New Roman" w:hAnsi="Times New Roman"/>
          <w:color w:val="000000"/>
          <w:sz w:val="24"/>
          <w:szCs w:val="24"/>
        </w:rPr>
        <w:t>W przypadku uzasadnionych wątpliwości co do przestrzegania prawa pracy przez wykonawcę lub podwykonawcę, zamawiający może zwrócić się o przeprowadzenie kontroli przez Państwową</w:t>
      </w:r>
      <w:r w:rsidRPr="00B95BE6">
        <w:rPr>
          <w:rFonts w:ascii="Times New Roman" w:hAnsi="Times New Roman"/>
          <w:sz w:val="24"/>
          <w:szCs w:val="24"/>
        </w:rPr>
        <w:t xml:space="preserve"> Inspekcję Pracy</w:t>
      </w:r>
      <w:r w:rsidRPr="00B95BE6">
        <w:rPr>
          <w:rFonts w:ascii="Arial" w:hAnsi="Arial" w:cs="Arial"/>
        </w:rPr>
        <w:t>.</w:t>
      </w:r>
    </w:p>
    <w:p w:rsidR="00FC21EF" w:rsidRPr="006F4F02" w:rsidRDefault="00FC21EF" w:rsidP="00FC21EF">
      <w:pPr>
        <w:pStyle w:val="Default"/>
        <w:numPr>
          <w:ilvl w:val="1"/>
          <w:numId w:val="21"/>
        </w:numPr>
        <w:spacing w:before="120" w:after="120"/>
        <w:jc w:val="both"/>
      </w:pPr>
      <w:r w:rsidRPr="00B95BE6">
        <w:rPr>
          <w:b/>
        </w:rPr>
        <w:t xml:space="preserve">Oznaczenie przedmiotu zamówienia wg Wspólnego słownika Zamówień (CPV) </w:t>
      </w:r>
    </w:p>
    <w:p w:rsidR="00B84EAE" w:rsidRPr="00783A18" w:rsidRDefault="009E5DD4" w:rsidP="00B84EAE">
      <w:pPr>
        <w:pStyle w:val="Bezodstpw"/>
        <w:spacing w:after="120"/>
        <w:ind w:left="708"/>
        <w:rPr>
          <w:rFonts w:ascii="Times New Roman" w:hAnsi="Times New Roman"/>
          <w:sz w:val="24"/>
          <w:szCs w:val="24"/>
        </w:rPr>
      </w:pPr>
      <w:r w:rsidRPr="00783A18">
        <w:rPr>
          <w:rFonts w:ascii="Times New Roman" w:hAnsi="Times New Roman"/>
          <w:sz w:val="24"/>
          <w:szCs w:val="24"/>
        </w:rPr>
        <w:t>45000000-7</w:t>
      </w:r>
      <w:r w:rsidR="00B84EAE" w:rsidRPr="00783A18">
        <w:rPr>
          <w:rFonts w:ascii="Times New Roman" w:hAnsi="Times New Roman"/>
          <w:sz w:val="24"/>
          <w:szCs w:val="24"/>
        </w:rPr>
        <w:t xml:space="preserve"> – Roboty budowlane</w:t>
      </w:r>
    </w:p>
    <w:p w:rsidR="00B84EAE" w:rsidRPr="00783A18" w:rsidRDefault="00B84EAE" w:rsidP="00B84EAE">
      <w:pPr>
        <w:pStyle w:val="Bezodstpw"/>
        <w:spacing w:after="120"/>
        <w:ind w:left="708"/>
        <w:rPr>
          <w:rFonts w:ascii="Times New Roman" w:hAnsi="Times New Roman"/>
          <w:sz w:val="24"/>
          <w:szCs w:val="24"/>
        </w:rPr>
      </w:pPr>
      <w:r w:rsidRPr="00783A18">
        <w:rPr>
          <w:rFonts w:ascii="Times New Roman" w:hAnsi="Times New Roman"/>
          <w:sz w:val="24"/>
          <w:szCs w:val="24"/>
        </w:rPr>
        <w:t>45450000-6 – Roboty budowlane wykończeniowe, pozostałe</w:t>
      </w:r>
    </w:p>
    <w:p w:rsidR="00B84EAE" w:rsidRPr="00783A18" w:rsidRDefault="00B84EAE" w:rsidP="00B84EAE">
      <w:pPr>
        <w:pStyle w:val="Bezodstpw"/>
        <w:spacing w:after="120"/>
        <w:ind w:left="708"/>
        <w:rPr>
          <w:rFonts w:ascii="Times New Roman" w:hAnsi="Times New Roman"/>
          <w:sz w:val="24"/>
          <w:szCs w:val="24"/>
        </w:rPr>
      </w:pPr>
      <w:r w:rsidRPr="00783A18">
        <w:rPr>
          <w:rFonts w:ascii="Times New Roman" w:hAnsi="Times New Roman"/>
          <w:sz w:val="24"/>
          <w:szCs w:val="24"/>
        </w:rPr>
        <w:t>45300000-0 – Roboty instalacyjne w budynkach</w:t>
      </w:r>
    </w:p>
    <w:p w:rsidR="00B84EAE" w:rsidRPr="00783A18" w:rsidRDefault="00B84EAE" w:rsidP="00B84EAE">
      <w:pPr>
        <w:pStyle w:val="Bezodstpw"/>
        <w:spacing w:after="120"/>
        <w:ind w:left="708"/>
        <w:rPr>
          <w:rFonts w:ascii="Times New Roman" w:hAnsi="Times New Roman"/>
          <w:sz w:val="24"/>
          <w:szCs w:val="24"/>
        </w:rPr>
      </w:pPr>
      <w:r w:rsidRPr="00783A18">
        <w:rPr>
          <w:rFonts w:ascii="Times New Roman" w:hAnsi="Times New Roman"/>
          <w:sz w:val="24"/>
          <w:szCs w:val="24"/>
        </w:rPr>
        <w:t>45330000-9 – Roboty instalacyjne wodno-kanalizacyjne i sanitarne</w:t>
      </w:r>
    </w:p>
    <w:p w:rsidR="00957C57" w:rsidRDefault="00B84EAE" w:rsidP="00945F9D">
      <w:pPr>
        <w:pStyle w:val="Bezodstpw"/>
        <w:spacing w:after="120"/>
        <w:ind w:left="708"/>
      </w:pPr>
      <w:r w:rsidRPr="00783A18">
        <w:rPr>
          <w:rFonts w:ascii="Times New Roman" w:hAnsi="Times New Roman"/>
          <w:sz w:val="24"/>
          <w:szCs w:val="24"/>
        </w:rPr>
        <w:t>45310000-3 –</w:t>
      </w:r>
      <w:r w:rsidR="0051315A" w:rsidRPr="00783A18">
        <w:rPr>
          <w:rFonts w:ascii="Times New Roman" w:hAnsi="Times New Roman"/>
          <w:sz w:val="24"/>
          <w:szCs w:val="24"/>
        </w:rPr>
        <w:t xml:space="preserve"> </w:t>
      </w:r>
      <w:r w:rsidR="00C33F30" w:rsidRPr="00783A18">
        <w:rPr>
          <w:rFonts w:ascii="Times New Roman" w:hAnsi="Times New Roman"/>
          <w:sz w:val="24"/>
          <w:szCs w:val="24"/>
        </w:rPr>
        <w:t>Roboty instalacyjne elektryczne</w:t>
      </w:r>
    </w:p>
    <w:tbl>
      <w:tblPr>
        <w:tblW w:w="0" w:type="auto"/>
        <w:tblCellSpacing w:w="0" w:type="dxa"/>
        <w:tblCellMar>
          <w:left w:w="0" w:type="dxa"/>
          <w:right w:w="0" w:type="dxa"/>
        </w:tblCellMar>
        <w:tblLook w:val="04A0" w:firstRow="1" w:lastRow="0" w:firstColumn="1" w:lastColumn="0" w:noHBand="0" w:noVBand="1"/>
      </w:tblPr>
      <w:tblGrid>
        <w:gridCol w:w="6"/>
      </w:tblGrid>
      <w:tr w:rsidR="0051315A" w:rsidRPr="0051315A" w:rsidTr="0051315A">
        <w:trPr>
          <w:tblCellSpacing w:w="0" w:type="dxa"/>
        </w:trPr>
        <w:tc>
          <w:tcPr>
            <w:tcW w:w="0" w:type="auto"/>
            <w:vAlign w:val="center"/>
            <w:hideMark/>
          </w:tcPr>
          <w:p w:rsidR="0051315A" w:rsidRPr="0051315A" w:rsidRDefault="0051315A" w:rsidP="0051315A">
            <w:pPr>
              <w:rPr>
                <w:sz w:val="24"/>
                <w:szCs w:val="24"/>
              </w:rPr>
            </w:pPr>
          </w:p>
        </w:tc>
      </w:tr>
    </w:tbl>
    <w:p w:rsidR="00FC21EF" w:rsidRPr="00957C57" w:rsidRDefault="00FC21EF" w:rsidP="00957C57">
      <w:pPr>
        <w:pStyle w:val="Bezodstpw"/>
        <w:spacing w:after="120"/>
      </w:pPr>
    </w:p>
    <w:p w:rsidR="00FC21EF" w:rsidRPr="00B95BE6" w:rsidRDefault="00FC21EF" w:rsidP="00FC21EF">
      <w:pPr>
        <w:pStyle w:val="Nagwek1"/>
        <w:numPr>
          <w:ilvl w:val="0"/>
          <w:numId w:val="13"/>
        </w:numPr>
        <w:shd w:val="clear" w:color="auto" w:fill="E6E6E6"/>
        <w:tabs>
          <w:tab w:val="clear" w:pos="360"/>
          <w:tab w:val="num" w:pos="1418"/>
        </w:tabs>
        <w:spacing w:before="120" w:after="120"/>
        <w:ind w:left="1560" w:hanging="1560"/>
        <w:jc w:val="both"/>
        <w:rPr>
          <w:bCs/>
          <w:iCs/>
          <w:sz w:val="24"/>
          <w:szCs w:val="24"/>
        </w:rPr>
      </w:pPr>
      <w:r w:rsidRPr="00B95BE6">
        <w:rPr>
          <w:bCs/>
          <w:iCs/>
          <w:sz w:val="24"/>
          <w:szCs w:val="24"/>
          <w:lang w:val="pl-PL"/>
        </w:rPr>
        <w:t>Oferty częściowe</w:t>
      </w:r>
    </w:p>
    <w:p w:rsidR="00FC21EF" w:rsidRPr="00307FBB" w:rsidRDefault="00FC21EF" w:rsidP="00FC21EF">
      <w:pPr>
        <w:pStyle w:val="Nagwek1"/>
        <w:numPr>
          <w:ilvl w:val="0"/>
          <w:numId w:val="22"/>
        </w:numPr>
        <w:tabs>
          <w:tab w:val="clear" w:pos="1440"/>
        </w:tabs>
        <w:spacing w:before="120" w:after="120"/>
        <w:ind w:left="426" w:hanging="426"/>
        <w:jc w:val="both"/>
        <w:rPr>
          <w:b w:val="0"/>
          <w:bCs/>
          <w:iCs/>
          <w:sz w:val="24"/>
          <w:szCs w:val="24"/>
        </w:rPr>
      </w:pPr>
      <w:r w:rsidRPr="00B95BE6">
        <w:rPr>
          <w:b w:val="0"/>
          <w:bCs/>
          <w:iCs/>
          <w:sz w:val="24"/>
          <w:szCs w:val="24"/>
          <w:lang w:val="pl-PL"/>
        </w:rPr>
        <w:t xml:space="preserve">Zamawiający </w:t>
      </w:r>
      <w:r w:rsidRPr="00250B77">
        <w:rPr>
          <w:bCs/>
          <w:iCs/>
          <w:strike/>
          <w:sz w:val="24"/>
          <w:szCs w:val="24"/>
          <w:lang w:val="pl-PL"/>
        </w:rPr>
        <w:t>dopuszcza</w:t>
      </w:r>
      <w:r w:rsidRPr="00B95BE6">
        <w:rPr>
          <w:bCs/>
          <w:iCs/>
          <w:sz w:val="24"/>
          <w:szCs w:val="24"/>
          <w:lang w:val="pl-PL"/>
        </w:rPr>
        <w:t xml:space="preserve"> </w:t>
      </w:r>
      <w:r w:rsidRPr="001B6F29">
        <w:rPr>
          <w:bCs/>
          <w:iCs/>
          <w:sz w:val="24"/>
          <w:szCs w:val="24"/>
          <w:lang w:val="pl-PL"/>
        </w:rPr>
        <w:t>/ nie dopuszcza</w:t>
      </w:r>
      <w:r w:rsidRPr="00B95BE6">
        <w:rPr>
          <w:b w:val="0"/>
          <w:bCs/>
          <w:iCs/>
          <w:sz w:val="24"/>
          <w:szCs w:val="24"/>
          <w:lang w:val="pl-PL"/>
        </w:rPr>
        <w:t xml:space="preserve"> możliwości składania ofert częściowych.</w:t>
      </w:r>
    </w:p>
    <w:p w:rsidR="00FC21EF" w:rsidRPr="00B95BE6" w:rsidRDefault="00FC21EF" w:rsidP="00957C57">
      <w:pPr>
        <w:pStyle w:val="Nagwek1"/>
        <w:spacing w:before="120" w:after="120"/>
        <w:jc w:val="both"/>
        <w:rPr>
          <w:b w:val="0"/>
          <w:bCs/>
          <w:iCs/>
          <w:sz w:val="12"/>
          <w:szCs w:val="12"/>
        </w:rPr>
      </w:pPr>
    </w:p>
    <w:p w:rsidR="00FC21EF" w:rsidRPr="00B95BE6" w:rsidRDefault="00FC21EF" w:rsidP="00FC21EF">
      <w:pPr>
        <w:pStyle w:val="Nagwek1"/>
        <w:numPr>
          <w:ilvl w:val="0"/>
          <w:numId w:val="13"/>
        </w:numPr>
        <w:shd w:val="clear" w:color="auto" w:fill="E6E6E6"/>
        <w:tabs>
          <w:tab w:val="clear" w:pos="360"/>
          <w:tab w:val="num" w:pos="1418"/>
        </w:tabs>
        <w:spacing w:before="120" w:after="120"/>
        <w:ind w:left="1560" w:hanging="1560"/>
        <w:jc w:val="both"/>
        <w:rPr>
          <w:bCs/>
          <w:iCs/>
          <w:sz w:val="24"/>
          <w:szCs w:val="24"/>
        </w:rPr>
      </w:pPr>
      <w:r w:rsidRPr="00B95BE6">
        <w:rPr>
          <w:sz w:val="24"/>
          <w:szCs w:val="24"/>
        </w:rPr>
        <w:t xml:space="preserve">Informacja o przewidywanych zamówieniach uzupełniających </w:t>
      </w:r>
    </w:p>
    <w:p w:rsidR="00FC21EF" w:rsidRPr="00B95BE6" w:rsidRDefault="00FC21EF" w:rsidP="00FC21EF">
      <w:pPr>
        <w:pStyle w:val="Nagwek1"/>
        <w:numPr>
          <w:ilvl w:val="0"/>
          <w:numId w:val="23"/>
        </w:numPr>
        <w:spacing w:before="120" w:after="120"/>
        <w:ind w:left="426" w:hanging="426"/>
        <w:jc w:val="both"/>
        <w:rPr>
          <w:b w:val="0"/>
          <w:bCs/>
          <w:iCs/>
          <w:sz w:val="24"/>
          <w:szCs w:val="24"/>
          <w:lang w:val="pl-PL"/>
        </w:rPr>
      </w:pPr>
      <w:r w:rsidRPr="00B95BE6">
        <w:rPr>
          <w:b w:val="0"/>
          <w:bCs/>
          <w:iCs/>
          <w:sz w:val="24"/>
          <w:szCs w:val="24"/>
          <w:lang w:val="pl-PL"/>
        </w:rPr>
        <w:t xml:space="preserve">Zamawiający </w:t>
      </w:r>
      <w:r w:rsidRPr="00B95BE6">
        <w:rPr>
          <w:bCs/>
          <w:iCs/>
          <w:sz w:val="24"/>
          <w:szCs w:val="24"/>
          <w:lang w:val="pl-PL"/>
        </w:rPr>
        <w:t xml:space="preserve">nie przewiduje / </w:t>
      </w:r>
      <w:r w:rsidRPr="00B95BE6">
        <w:rPr>
          <w:bCs/>
          <w:iCs/>
          <w:strike/>
          <w:sz w:val="24"/>
          <w:szCs w:val="24"/>
          <w:lang w:val="pl-PL"/>
        </w:rPr>
        <w:t>przewiduje</w:t>
      </w:r>
      <w:r w:rsidRPr="00B95BE6">
        <w:rPr>
          <w:bCs/>
          <w:iCs/>
          <w:sz w:val="24"/>
          <w:szCs w:val="24"/>
          <w:lang w:val="pl-PL"/>
        </w:rPr>
        <w:t xml:space="preserve"> </w:t>
      </w:r>
      <w:r w:rsidRPr="00B95BE6">
        <w:rPr>
          <w:b w:val="0"/>
          <w:bCs/>
          <w:iCs/>
          <w:sz w:val="24"/>
          <w:szCs w:val="24"/>
          <w:lang w:val="pl-PL"/>
        </w:rPr>
        <w:t xml:space="preserve">możliwość udzielania zamówień, o których mowa w art. 67 ust. 1 pkt 6 ustawy. </w:t>
      </w:r>
    </w:p>
    <w:p w:rsidR="00FC21EF" w:rsidRPr="00B95BE6" w:rsidRDefault="00FC21EF" w:rsidP="00FC21EF">
      <w:pPr>
        <w:pStyle w:val="Nagwek1"/>
        <w:tabs>
          <w:tab w:val="num" w:pos="1418"/>
        </w:tabs>
        <w:spacing w:before="120" w:after="120"/>
        <w:ind w:left="426"/>
        <w:jc w:val="both"/>
        <w:rPr>
          <w:b w:val="0"/>
          <w:bCs/>
          <w:iCs/>
          <w:sz w:val="12"/>
          <w:szCs w:val="12"/>
          <w:lang w:val="pl-PL"/>
        </w:rPr>
      </w:pPr>
    </w:p>
    <w:p w:rsidR="00FC21EF" w:rsidRPr="00B95BE6" w:rsidRDefault="00FC21EF" w:rsidP="00FC21EF">
      <w:pPr>
        <w:pStyle w:val="Nagwek1"/>
        <w:numPr>
          <w:ilvl w:val="0"/>
          <w:numId w:val="13"/>
        </w:numPr>
        <w:shd w:val="clear" w:color="auto" w:fill="E6E6E6"/>
        <w:tabs>
          <w:tab w:val="clear" w:pos="360"/>
          <w:tab w:val="num" w:pos="1418"/>
        </w:tabs>
        <w:spacing w:before="120" w:after="120"/>
        <w:ind w:left="1560" w:hanging="1560"/>
        <w:jc w:val="both"/>
        <w:rPr>
          <w:bCs/>
          <w:iCs/>
          <w:sz w:val="24"/>
          <w:szCs w:val="24"/>
        </w:rPr>
      </w:pPr>
      <w:r w:rsidRPr="00B95BE6">
        <w:rPr>
          <w:bCs/>
          <w:iCs/>
          <w:sz w:val="24"/>
          <w:szCs w:val="24"/>
        </w:rPr>
        <w:t>Termin wykonania zamówienia</w:t>
      </w:r>
    </w:p>
    <w:p w:rsidR="00FC21EF" w:rsidRPr="00957C57" w:rsidRDefault="00FC21EF" w:rsidP="00FC21EF">
      <w:pPr>
        <w:numPr>
          <w:ilvl w:val="1"/>
          <w:numId w:val="1"/>
        </w:numPr>
        <w:tabs>
          <w:tab w:val="clear" w:pos="1440"/>
          <w:tab w:val="num" w:pos="426"/>
        </w:tabs>
        <w:spacing w:before="120" w:after="120"/>
        <w:ind w:hanging="1440"/>
        <w:rPr>
          <w:b/>
          <w:sz w:val="24"/>
          <w:szCs w:val="24"/>
        </w:rPr>
      </w:pPr>
      <w:r w:rsidRPr="00B95BE6">
        <w:rPr>
          <w:sz w:val="24"/>
          <w:szCs w:val="24"/>
        </w:rPr>
        <w:t xml:space="preserve">Termin wykonania zamówienia: </w:t>
      </w:r>
      <w:r w:rsidR="00762E4A">
        <w:rPr>
          <w:b/>
          <w:sz w:val="24"/>
          <w:szCs w:val="24"/>
        </w:rPr>
        <w:t>do dnia 29</w:t>
      </w:r>
      <w:r w:rsidR="00253503">
        <w:rPr>
          <w:b/>
          <w:sz w:val="24"/>
          <w:szCs w:val="24"/>
        </w:rPr>
        <w:t xml:space="preserve"> czerwca</w:t>
      </w:r>
      <w:r>
        <w:rPr>
          <w:b/>
          <w:sz w:val="24"/>
          <w:szCs w:val="24"/>
        </w:rPr>
        <w:t xml:space="preserve"> </w:t>
      </w:r>
      <w:r w:rsidR="00253503">
        <w:rPr>
          <w:b/>
          <w:sz w:val="24"/>
          <w:szCs w:val="24"/>
        </w:rPr>
        <w:t>2018</w:t>
      </w:r>
      <w:r w:rsidRPr="00B95BE6">
        <w:rPr>
          <w:b/>
          <w:sz w:val="24"/>
          <w:szCs w:val="24"/>
        </w:rPr>
        <w:t xml:space="preserve"> r.</w:t>
      </w:r>
    </w:p>
    <w:p w:rsidR="00FC21EF" w:rsidRPr="00B95BE6" w:rsidRDefault="00FC21EF" w:rsidP="00FC21EF">
      <w:pPr>
        <w:pStyle w:val="Nagwek1"/>
        <w:numPr>
          <w:ilvl w:val="0"/>
          <w:numId w:val="13"/>
        </w:numPr>
        <w:shd w:val="clear" w:color="auto" w:fill="E6E6E6"/>
        <w:tabs>
          <w:tab w:val="num" w:pos="0"/>
        </w:tabs>
        <w:spacing w:before="120" w:after="120"/>
        <w:ind w:left="0" w:firstLine="0"/>
        <w:jc w:val="both"/>
        <w:rPr>
          <w:bCs/>
          <w:iCs/>
          <w:sz w:val="24"/>
          <w:szCs w:val="24"/>
        </w:rPr>
      </w:pPr>
      <w:bookmarkStart w:id="9" w:name="_Toc154823344"/>
      <w:bookmarkStart w:id="10" w:name="_Toc161806944"/>
      <w:bookmarkStart w:id="11" w:name="_Toc191867072"/>
      <w:bookmarkStart w:id="12" w:name="_Toc192580966"/>
      <w:r w:rsidRPr="00B95BE6">
        <w:rPr>
          <w:bCs/>
          <w:iCs/>
          <w:sz w:val="24"/>
          <w:szCs w:val="24"/>
        </w:rPr>
        <w:t xml:space="preserve">Warunki udziału w postępowaniu </w:t>
      </w:r>
      <w:bookmarkEnd w:id="9"/>
      <w:bookmarkEnd w:id="10"/>
      <w:bookmarkEnd w:id="11"/>
      <w:bookmarkEnd w:id="12"/>
    </w:p>
    <w:p w:rsidR="00FC21EF" w:rsidRPr="00B95BE6" w:rsidRDefault="00FC21EF" w:rsidP="00FC21EF">
      <w:pPr>
        <w:numPr>
          <w:ilvl w:val="1"/>
          <w:numId w:val="4"/>
        </w:numPr>
        <w:tabs>
          <w:tab w:val="clear" w:pos="1779"/>
          <w:tab w:val="num" w:pos="426"/>
        </w:tabs>
        <w:autoSpaceDE w:val="0"/>
        <w:autoSpaceDN w:val="0"/>
        <w:adjustRightInd w:val="0"/>
        <w:spacing w:before="120" w:after="120"/>
        <w:ind w:left="426" w:hanging="426"/>
        <w:rPr>
          <w:sz w:val="24"/>
          <w:szCs w:val="24"/>
        </w:rPr>
      </w:pPr>
      <w:r w:rsidRPr="00B95BE6">
        <w:rPr>
          <w:sz w:val="24"/>
          <w:szCs w:val="24"/>
        </w:rPr>
        <w:t>O udzielenie zamówienia mogą ubiegać się Wykonawcy, którzy:</w:t>
      </w:r>
    </w:p>
    <w:p w:rsidR="00FC21EF" w:rsidRPr="00B95BE6" w:rsidRDefault="00FC21EF" w:rsidP="00FC21EF">
      <w:pPr>
        <w:spacing w:before="120" w:after="120"/>
        <w:ind w:left="851" w:hanging="425"/>
        <w:rPr>
          <w:sz w:val="24"/>
          <w:szCs w:val="24"/>
        </w:rPr>
      </w:pPr>
      <w:r w:rsidRPr="00B95BE6">
        <w:rPr>
          <w:sz w:val="24"/>
          <w:szCs w:val="24"/>
        </w:rPr>
        <w:t>1)</w:t>
      </w:r>
      <w:r w:rsidRPr="00B95BE6">
        <w:rPr>
          <w:sz w:val="24"/>
          <w:szCs w:val="24"/>
        </w:rPr>
        <w:tab/>
        <w:t>nie podlegają wykluczeniu;</w:t>
      </w:r>
    </w:p>
    <w:p w:rsidR="00FC21EF" w:rsidRPr="00B95BE6" w:rsidRDefault="00FC21EF" w:rsidP="00FC21EF">
      <w:pPr>
        <w:spacing w:before="120" w:after="120"/>
        <w:ind w:left="851" w:hanging="425"/>
        <w:rPr>
          <w:sz w:val="24"/>
          <w:szCs w:val="24"/>
        </w:rPr>
      </w:pPr>
      <w:r w:rsidRPr="00B95BE6">
        <w:rPr>
          <w:sz w:val="24"/>
          <w:szCs w:val="24"/>
        </w:rPr>
        <w:t>2)</w:t>
      </w:r>
      <w:r w:rsidRPr="00B95BE6">
        <w:rPr>
          <w:sz w:val="24"/>
          <w:szCs w:val="24"/>
        </w:rPr>
        <w:tab/>
        <w:t>spełniają warunki udziału w postępowaniu.</w:t>
      </w:r>
    </w:p>
    <w:p w:rsidR="00FC21EF" w:rsidRPr="00B95BE6" w:rsidRDefault="00FC21EF" w:rsidP="00FC21EF">
      <w:pPr>
        <w:numPr>
          <w:ilvl w:val="1"/>
          <w:numId w:val="4"/>
        </w:numPr>
        <w:tabs>
          <w:tab w:val="clear" w:pos="1779"/>
          <w:tab w:val="num" w:pos="426"/>
        </w:tabs>
        <w:autoSpaceDE w:val="0"/>
        <w:autoSpaceDN w:val="0"/>
        <w:adjustRightInd w:val="0"/>
        <w:spacing w:before="120" w:after="120"/>
        <w:ind w:left="426" w:hanging="426"/>
        <w:jc w:val="both"/>
        <w:rPr>
          <w:sz w:val="24"/>
          <w:szCs w:val="24"/>
        </w:rPr>
      </w:pPr>
      <w:r w:rsidRPr="00B95BE6">
        <w:rPr>
          <w:sz w:val="24"/>
          <w:szCs w:val="24"/>
        </w:rPr>
        <w:t>Warunki udziału w postępowaniu oraz sposób dokonania oceny spełnienia warunków:</w:t>
      </w:r>
    </w:p>
    <w:p w:rsidR="00FC21EF" w:rsidRPr="00B95BE6" w:rsidRDefault="00FC21EF" w:rsidP="00FC21EF">
      <w:pPr>
        <w:numPr>
          <w:ilvl w:val="0"/>
          <w:numId w:val="24"/>
        </w:numPr>
        <w:autoSpaceDE w:val="0"/>
        <w:autoSpaceDN w:val="0"/>
        <w:adjustRightInd w:val="0"/>
        <w:spacing w:before="120" w:after="120"/>
        <w:jc w:val="both"/>
        <w:rPr>
          <w:b/>
          <w:sz w:val="24"/>
          <w:szCs w:val="24"/>
        </w:rPr>
      </w:pPr>
      <w:r w:rsidRPr="00B95BE6">
        <w:rPr>
          <w:b/>
          <w:sz w:val="24"/>
          <w:szCs w:val="24"/>
        </w:rPr>
        <w:t xml:space="preserve">posiadania kompetencji lub uprawnień do prowadzenia określonej działalności zawodowej, o ile wynika to z odrębnych przepisów – </w:t>
      </w:r>
      <w:r w:rsidRPr="00B95BE6">
        <w:rPr>
          <w:sz w:val="24"/>
          <w:szCs w:val="24"/>
        </w:rPr>
        <w:t xml:space="preserve">Zamawiający uzna warunek za spełniony na podstawie podpisanego oświadczenia stanowiącego załącznik nr 2 do SIWZ.   </w:t>
      </w:r>
    </w:p>
    <w:p w:rsidR="00FC21EF" w:rsidRPr="00B95BE6" w:rsidRDefault="00FC21EF" w:rsidP="00FC21EF">
      <w:pPr>
        <w:numPr>
          <w:ilvl w:val="0"/>
          <w:numId w:val="24"/>
        </w:numPr>
        <w:autoSpaceDE w:val="0"/>
        <w:autoSpaceDN w:val="0"/>
        <w:adjustRightInd w:val="0"/>
        <w:spacing w:before="120" w:after="120"/>
        <w:jc w:val="both"/>
        <w:rPr>
          <w:sz w:val="24"/>
          <w:szCs w:val="24"/>
        </w:rPr>
      </w:pPr>
      <w:r w:rsidRPr="00B95BE6">
        <w:rPr>
          <w:b/>
          <w:sz w:val="24"/>
          <w:szCs w:val="24"/>
        </w:rPr>
        <w:t>sytuacji ekonomicznej lub finansowej</w:t>
      </w:r>
      <w:r w:rsidRPr="00B95BE6">
        <w:rPr>
          <w:sz w:val="24"/>
          <w:szCs w:val="24"/>
        </w:rPr>
        <w:t xml:space="preserve"> </w:t>
      </w:r>
      <w:r w:rsidRPr="00B95BE6">
        <w:rPr>
          <w:b/>
          <w:sz w:val="24"/>
          <w:szCs w:val="24"/>
        </w:rPr>
        <w:t xml:space="preserve">– </w:t>
      </w:r>
      <w:r w:rsidRPr="00B95BE6">
        <w:rPr>
          <w:sz w:val="24"/>
          <w:szCs w:val="24"/>
        </w:rPr>
        <w:t>Zamawiający uzna warunek za spełniony na podstawie podpisanego oświadczenia stanowiącego załącznik nr 2 do SIWZ.</w:t>
      </w:r>
    </w:p>
    <w:p w:rsidR="007D5DFA" w:rsidRPr="00C806A7" w:rsidRDefault="00FC21EF" w:rsidP="007D5DFA">
      <w:pPr>
        <w:numPr>
          <w:ilvl w:val="0"/>
          <w:numId w:val="24"/>
        </w:numPr>
        <w:autoSpaceDE w:val="0"/>
        <w:autoSpaceDN w:val="0"/>
        <w:adjustRightInd w:val="0"/>
        <w:spacing w:before="120" w:after="120"/>
        <w:jc w:val="both"/>
        <w:rPr>
          <w:b/>
          <w:sz w:val="24"/>
          <w:szCs w:val="24"/>
        </w:rPr>
      </w:pPr>
      <w:r w:rsidRPr="00C806A7">
        <w:rPr>
          <w:sz w:val="24"/>
          <w:szCs w:val="24"/>
        </w:rPr>
        <w:lastRenderedPageBreak/>
        <w:t xml:space="preserve"> </w:t>
      </w:r>
      <w:r w:rsidRPr="00C806A7">
        <w:rPr>
          <w:b/>
          <w:sz w:val="24"/>
          <w:szCs w:val="24"/>
        </w:rPr>
        <w:t xml:space="preserve">zdolności technicznej lub zawodowej – </w:t>
      </w:r>
      <w:r w:rsidR="007D5DFA" w:rsidRPr="00C806A7">
        <w:rPr>
          <w:sz w:val="24"/>
          <w:szCs w:val="24"/>
        </w:rPr>
        <w:t>Zamawiający uzna warunek za spełniony</w:t>
      </w:r>
      <w:r w:rsidR="007D5DFA" w:rsidRPr="00C806A7">
        <w:rPr>
          <w:rFonts w:eastAsia="Arial Unicode MS"/>
          <w:sz w:val="24"/>
        </w:rPr>
        <w:t xml:space="preserve"> jeżeli Wykonawca wykaże się</w:t>
      </w:r>
      <w:r w:rsidR="007D5DFA" w:rsidRPr="00C806A7">
        <w:rPr>
          <w:sz w:val="24"/>
          <w:szCs w:val="24"/>
        </w:rPr>
        <w:t>:</w:t>
      </w:r>
    </w:p>
    <w:p w:rsidR="006211BD" w:rsidRPr="00C806A7" w:rsidRDefault="007D5DFA" w:rsidP="000274A6">
      <w:pPr>
        <w:numPr>
          <w:ilvl w:val="0"/>
          <w:numId w:val="46"/>
        </w:numPr>
        <w:tabs>
          <w:tab w:val="clear" w:pos="360"/>
          <w:tab w:val="left" w:pos="851"/>
          <w:tab w:val="num" w:pos="1068"/>
        </w:tabs>
        <w:autoSpaceDN w:val="0"/>
        <w:spacing w:after="120"/>
        <w:ind w:left="1068"/>
        <w:jc w:val="both"/>
        <w:rPr>
          <w:rFonts w:eastAsia="Arial Unicode MS"/>
          <w:sz w:val="24"/>
          <w:szCs w:val="24"/>
        </w:rPr>
      </w:pPr>
      <w:r w:rsidRPr="00C806A7">
        <w:rPr>
          <w:rFonts w:eastAsia="Arial Unicode MS"/>
          <w:sz w:val="24"/>
        </w:rPr>
        <w:t>realizacją w okresie ostatnich pięciu lat a jeżeli okres prowadzenia działalnoś</w:t>
      </w:r>
      <w:r w:rsidR="005F11B6" w:rsidRPr="00C806A7">
        <w:rPr>
          <w:rFonts w:eastAsia="Arial Unicode MS"/>
          <w:sz w:val="24"/>
        </w:rPr>
        <w:t>ci jest krótszy – w tym okresie</w:t>
      </w:r>
      <w:r w:rsidR="00095CB3" w:rsidRPr="00C806A7">
        <w:rPr>
          <w:rFonts w:eastAsia="Arial Unicode MS"/>
          <w:sz w:val="24"/>
          <w:szCs w:val="24"/>
        </w:rPr>
        <w:t xml:space="preserve">: </w:t>
      </w:r>
    </w:p>
    <w:p w:rsidR="007D5DFA" w:rsidRPr="00C806A7" w:rsidRDefault="00095CB3" w:rsidP="00177F38">
      <w:pPr>
        <w:pStyle w:val="Akapitzlist"/>
        <w:numPr>
          <w:ilvl w:val="0"/>
          <w:numId w:val="48"/>
        </w:numPr>
        <w:tabs>
          <w:tab w:val="left" w:pos="851"/>
        </w:tabs>
        <w:autoSpaceDN w:val="0"/>
        <w:spacing w:after="120"/>
        <w:jc w:val="both"/>
        <w:rPr>
          <w:rFonts w:ascii="Times New Roman" w:eastAsia="Arial Unicode MS" w:hAnsi="Times New Roman"/>
          <w:sz w:val="24"/>
          <w:szCs w:val="24"/>
        </w:rPr>
      </w:pPr>
      <w:r w:rsidRPr="00C806A7">
        <w:rPr>
          <w:rFonts w:ascii="Times New Roman" w:eastAsia="Arial Unicode MS" w:hAnsi="Times New Roman"/>
          <w:sz w:val="24"/>
          <w:szCs w:val="24"/>
        </w:rPr>
        <w:t xml:space="preserve">wykonanie </w:t>
      </w:r>
      <w:r w:rsidR="00875C5E" w:rsidRPr="00C806A7">
        <w:rPr>
          <w:rFonts w:ascii="Times New Roman" w:eastAsia="Arial Unicode MS" w:hAnsi="Times New Roman"/>
          <w:sz w:val="24"/>
        </w:rPr>
        <w:t>co najmniej dwóch</w:t>
      </w:r>
      <w:r w:rsidRPr="00C806A7">
        <w:rPr>
          <w:rFonts w:ascii="Times New Roman" w:eastAsia="Arial Unicode MS" w:hAnsi="Times New Roman"/>
          <w:sz w:val="24"/>
        </w:rPr>
        <w:t xml:space="preserve"> zamówień  </w:t>
      </w:r>
      <w:r w:rsidRPr="00C806A7">
        <w:rPr>
          <w:rFonts w:ascii="Times New Roman" w:hAnsi="Times New Roman"/>
          <w:sz w:val="24"/>
          <w:szCs w:val="24"/>
        </w:rPr>
        <w:t>związanych z budową, przebudową, rozbudową, adaptacją (zmianą przeznaczenia), moder</w:t>
      </w:r>
      <w:r w:rsidR="007F2611" w:rsidRPr="00C806A7">
        <w:rPr>
          <w:rFonts w:ascii="Times New Roman" w:hAnsi="Times New Roman"/>
          <w:sz w:val="24"/>
          <w:szCs w:val="24"/>
        </w:rPr>
        <w:t>nizacją budynku</w:t>
      </w:r>
      <w:r w:rsidR="007A3CDC" w:rsidRPr="00C806A7">
        <w:rPr>
          <w:rFonts w:ascii="Times New Roman" w:hAnsi="Times New Roman"/>
          <w:sz w:val="24"/>
          <w:szCs w:val="24"/>
        </w:rPr>
        <w:t xml:space="preserve"> o powierzchni użytkowej 1000 m</w:t>
      </w:r>
      <w:r w:rsidR="007A3CDC" w:rsidRPr="00C806A7">
        <w:rPr>
          <w:rFonts w:ascii="Times New Roman" w:hAnsi="Times New Roman"/>
          <w:sz w:val="24"/>
          <w:szCs w:val="24"/>
          <w:vertAlign w:val="superscript"/>
        </w:rPr>
        <w:t>2</w:t>
      </w:r>
      <w:r w:rsidR="00B065B4" w:rsidRPr="00C806A7">
        <w:rPr>
          <w:rFonts w:ascii="Times New Roman" w:hAnsi="Times New Roman"/>
          <w:sz w:val="24"/>
          <w:szCs w:val="24"/>
        </w:rPr>
        <w:t xml:space="preserve"> (</w:t>
      </w:r>
      <w:r w:rsidR="007A3CDC" w:rsidRPr="00C806A7">
        <w:rPr>
          <w:rFonts w:ascii="Times New Roman" w:hAnsi="Times New Roman"/>
          <w:sz w:val="24"/>
          <w:szCs w:val="24"/>
        </w:rPr>
        <w:t>każda</w:t>
      </w:r>
      <w:r w:rsidR="00B065B4" w:rsidRPr="00C806A7">
        <w:rPr>
          <w:rFonts w:ascii="Times New Roman" w:hAnsi="Times New Roman"/>
          <w:sz w:val="24"/>
          <w:szCs w:val="24"/>
        </w:rPr>
        <w:t xml:space="preserve"> robota)</w:t>
      </w:r>
      <w:r w:rsidR="00875C5E" w:rsidRPr="00C806A7">
        <w:rPr>
          <w:rFonts w:ascii="Times New Roman" w:hAnsi="Times New Roman"/>
          <w:sz w:val="24"/>
          <w:szCs w:val="24"/>
        </w:rPr>
        <w:t>,</w:t>
      </w:r>
    </w:p>
    <w:p w:rsidR="00875C5E" w:rsidRPr="00C806A7" w:rsidRDefault="00875C5E" w:rsidP="00177F38">
      <w:pPr>
        <w:pStyle w:val="Akapitzlist"/>
        <w:numPr>
          <w:ilvl w:val="0"/>
          <w:numId w:val="48"/>
        </w:numPr>
        <w:tabs>
          <w:tab w:val="left" w:pos="851"/>
        </w:tabs>
        <w:autoSpaceDN w:val="0"/>
        <w:spacing w:after="120"/>
        <w:jc w:val="both"/>
        <w:rPr>
          <w:rFonts w:ascii="Times New Roman" w:eastAsia="Arial Unicode MS" w:hAnsi="Times New Roman"/>
          <w:sz w:val="24"/>
          <w:szCs w:val="24"/>
        </w:rPr>
      </w:pPr>
      <w:r w:rsidRPr="00C806A7">
        <w:rPr>
          <w:rFonts w:ascii="Times New Roman" w:eastAsia="Arial Unicode MS" w:hAnsi="Times New Roman"/>
          <w:sz w:val="24"/>
          <w:szCs w:val="24"/>
        </w:rPr>
        <w:t xml:space="preserve">wykonanie </w:t>
      </w:r>
      <w:r w:rsidRPr="00C806A7">
        <w:rPr>
          <w:rFonts w:ascii="Times New Roman" w:eastAsia="Arial Unicode MS" w:hAnsi="Times New Roman"/>
          <w:sz w:val="24"/>
        </w:rPr>
        <w:t xml:space="preserve">co najmniej dwóch zamówień  </w:t>
      </w:r>
      <w:r w:rsidRPr="00C806A7">
        <w:rPr>
          <w:rFonts w:ascii="Times New Roman" w:hAnsi="Times New Roman"/>
          <w:sz w:val="24"/>
          <w:szCs w:val="24"/>
        </w:rPr>
        <w:t>związanych z budową, przebudową, rozbudową, adaptacją (zmianą przeznaczenia), modernizacją budynku o  wartości min. 1 000 000,00 zł</w:t>
      </w:r>
      <w:r w:rsidR="00CE6EDD" w:rsidRPr="00C806A7">
        <w:rPr>
          <w:rFonts w:ascii="Times New Roman" w:hAnsi="Times New Roman"/>
          <w:sz w:val="24"/>
          <w:szCs w:val="24"/>
        </w:rPr>
        <w:t xml:space="preserve"> brutto</w:t>
      </w:r>
      <w:r w:rsidRPr="00C806A7">
        <w:rPr>
          <w:rFonts w:ascii="Times New Roman" w:hAnsi="Times New Roman"/>
          <w:sz w:val="24"/>
          <w:szCs w:val="24"/>
        </w:rPr>
        <w:t xml:space="preserve"> (każda robota).</w:t>
      </w:r>
    </w:p>
    <w:p w:rsidR="00253503" w:rsidRPr="00C806A7" w:rsidRDefault="007D5DFA" w:rsidP="00253503">
      <w:pPr>
        <w:numPr>
          <w:ilvl w:val="0"/>
          <w:numId w:val="46"/>
        </w:numPr>
        <w:tabs>
          <w:tab w:val="clear" w:pos="360"/>
          <w:tab w:val="left" w:pos="851"/>
          <w:tab w:val="num" w:pos="1068"/>
        </w:tabs>
        <w:autoSpaceDN w:val="0"/>
        <w:spacing w:after="120"/>
        <w:ind w:left="1068"/>
        <w:jc w:val="both"/>
        <w:rPr>
          <w:rFonts w:eastAsia="Arial Unicode MS"/>
          <w:sz w:val="24"/>
          <w:szCs w:val="24"/>
        </w:rPr>
      </w:pPr>
      <w:r w:rsidRPr="00C806A7">
        <w:rPr>
          <w:rFonts w:eastAsia="Arial Unicode MS"/>
          <w:sz w:val="24"/>
          <w:szCs w:val="24"/>
          <w:shd w:val="clear" w:color="auto" w:fill="FFFFFF"/>
        </w:rPr>
        <w:t>Wykonawca</w:t>
      </w:r>
      <w:r w:rsidR="00095CB3" w:rsidRPr="00C806A7">
        <w:rPr>
          <w:rFonts w:eastAsia="Arial Unicode MS"/>
          <w:sz w:val="24"/>
          <w:szCs w:val="24"/>
        </w:rPr>
        <w:t xml:space="preserve"> zobowiązany  jest </w:t>
      </w:r>
      <w:r w:rsidRPr="00C806A7">
        <w:rPr>
          <w:rFonts w:eastAsia="Arial Unicode MS"/>
          <w:sz w:val="24"/>
          <w:szCs w:val="24"/>
        </w:rPr>
        <w:t>wykazać się dysponowaniem osobami zdolnymi do wykonania zamówienia, które będą uczestniczyć w wykonaniu zamówienia, w tym, minimum:</w:t>
      </w:r>
    </w:p>
    <w:p w:rsidR="00095CB3" w:rsidRPr="00C806A7" w:rsidRDefault="00095CB3" w:rsidP="000274A6">
      <w:pPr>
        <w:pStyle w:val="Akapitzlist"/>
        <w:numPr>
          <w:ilvl w:val="0"/>
          <w:numId w:val="47"/>
        </w:numPr>
        <w:tabs>
          <w:tab w:val="left" w:pos="851"/>
        </w:tabs>
        <w:autoSpaceDN w:val="0"/>
        <w:spacing w:after="120"/>
        <w:jc w:val="both"/>
        <w:rPr>
          <w:rFonts w:ascii="Times New Roman" w:hAnsi="Times New Roman"/>
          <w:sz w:val="24"/>
          <w:szCs w:val="24"/>
        </w:rPr>
      </w:pPr>
      <w:r w:rsidRPr="00C806A7">
        <w:rPr>
          <w:rFonts w:ascii="Times New Roman" w:hAnsi="Times New Roman"/>
          <w:sz w:val="24"/>
          <w:szCs w:val="24"/>
        </w:rPr>
        <w:t xml:space="preserve">co najmniej </w:t>
      </w:r>
      <w:r w:rsidRPr="00C806A7">
        <w:rPr>
          <w:rFonts w:ascii="Times New Roman" w:eastAsia="Arial Unicode MS" w:hAnsi="Times New Roman"/>
          <w:sz w:val="24"/>
        </w:rPr>
        <w:t>1 osobą posiadającą uprawnienia budowlane do kierowania robotami budowlanymi w specjalności konstrukcyjno-budowlanej</w:t>
      </w:r>
      <w:r w:rsidR="00253503" w:rsidRPr="00C806A7">
        <w:rPr>
          <w:rFonts w:ascii="Times New Roman" w:eastAsia="Arial Unicode MS" w:hAnsi="Times New Roman"/>
          <w:sz w:val="24"/>
        </w:rPr>
        <w:t xml:space="preserve"> lub odpowiadające im ważne uprawnienia budowlane, które wydane na podstawie wcześniej obowiązujących przepisów prawa lub równoważne;</w:t>
      </w:r>
    </w:p>
    <w:p w:rsidR="00CE6EDD" w:rsidRPr="00C806A7" w:rsidRDefault="00095CB3" w:rsidP="00CE6EDD">
      <w:pPr>
        <w:pStyle w:val="Akapitzlist"/>
        <w:numPr>
          <w:ilvl w:val="0"/>
          <w:numId w:val="47"/>
        </w:numPr>
        <w:tabs>
          <w:tab w:val="left" w:pos="851"/>
        </w:tabs>
        <w:autoSpaceDN w:val="0"/>
        <w:spacing w:after="120"/>
        <w:jc w:val="both"/>
        <w:rPr>
          <w:rFonts w:ascii="Times New Roman" w:eastAsia="Arial Unicode MS" w:hAnsi="Times New Roman"/>
          <w:sz w:val="24"/>
        </w:rPr>
      </w:pPr>
      <w:r w:rsidRPr="00C806A7">
        <w:rPr>
          <w:rFonts w:ascii="Times New Roman" w:hAnsi="Times New Roman"/>
          <w:sz w:val="24"/>
          <w:szCs w:val="24"/>
        </w:rPr>
        <w:t xml:space="preserve">co najmniej </w:t>
      </w:r>
      <w:r w:rsidRPr="00C806A7">
        <w:rPr>
          <w:rFonts w:ascii="Times New Roman" w:eastAsia="Arial Unicode MS" w:hAnsi="Times New Roman"/>
          <w:sz w:val="24"/>
        </w:rPr>
        <w:t>1 osobą posiadającą uprawnienia budowlane do kierowania robotami budowlanymi w specjalności  instalacyjne</w:t>
      </w:r>
      <w:r w:rsidR="00CE6EDD" w:rsidRPr="00C806A7">
        <w:rPr>
          <w:rFonts w:ascii="Times New Roman" w:eastAsia="Arial Unicode MS" w:hAnsi="Times New Roman"/>
          <w:sz w:val="24"/>
        </w:rPr>
        <w:t xml:space="preserve">j w zakresie sieci, instalacji i urządzeń cieplnych, wentylacyjnych, gazowych, </w:t>
      </w:r>
      <w:r w:rsidRPr="00C806A7">
        <w:rPr>
          <w:rFonts w:ascii="Times New Roman" w:eastAsia="Arial Unicode MS" w:hAnsi="Times New Roman"/>
          <w:sz w:val="24"/>
        </w:rPr>
        <w:t>wodociągowych i kanalizacyjnych</w:t>
      </w:r>
      <w:r w:rsidR="00253503" w:rsidRPr="00C806A7">
        <w:rPr>
          <w:rFonts w:ascii="Times New Roman" w:eastAsia="Arial Unicode MS" w:hAnsi="Times New Roman"/>
          <w:sz w:val="24"/>
        </w:rPr>
        <w:t xml:space="preserve"> lub odpowiadające im ważne uprawnienia budowlane, które wydane na podstawie wcześniej obowiązujących przepisów prawa lub równoważne;</w:t>
      </w:r>
      <w:r w:rsidR="00CE6EDD" w:rsidRPr="00C806A7">
        <w:rPr>
          <w:rFonts w:ascii="Times New Roman" w:eastAsia="Arial Unicode MS" w:hAnsi="Times New Roman"/>
          <w:sz w:val="24"/>
        </w:rPr>
        <w:t xml:space="preserve"> </w:t>
      </w:r>
    </w:p>
    <w:p w:rsidR="00FC21EF" w:rsidRPr="00C806A7" w:rsidRDefault="00D83248" w:rsidP="00586F8B">
      <w:pPr>
        <w:pStyle w:val="Akapitzlist"/>
        <w:numPr>
          <w:ilvl w:val="0"/>
          <w:numId w:val="47"/>
        </w:numPr>
        <w:tabs>
          <w:tab w:val="left" w:pos="851"/>
        </w:tabs>
        <w:autoSpaceDN w:val="0"/>
        <w:spacing w:after="120"/>
        <w:jc w:val="both"/>
        <w:rPr>
          <w:rFonts w:ascii="Times New Roman" w:hAnsi="Times New Roman"/>
          <w:sz w:val="24"/>
          <w:szCs w:val="24"/>
        </w:rPr>
      </w:pPr>
      <w:r w:rsidRPr="00C806A7">
        <w:rPr>
          <w:rFonts w:ascii="Times New Roman" w:hAnsi="Times New Roman"/>
          <w:sz w:val="24"/>
          <w:szCs w:val="24"/>
        </w:rPr>
        <w:t xml:space="preserve">co najmniej </w:t>
      </w:r>
      <w:r w:rsidRPr="00C806A7">
        <w:rPr>
          <w:rFonts w:ascii="Times New Roman" w:eastAsia="Arial Unicode MS" w:hAnsi="Times New Roman"/>
          <w:sz w:val="24"/>
        </w:rPr>
        <w:t xml:space="preserve">1 osobą posiadającą  </w:t>
      </w:r>
      <w:r w:rsidRPr="00C806A7">
        <w:rPr>
          <w:rFonts w:ascii="Times New Roman" w:eastAsia="Times New Roman" w:hAnsi="Times New Roman"/>
          <w:sz w:val="24"/>
          <w:szCs w:val="24"/>
          <w:lang w:eastAsia="pl-PL"/>
        </w:rPr>
        <w:t>uprawnienia budowlane do kierowania robotami budowlanymi w specjalności instalacyjnej w zakresie sieci, instalacji i urządzeń elektrycznych i elektroenergetycznych</w:t>
      </w:r>
      <w:r w:rsidR="00253503" w:rsidRPr="00C806A7">
        <w:rPr>
          <w:rFonts w:ascii="Times New Roman" w:eastAsia="Times New Roman" w:hAnsi="Times New Roman"/>
          <w:sz w:val="24"/>
          <w:szCs w:val="24"/>
          <w:lang w:eastAsia="pl-PL"/>
        </w:rPr>
        <w:t xml:space="preserve"> </w:t>
      </w:r>
      <w:r w:rsidR="00253503" w:rsidRPr="00C806A7">
        <w:rPr>
          <w:rFonts w:ascii="Times New Roman" w:eastAsia="Arial Unicode MS" w:hAnsi="Times New Roman"/>
          <w:sz w:val="24"/>
        </w:rPr>
        <w:t>lub</w:t>
      </w:r>
      <w:r w:rsidR="00B065B4" w:rsidRPr="00C806A7">
        <w:rPr>
          <w:rFonts w:ascii="Times New Roman" w:eastAsia="Arial Unicode MS" w:hAnsi="Times New Roman"/>
          <w:sz w:val="24"/>
          <w:u w:val="single"/>
        </w:rPr>
        <w:t xml:space="preserve"> </w:t>
      </w:r>
      <w:r w:rsidR="00253503" w:rsidRPr="00C806A7">
        <w:rPr>
          <w:rFonts w:ascii="Times New Roman" w:eastAsia="Arial Unicode MS" w:hAnsi="Times New Roman"/>
          <w:sz w:val="24"/>
        </w:rPr>
        <w:t>odpowiadające im ważne uprawnienia budowlane, które wydane na podstawie wcześniej obowiązujących przepisów prawa lub równoważne</w:t>
      </w:r>
    </w:p>
    <w:p w:rsidR="00FC21EF" w:rsidRPr="00C806A7" w:rsidRDefault="00FC21EF" w:rsidP="00FC21EF">
      <w:pPr>
        <w:numPr>
          <w:ilvl w:val="1"/>
          <w:numId w:val="4"/>
        </w:numPr>
        <w:tabs>
          <w:tab w:val="clear" w:pos="1779"/>
          <w:tab w:val="num" w:pos="426"/>
        </w:tabs>
        <w:autoSpaceDE w:val="0"/>
        <w:autoSpaceDN w:val="0"/>
        <w:adjustRightInd w:val="0"/>
        <w:spacing w:before="120" w:after="120"/>
        <w:ind w:left="426" w:hanging="426"/>
        <w:jc w:val="both"/>
        <w:rPr>
          <w:sz w:val="24"/>
          <w:szCs w:val="24"/>
        </w:rPr>
      </w:pPr>
      <w:r w:rsidRPr="00C806A7">
        <w:rPr>
          <w:sz w:val="24"/>
          <w:szCs w:val="24"/>
        </w:rPr>
        <w:t>Wykonawca może w celu potwierdzenia spełniania warunków udziału w postępowaniu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Zamawiającemu zobowiązanie tych podmiotów do oddania mu do dyspozycji niezbędnych zasobów na potrzeby realizacji zamówienia oraz przedstawić Zamawiającemu dokumenty określające:</w:t>
      </w:r>
    </w:p>
    <w:p w:rsidR="00FC21EF" w:rsidRPr="00C806A7" w:rsidRDefault="00FC21EF" w:rsidP="000274A6">
      <w:pPr>
        <w:numPr>
          <w:ilvl w:val="0"/>
          <w:numId w:val="25"/>
        </w:numPr>
        <w:spacing w:before="120" w:after="120"/>
        <w:jc w:val="both"/>
        <w:rPr>
          <w:sz w:val="24"/>
          <w:szCs w:val="24"/>
        </w:rPr>
      </w:pPr>
      <w:r w:rsidRPr="00C806A7">
        <w:rPr>
          <w:sz w:val="24"/>
          <w:szCs w:val="24"/>
        </w:rPr>
        <w:t>zakres dostępnych wykonawcy zasobów innego podmiotu,</w:t>
      </w:r>
    </w:p>
    <w:p w:rsidR="00FC21EF" w:rsidRPr="00C806A7" w:rsidRDefault="00FC21EF" w:rsidP="000274A6">
      <w:pPr>
        <w:numPr>
          <w:ilvl w:val="0"/>
          <w:numId w:val="25"/>
        </w:numPr>
        <w:spacing w:before="120" w:after="120"/>
        <w:jc w:val="both"/>
        <w:rPr>
          <w:sz w:val="24"/>
          <w:szCs w:val="24"/>
        </w:rPr>
      </w:pPr>
      <w:r w:rsidRPr="00C806A7">
        <w:rPr>
          <w:sz w:val="24"/>
          <w:szCs w:val="24"/>
        </w:rPr>
        <w:t>sposób wykorzystania zasobów innego podmiotu, przez wykonawcę, przy wykonywaniu zamówienia publicznego,</w:t>
      </w:r>
    </w:p>
    <w:p w:rsidR="00FC21EF" w:rsidRPr="00C806A7" w:rsidRDefault="00FC21EF" w:rsidP="000274A6">
      <w:pPr>
        <w:numPr>
          <w:ilvl w:val="0"/>
          <w:numId w:val="25"/>
        </w:numPr>
        <w:spacing w:before="120" w:after="120"/>
        <w:jc w:val="both"/>
        <w:rPr>
          <w:sz w:val="24"/>
          <w:szCs w:val="24"/>
        </w:rPr>
      </w:pPr>
      <w:r w:rsidRPr="00C806A7">
        <w:rPr>
          <w:sz w:val="24"/>
          <w:szCs w:val="24"/>
        </w:rPr>
        <w:t>zakres i okres udziału innego podmiotu przy wykonywaniu zamówienia publicznego,</w:t>
      </w:r>
    </w:p>
    <w:p w:rsidR="00FC21EF" w:rsidRPr="00C806A7" w:rsidRDefault="00FC21EF" w:rsidP="000274A6">
      <w:pPr>
        <w:numPr>
          <w:ilvl w:val="0"/>
          <w:numId w:val="25"/>
        </w:numPr>
        <w:spacing w:before="120" w:after="120"/>
        <w:jc w:val="both"/>
        <w:rPr>
          <w:sz w:val="24"/>
          <w:szCs w:val="24"/>
        </w:rPr>
      </w:pPr>
      <w:r w:rsidRPr="00C806A7">
        <w:rPr>
          <w:sz w:val="24"/>
          <w:szCs w:val="24"/>
        </w:rPr>
        <w:t>czy inne podmioty, na zdolności, których wykonawca powołuje się w odniesieniu do warunków udziału w postępowaniu dotyczących wykształcenia, kwalifikacji zawodowych lub doświadczenia, zrealizują roboty budowlane lub usługi, których wskazane zdolności dotyczą.</w:t>
      </w:r>
    </w:p>
    <w:p w:rsidR="00FC21EF" w:rsidRPr="00C806A7" w:rsidRDefault="00FC21EF" w:rsidP="00FC21EF">
      <w:pPr>
        <w:numPr>
          <w:ilvl w:val="1"/>
          <w:numId w:val="4"/>
        </w:numPr>
        <w:tabs>
          <w:tab w:val="clear" w:pos="1779"/>
          <w:tab w:val="num" w:pos="426"/>
        </w:tabs>
        <w:autoSpaceDE w:val="0"/>
        <w:autoSpaceDN w:val="0"/>
        <w:adjustRightInd w:val="0"/>
        <w:spacing w:before="120" w:after="120"/>
        <w:ind w:left="426" w:hanging="426"/>
        <w:jc w:val="both"/>
        <w:rPr>
          <w:sz w:val="24"/>
          <w:szCs w:val="24"/>
        </w:rPr>
      </w:pPr>
      <w:r w:rsidRPr="00C806A7">
        <w:rPr>
          <w:sz w:val="24"/>
          <w:szCs w:val="24"/>
        </w:rPr>
        <w:lastRenderedPageBreak/>
        <w:t>Do oferty Wykonawca dołącza aktualne na dzień składania ofert oświadczenia dotyczące spełniania warunków udziału w postępowaniu i dotyczące przesłanek wykluczenia z postępowania – (Załączniki Nr  2 i 3 do SIWZ).</w:t>
      </w:r>
    </w:p>
    <w:p w:rsidR="00FC21EF" w:rsidRPr="00C806A7" w:rsidRDefault="00FC21EF" w:rsidP="00FC21EF">
      <w:pPr>
        <w:spacing w:before="120" w:after="120"/>
        <w:ind w:left="426"/>
        <w:jc w:val="both"/>
        <w:rPr>
          <w:sz w:val="24"/>
          <w:szCs w:val="24"/>
        </w:rPr>
      </w:pPr>
      <w:r w:rsidRPr="00C806A7">
        <w:rPr>
          <w:sz w:val="24"/>
          <w:szCs w:val="24"/>
        </w:rPr>
        <w:t>Informacje zawarte w oświadczeniach stanowią wstępne potwierdzenie, że wykonawca nie podlega wykluczeniu oraz spełnia warunki udziału w postępowaniu.</w:t>
      </w:r>
    </w:p>
    <w:p w:rsidR="00FC21EF" w:rsidRPr="00C806A7" w:rsidRDefault="00FC21EF" w:rsidP="00FC21EF">
      <w:pPr>
        <w:numPr>
          <w:ilvl w:val="1"/>
          <w:numId w:val="4"/>
        </w:numPr>
        <w:tabs>
          <w:tab w:val="clear" w:pos="1779"/>
          <w:tab w:val="num" w:pos="426"/>
        </w:tabs>
        <w:autoSpaceDE w:val="0"/>
        <w:autoSpaceDN w:val="0"/>
        <w:adjustRightInd w:val="0"/>
        <w:spacing w:before="120" w:after="120"/>
        <w:ind w:left="426" w:hanging="426"/>
        <w:jc w:val="both"/>
        <w:rPr>
          <w:sz w:val="24"/>
          <w:szCs w:val="24"/>
        </w:rPr>
      </w:pPr>
      <w:r w:rsidRPr="00C806A7">
        <w:rPr>
          <w:sz w:val="24"/>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ust. 4.</w:t>
      </w:r>
    </w:p>
    <w:p w:rsidR="00FC21EF" w:rsidRPr="00C806A7" w:rsidRDefault="00FC21EF" w:rsidP="00FC21EF">
      <w:pPr>
        <w:numPr>
          <w:ilvl w:val="1"/>
          <w:numId w:val="4"/>
        </w:numPr>
        <w:tabs>
          <w:tab w:val="clear" w:pos="1779"/>
          <w:tab w:val="num" w:pos="426"/>
        </w:tabs>
        <w:autoSpaceDE w:val="0"/>
        <w:autoSpaceDN w:val="0"/>
        <w:adjustRightInd w:val="0"/>
        <w:spacing w:before="120" w:after="120"/>
        <w:ind w:left="426" w:hanging="426"/>
        <w:jc w:val="both"/>
        <w:rPr>
          <w:sz w:val="24"/>
          <w:szCs w:val="24"/>
        </w:rPr>
      </w:pPr>
      <w:r w:rsidRPr="00C806A7">
        <w:rPr>
          <w:sz w:val="24"/>
          <w:szCs w:val="24"/>
        </w:rPr>
        <w:t xml:space="preserve">Wykonawca, który zamierza powierzyć wykonanie części zamówienia podwykonawcom, w celu wykazania braku istnienia wobec nich podstaw wykluczenia z udziału </w:t>
      </w:r>
      <w:r w:rsidRPr="00C806A7">
        <w:rPr>
          <w:sz w:val="24"/>
          <w:szCs w:val="24"/>
        </w:rPr>
        <w:br/>
        <w:t>w postępowaniu zamieszcza informacje o podwykonawcach w oświadczeniu, o którym mowa w ust. 4.</w:t>
      </w:r>
    </w:p>
    <w:p w:rsidR="00FC21EF" w:rsidRPr="00C806A7" w:rsidRDefault="00FC21EF" w:rsidP="00FC21EF">
      <w:pPr>
        <w:numPr>
          <w:ilvl w:val="1"/>
          <w:numId w:val="4"/>
        </w:numPr>
        <w:tabs>
          <w:tab w:val="clear" w:pos="1779"/>
          <w:tab w:val="num" w:pos="426"/>
        </w:tabs>
        <w:autoSpaceDE w:val="0"/>
        <w:autoSpaceDN w:val="0"/>
        <w:adjustRightInd w:val="0"/>
        <w:spacing w:before="120" w:after="120"/>
        <w:ind w:left="426" w:hanging="426"/>
        <w:jc w:val="both"/>
        <w:rPr>
          <w:sz w:val="24"/>
          <w:szCs w:val="24"/>
        </w:rPr>
      </w:pPr>
      <w:r w:rsidRPr="00C806A7">
        <w:rPr>
          <w:sz w:val="24"/>
          <w:szCs w:val="24"/>
        </w:rPr>
        <w:t xml:space="preserve">W przypadku wspólnego ubiegania się o zamówienie przez wykonawców, oświadczenia </w:t>
      </w:r>
      <w:r w:rsidRPr="00C806A7">
        <w:rPr>
          <w:sz w:val="24"/>
          <w:szCs w:val="24"/>
        </w:rPr>
        <w:br/>
        <w:t xml:space="preserve">o których mowa w ust. 4 składa każdy z wykonawców wspólnie ubiegających się </w:t>
      </w:r>
      <w:r w:rsidRPr="00C806A7">
        <w:rPr>
          <w:sz w:val="24"/>
          <w:szCs w:val="24"/>
        </w:rPr>
        <w:br/>
        <w:t xml:space="preserve">o zamówienie. Dokumenty te potwierdzają spełnianie warunków udziału </w:t>
      </w:r>
      <w:r w:rsidRPr="00C806A7">
        <w:rPr>
          <w:sz w:val="24"/>
          <w:szCs w:val="24"/>
        </w:rPr>
        <w:br/>
        <w:t>w postępowaniu oraz brak podstaw wykluczenia w zakresie, w którym każdy z Wykonawców wykazuje spełnianie warunków udziału w postępowaniu oraz brak podstaw wykluczenia.</w:t>
      </w:r>
    </w:p>
    <w:p w:rsidR="00FC21EF" w:rsidRPr="00C806A7" w:rsidRDefault="00FC21EF" w:rsidP="00AC5BE5">
      <w:pPr>
        <w:numPr>
          <w:ilvl w:val="1"/>
          <w:numId w:val="4"/>
        </w:numPr>
        <w:tabs>
          <w:tab w:val="clear" w:pos="1779"/>
          <w:tab w:val="num" w:pos="426"/>
        </w:tabs>
        <w:autoSpaceDE w:val="0"/>
        <w:autoSpaceDN w:val="0"/>
        <w:adjustRightInd w:val="0"/>
        <w:spacing w:before="120" w:after="120"/>
        <w:ind w:left="426" w:hanging="426"/>
        <w:jc w:val="both"/>
        <w:rPr>
          <w:sz w:val="24"/>
          <w:szCs w:val="24"/>
        </w:rPr>
      </w:pPr>
      <w:bookmarkStart w:id="13" w:name="_Hlk493146528"/>
      <w:r w:rsidRPr="00C806A7">
        <w:rPr>
          <w:sz w:val="24"/>
          <w:szCs w:val="24"/>
        </w:rPr>
        <w:t>Wykonawcy wspólnie ubiegający się o udzielenie zamówienia powinni wykazać, że warunki określone w ust. 1 pkt. 2), spełniają łącznie, natomiast warunek określony w ust. 1 pkt. 1) winien spełniać każdy z Wykonawców wspólnie ubiegających się o zamówienie (składając ofertę wspólną).</w:t>
      </w:r>
      <w:bookmarkEnd w:id="13"/>
    </w:p>
    <w:p w:rsidR="00FC21EF" w:rsidRPr="00C806A7" w:rsidRDefault="00FC21EF" w:rsidP="00FC21EF">
      <w:pPr>
        <w:shd w:val="clear" w:color="auto" w:fill="E7E6E6"/>
        <w:autoSpaceDE w:val="0"/>
        <w:autoSpaceDN w:val="0"/>
        <w:adjustRightInd w:val="0"/>
        <w:spacing w:before="120" w:after="120"/>
        <w:ind w:left="1418" w:hanging="1418"/>
        <w:jc w:val="both"/>
        <w:rPr>
          <w:sz w:val="24"/>
          <w:szCs w:val="24"/>
        </w:rPr>
      </w:pPr>
      <w:r w:rsidRPr="00C806A7">
        <w:rPr>
          <w:b/>
          <w:sz w:val="24"/>
          <w:szCs w:val="24"/>
        </w:rPr>
        <w:t xml:space="preserve">Rozdział 8.  Podstawy wykluczenia wykonawcy </w:t>
      </w:r>
    </w:p>
    <w:p w:rsidR="00FC21EF" w:rsidRPr="00C806A7" w:rsidRDefault="00FC21EF" w:rsidP="00FC21EF">
      <w:pPr>
        <w:numPr>
          <w:ilvl w:val="2"/>
          <w:numId w:val="4"/>
        </w:numPr>
        <w:tabs>
          <w:tab w:val="num" w:pos="426"/>
        </w:tabs>
        <w:spacing w:before="120" w:after="120"/>
        <w:ind w:left="426" w:hanging="426"/>
        <w:jc w:val="both"/>
        <w:rPr>
          <w:sz w:val="24"/>
          <w:szCs w:val="24"/>
        </w:rPr>
      </w:pPr>
      <w:r w:rsidRPr="00C806A7">
        <w:rPr>
          <w:sz w:val="24"/>
          <w:szCs w:val="24"/>
        </w:rPr>
        <w:t>Z postępowania o zamówienie wyklucza się wykonawców w przypadkach, o których mowa w art. 24 ust 1 pkt 12- 23 ustawy Pzp, tj.</w:t>
      </w:r>
    </w:p>
    <w:p w:rsidR="00FC21EF" w:rsidRPr="00C806A7" w:rsidRDefault="00FC21EF" w:rsidP="000274A6">
      <w:pPr>
        <w:numPr>
          <w:ilvl w:val="0"/>
          <w:numId w:val="26"/>
        </w:numPr>
        <w:spacing w:before="120" w:after="120"/>
        <w:jc w:val="both"/>
        <w:rPr>
          <w:sz w:val="24"/>
          <w:szCs w:val="24"/>
        </w:rPr>
      </w:pPr>
      <w:r w:rsidRPr="00C806A7">
        <w:rPr>
          <w:sz w:val="24"/>
          <w:szCs w:val="24"/>
        </w:rPr>
        <w:t>wykonawcę, który nie wykazał spełniania warunków udziału w postępowaniu lub nie został zaproszony do negocjacji lub złożenia ofert wstępnych albo ofert, lub nie wykazał braku podstaw wykluczenia;</w:t>
      </w:r>
    </w:p>
    <w:p w:rsidR="00FC21EF" w:rsidRPr="00C806A7" w:rsidRDefault="00FC21EF" w:rsidP="000274A6">
      <w:pPr>
        <w:numPr>
          <w:ilvl w:val="0"/>
          <w:numId w:val="26"/>
        </w:numPr>
        <w:spacing w:before="120" w:after="120"/>
        <w:jc w:val="both"/>
        <w:rPr>
          <w:sz w:val="24"/>
          <w:szCs w:val="24"/>
        </w:rPr>
      </w:pPr>
      <w:r w:rsidRPr="00C806A7">
        <w:rPr>
          <w:sz w:val="24"/>
          <w:szCs w:val="24"/>
        </w:rPr>
        <w:t>wykonawcę będącego osobą fizyczną, którego prawomocnie skazano za przestępstwo:</w:t>
      </w:r>
    </w:p>
    <w:p w:rsidR="00FC21EF" w:rsidRPr="00C806A7" w:rsidRDefault="00FC21EF" w:rsidP="000274A6">
      <w:pPr>
        <w:numPr>
          <w:ilvl w:val="0"/>
          <w:numId w:val="27"/>
        </w:numPr>
        <w:spacing w:before="120" w:after="120"/>
        <w:jc w:val="both"/>
        <w:rPr>
          <w:sz w:val="24"/>
          <w:szCs w:val="24"/>
        </w:rPr>
      </w:pPr>
      <w:r w:rsidRPr="00C806A7">
        <w:rPr>
          <w:sz w:val="24"/>
          <w:szCs w:val="24"/>
        </w:rPr>
        <w:t>o którym mowa w art. 165a, art. 181-188, art. 189a, art. 218-221, art. 228-230a, art. 250a, art. 258 lub art. 270-309 ustawy z dnia 6 czerwca 1997 r. - Kodeks karny (Dz. U. poz. 553, z późn. zm.) lub art. 46 lub art. 48 ustawy z dnia 25 czerwca 2010 r. o sporcie (Dz. U. z 2016 r. poz. 176),</w:t>
      </w:r>
    </w:p>
    <w:p w:rsidR="00FC21EF" w:rsidRPr="00C806A7" w:rsidRDefault="00FC21EF" w:rsidP="000274A6">
      <w:pPr>
        <w:numPr>
          <w:ilvl w:val="0"/>
          <w:numId w:val="27"/>
        </w:numPr>
        <w:spacing w:before="120" w:after="120"/>
        <w:jc w:val="both"/>
        <w:rPr>
          <w:sz w:val="24"/>
          <w:szCs w:val="24"/>
        </w:rPr>
      </w:pPr>
      <w:r w:rsidRPr="00C806A7">
        <w:rPr>
          <w:sz w:val="24"/>
          <w:szCs w:val="24"/>
        </w:rPr>
        <w:t>o charakterze terrorystycznym, o którym mowa w art. 115 § 20 ustawy z dnia 6 czerwca 1997 r. - Kodeks karny,</w:t>
      </w:r>
    </w:p>
    <w:p w:rsidR="00FC21EF" w:rsidRPr="00C806A7" w:rsidRDefault="00FC21EF" w:rsidP="000274A6">
      <w:pPr>
        <w:numPr>
          <w:ilvl w:val="0"/>
          <w:numId w:val="27"/>
        </w:numPr>
        <w:spacing w:before="120" w:after="120"/>
        <w:jc w:val="both"/>
        <w:rPr>
          <w:sz w:val="24"/>
          <w:szCs w:val="24"/>
        </w:rPr>
      </w:pPr>
      <w:r w:rsidRPr="00C806A7">
        <w:rPr>
          <w:sz w:val="24"/>
          <w:szCs w:val="24"/>
        </w:rPr>
        <w:t>skarbowe,</w:t>
      </w:r>
    </w:p>
    <w:p w:rsidR="00FC21EF" w:rsidRPr="00C806A7" w:rsidRDefault="00FC21EF" w:rsidP="000274A6">
      <w:pPr>
        <w:numPr>
          <w:ilvl w:val="0"/>
          <w:numId w:val="27"/>
        </w:numPr>
        <w:spacing w:before="120" w:after="120"/>
        <w:jc w:val="both"/>
        <w:rPr>
          <w:sz w:val="24"/>
          <w:szCs w:val="24"/>
        </w:rPr>
      </w:pPr>
      <w:r w:rsidRPr="00C806A7">
        <w:rPr>
          <w:sz w:val="24"/>
          <w:szCs w:val="24"/>
        </w:rPr>
        <w:t>o którym mowa w art. 9 lub art. 10 ustawy z dnia 15 czerwca 2012 r. o skutkach powierzania wykonywania pracy cudzoziemcom przebywającym wbrew przepisom na terytorium Rzeczypospolitej Polskiej (Dz. U. poz. 769);</w:t>
      </w:r>
    </w:p>
    <w:p w:rsidR="00FC21EF" w:rsidRPr="00C806A7" w:rsidRDefault="00FC21EF" w:rsidP="000274A6">
      <w:pPr>
        <w:numPr>
          <w:ilvl w:val="0"/>
          <w:numId w:val="26"/>
        </w:numPr>
        <w:spacing w:before="120" w:after="120"/>
        <w:jc w:val="both"/>
        <w:rPr>
          <w:sz w:val="24"/>
          <w:szCs w:val="24"/>
        </w:rPr>
      </w:pPr>
      <w:r w:rsidRPr="00C806A7">
        <w:rPr>
          <w:sz w:val="24"/>
          <w:szCs w:val="24"/>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FC21EF" w:rsidRPr="00C806A7" w:rsidRDefault="00FC21EF" w:rsidP="000274A6">
      <w:pPr>
        <w:numPr>
          <w:ilvl w:val="0"/>
          <w:numId w:val="26"/>
        </w:numPr>
        <w:spacing w:before="120" w:after="120"/>
        <w:jc w:val="both"/>
        <w:rPr>
          <w:sz w:val="24"/>
          <w:szCs w:val="24"/>
        </w:rPr>
      </w:pPr>
      <w:r w:rsidRPr="00C806A7">
        <w:rPr>
          <w:sz w:val="24"/>
          <w:szCs w:val="24"/>
        </w:rPr>
        <w:t xml:space="preserve">wykonawcę, wobec którego wydano prawomocny wyrok sądu lub ostateczną decyzję administracyjną o zaleganiu z uiszczeniem podatków, opłat lub składek na ubezpieczenia społeczne lub zdrowotne, chyba że wykonawca dokonał płatności </w:t>
      </w:r>
      <w:r w:rsidRPr="00C806A7">
        <w:rPr>
          <w:sz w:val="24"/>
          <w:szCs w:val="24"/>
        </w:rPr>
        <w:lastRenderedPageBreak/>
        <w:t>należnych podatków, opłat lub składek na ubezpieczenia społeczne lub zdrowotne wraz z odsetkami lub grzywnami lub zawarł wiążące porozumienie w sprawie spłaty tych należności;</w:t>
      </w:r>
    </w:p>
    <w:p w:rsidR="00FC21EF" w:rsidRPr="00C806A7" w:rsidRDefault="00FC21EF" w:rsidP="000274A6">
      <w:pPr>
        <w:numPr>
          <w:ilvl w:val="0"/>
          <w:numId w:val="26"/>
        </w:numPr>
        <w:spacing w:before="120" w:after="120"/>
        <w:jc w:val="both"/>
        <w:rPr>
          <w:sz w:val="24"/>
          <w:szCs w:val="24"/>
        </w:rPr>
      </w:pPr>
      <w:r w:rsidRPr="00C806A7">
        <w:rPr>
          <w:sz w:val="24"/>
          <w:szCs w:val="24"/>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FC21EF" w:rsidRPr="00C806A7" w:rsidRDefault="00FC21EF" w:rsidP="000274A6">
      <w:pPr>
        <w:numPr>
          <w:ilvl w:val="0"/>
          <w:numId w:val="26"/>
        </w:numPr>
        <w:spacing w:before="120" w:after="120"/>
        <w:jc w:val="both"/>
        <w:rPr>
          <w:sz w:val="24"/>
          <w:szCs w:val="24"/>
        </w:rPr>
      </w:pPr>
      <w:r w:rsidRPr="00C806A7">
        <w:rPr>
          <w:sz w:val="24"/>
          <w:szCs w:val="24"/>
        </w:rPr>
        <w:t xml:space="preserve">wykonawcę, który w wyniku lekkomyślności lub niedbalstwa przedstawił informacje wprowadzające w błąd zamawiającego, mogące mieć istotny wpływ na decyzje podejmowane przez zamawiającego w postępowaniu o udzielenie </w:t>
      </w:r>
      <w:r w:rsidRPr="00C806A7">
        <w:rPr>
          <w:i/>
          <w:sz w:val="24"/>
          <w:szCs w:val="24"/>
        </w:rPr>
        <w:t>zamówienia</w:t>
      </w:r>
      <w:r w:rsidRPr="00C806A7">
        <w:rPr>
          <w:sz w:val="24"/>
          <w:szCs w:val="24"/>
        </w:rPr>
        <w:t>;</w:t>
      </w:r>
    </w:p>
    <w:p w:rsidR="00FC21EF" w:rsidRPr="00C806A7" w:rsidRDefault="00FC21EF" w:rsidP="000274A6">
      <w:pPr>
        <w:numPr>
          <w:ilvl w:val="0"/>
          <w:numId w:val="26"/>
        </w:numPr>
        <w:spacing w:before="120" w:after="120"/>
        <w:jc w:val="both"/>
        <w:rPr>
          <w:sz w:val="24"/>
          <w:szCs w:val="24"/>
        </w:rPr>
      </w:pPr>
      <w:r w:rsidRPr="00C806A7">
        <w:rPr>
          <w:sz w:val="24"/>
          <w:szCs w:val="24"/>
        </w:rPr>
        <w:t xml:space="preserve">wykonawcę, który bezprawnie wpływał lub próbował wpłynąć na czynności zamawiającego lub pozyskać informacje poufne, mogące dać mu przewagę w postępowaniu o udzielenie </w:t>
      </w:r>
      <w:r w:rsidRPr="00C806A7">
        <w:rPr>
          <w:i/>
          <w:sz w:val="24"/>
          <w:szCs w:val="24"/>
        </w:rPr>
        <w:t>zamówienia</w:t>
      </w:r>
      <w:r w:rsidRPr="00C806A7">
        <w:rPr>
          <w:sz w:val="24"/>
          <w:szCs w:val="24"/>
        </w:rPr>
        <w:t>;</w:t>
      </w:r>
    </w:p>
    <w:p w:rsidR="00FC21EF" w:rsidRPr="00C806A7" w:rsidRDefault="00FC21EF" w:rsidP="000274A6">
      <w:pPr>
        <w:numPr>
          <w:ilvl w:val="0"/>
          <w:numId w:val="26"/>
        </w:numPr>
        <w:spacing w:before="120" w:after="120"/>
        <w:jc w:val="both"/>
        <w:rPr>
          <w:sz w:val="24"/>
          <w:szCs w:val="24"/>
        </w:rPr>
      </w:pPr>
      <w:r w:rsidRPr="00C806A7">
        <w:rPr>
          <w:sz w:val="24"/>
          <w:szCs w:val="24"/>
        </w:rPr>
        <w:t xml:space="preserve">wykonawcę, który brał udział w przygotowaniu postępowania o udzielenie </w:t>
      </w:r>
      <w:r w:rsidRPr="00C806A7">
        <w:rPr>
          <w:i/>
          <w:sz w:val="24"/>
          <w:szCs w:val="24"/>
        </w:rPr>
        <w:t>zamówienia</w:t>
      </w:r>
      <w:r w:rsidRPr="00C806A7">
        <w:rPr>
          <w:sz w:val="24"/>
          <w:szCs w:val="24"/>
        </w:rPr>
        <w:t xml:space="preserve">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FC21EF" w:rsidRPr="00C806A7" w:rsidRDefault="00FC21EF" w:rsidP="000274A6">
      <w:pPr>
        <w:numPr>
          <w:ilvl w:val="0"/>
          <w:numId w:val="26"/>
        </w:numPr>
        <w:spacing w:before="120" w:after="120"/>
        <w:jc w:val="both"/>
        <w:rPr>
          <w:sz w:val="24"/>
          <w:szCs w:val="24"/>
        </w:rPr>
      </w:pPr>
      <w:r w:rsidRPr="00C806A7">
        <w:rPr>
          <w:sz w:val="24"/>
          <w:szCs w:val="24"/>
        </w:rPr>
        <w:t xml:space="preserve">wykonawcę, który z innymi wykonawcami zawarł porozumienie mające na celu zakłócenie konkurencji między wykonawcami w postępowaniu o udzielenie </w:t>
      </w:r>
      <w:r w:rsidRPr="00C806A7">
        <w:rPr>
          <w:i/>
          <w:sz w:val="24"/>
          <w:szCs w:val="24"/>
        </w:rPr>
        <w:t>zamówienia</w:t>
      </w:r>
      <w:r w:rsidRPr="00C806A7">
        <w:rPr>
          <w:sz w:val="24"/>
          <w:szCs w:val="24"/>
        </w:rPr>
        <w:t>, co zamawiający jest w stanie wykazać za pomocą stosownych środków dowodowych;</w:t>
      </w:r>
    </w:p>
    <w:p w:rsidR="00FC21EF" w:rsidRPr="00C806A7" w:rsidRDefault="00FC21EF" w:rsidP="000274A6">
      <w:pPr>
        <w:numPr>
          <w:ilvl w:val="0"/>
          <w:numId w:val="26"/>
        </w:numPr>
        <w:spacing w:before="120" w:after="120"/>
        <w:jc w:val="both"/>
        <w:rPr>
          <w:sz w:val="24"/>
          <w:szCs w:val="24"/>
        </w:rPr>
      </w:pPr>
      <w:r w:rsidRPr="00C806A7">
        <w:rPr>
          <w:sz w:val="24"/>
          <w:szCs w:val="24"/>
        </w:rPr>
        <w:t xml:space="preserve"> wykonawcę będącego podmiotem zbiorowym, wobec którego sąd orzekł zakaz ubiegania się o </w:t>
      </w:r>
      <w:r w:rsidRPr="00C806A7">
        <w:rPr>
          <w:i/>
          <w:sz w:val="24"/>
          <w:szCs w:val="24"/>
        </w:rPr>
        <w:t>zamówienia publiczne</w:t>
      </w:r>
      <w:r w:rsidRPr="00C806A7">
        <w:rPr>
          <w:sz w:val="24"/>
          <w:szCs w:val="24"/>
        </w:rPr>
        <w:t xml:space="preserve"> na podstawie ustawy z dnia 28 października 2002 r. o odpowiedzialności podmiotów zbiorowych za czyny zabronione pod groźbą kary (Dz. U. z 2015 r. poz. 1212, 1844 i 1855 oraz z 2016 r. poz. 437 i 544);</w:t>
      </w:r>
    </w:p>
    <w:p w:rsidR="00FC21EF" w:rsidRPr="00C806A7" w:rsidRDefault="00FC21EF" w:rsidP="000274A6">
      <w:pPr>
        <w:numPr>
          <w:ilvl w:val="0"/>
          <w:numId w:val="26"/>
        </w:numPr>
        <w:spacing w:before="120" w:after="120"/>
        <w:jc w:val="both"/>
        <w:rPr>
          <w:sz w:val="24"/>
          <w:szCs w:val="24"/>
        </w:rPr>
      </w:pPr>
      <w:r w:rsidRPr="00C806A7">
        <w:rPr>
          <w:sz w:val="24"/>
          <w:szCs w:val="24"/>
        </w:rPr>
        <w:t xml:space="preserve"> wykonawcę, wobec którego orzeczono tytułem środka zapobiegawczego zakaz ubiegania się o </w:t>
      </w:r>
      <w:r w:rsidRPr="00C806A7">
        <w:rPr>
          <w:i/>
          <w:sz w:val="24"/>
          <w:szCs w:val="24"/>
        </w:rPr>
        <w:t>zamówienia publiczne</w:t>
      </w:r>
      <w:r w:rsidRPr="00C806A7">
        <w:rPr>
          <w:sz w:val="24"/>
          <w:szCs w:val="24"/>
        </w:rPr>
        <w:t>;</w:t>
      </w:r>
    </w:p>
    <w:p w:rsidR="00FC21EF" w:rsidRPr="00C806A7" w:rsidRDefault="00FC21EF" w:rsidP="000274A6">
      <w:pPr>
        <w:numPr>
          <w:ilvl w:val="0"/>
          <w:numId w:val="26"/>
        </w:numPr>
        <w:spacing w:before="120" w:after="120"/>
        <w:jc w:val="both"/>
        <w:rPr>
          <w:sz w:val="24"/>
          <w:szCs w:val="24"/>
        </w:rPr>
      </w:pPr>
      <w:r w:rsidRPr="00C806A7">
        <w:rPr>
          <w:sz w:val="24"/>
          <w:szCs w:val="24"/>
        </w:rPr>
        <w:t xml:space="preserve">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w:t>
      </w:r>
      <w:r w:rsidRPr="00C806A7">
        <w:rPr>
          <w:i/>
          <w:sz w:val="24"/>
          <w:szCs w:val="24"/>
        </w:rPr>
        <w:t>zamówienia</w:t>
      </w:r>
      <w:r w:rsidRPr="00C806A7">
        <w:rPr>
          <w:sz w:val="24"/>
          <w:szCs w:val="24"/>
        </w:rPr>
        <w:t>.</w:t>
      </w:r>
    </w:p>
    <w:p w:rsidR="00FC21EF" w:rsidRPr="00C806A7" w:rsidRDefault="003409FC" w:rsidP="00AC5BE5">
      <w:pPr>
        <w:pStyle w:val="Akapitzlist"/>
        <w:numPr>
          <w:ilvl w:val="2"/>
          <w:numId w:val="4"/>
        </w:numPr>
        <w:spacing w:before="120" w:after="120"/>
        <w:jc w:val="both"/>
        <w:rPr>
          <w:rFonts w:ascii="Times New Roman" w:hAnsi="Times New Roman"/>
          <w:sz w:val="24"/>
          <w:szCs w:val="24"/>
        </w:rPr>
      </w:pPr>
      <w:r w:rsidRPr="00C806A7">
        <w:rPr>
          <w:rFonts w:ascii="Times New Roman" w:hAnsi="Times New Roman"/>
        </w:rPr>
        <w:t xml:space="preserve"> </w:t>
      </w:r>
      <w:r w:rsidRPr="00C806A7">
        <w:rPr>
          <w:rFonts w:ascii="Times New Roman" w:hAnsi="Times New Roman"/>
          <w:sz w:val="24"/>
        </w:rPr>
        <w:t xml:space="preserve">Zamawiający przewiduje wykluczenia wykonawcy na podstawie art. 24 ust. 5 pkt 1)  ustawy: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w:t>
      </w:r>
      <w:r w:rsidR="00AC5BE5" w:rsidRPr="00C806A7">
        <w:rPr>
          <w:rFonts w:ascii="Times New Roman" w:hAnsi="Times New Roman"/>
          <w:sz w:val="24"/>
        </w:rPr>
        <w:t>i 1844 oraz z 2016 r. poz. 615).</w:t>
      </w:r>
    </w:p>
    <w:p w:rsidR="00FC21EF" w:rsidRPr="00C806A7" w:rsidRDefault="00FC21EF" w:rsidP="00FC21EF">
      <w:pPr>
        <w:spacing w:before="120" w:after="120"/>
        <w:jc w:val="both"/>
        <w:rPr>
          <w:sz w:val="6"/>
          <w:szCs w:val="6"/>
        </w:rPr>
      </w:pPr>
    </w:p>
    <w:p w:rsidR="00FC21EF" w:rsidRPr="00C806A7" w:rsidRDefault="00FC21EF" w:rsidP="00FC21EF">
      <w:pPr>
        <w:pStyle w:val="Nagwek1"/>
        <w:shd w:val="clear" w:color="auto" w:fill="E6E6E6"/>
        <w:spacing w:before="120" w:after="120"/>
        <w:ind w:left="1276" w:hanging="1276"/>
        <w:jc w:val="both"/>
        <w:rPr>
          <w:sz w:val="24"/>
          <w:szCs w:val="24"/>
          <w:lang w:val="pl-PL" w:eastAsia="en-US"/>
        </w:rPr>
      </w:pPr>
      <w:r w:rsidRPr="00C806A7">
        <w:rPr>
          <w:bCs/>
          <w:iCs/>
          <w:sz w:val="24"/>
          <w:szCs w:val="24"/>
          <w:lang w:val="pl-PL"/>
        </w:rPr>
        <w:lastRenderedPageBreak/>
        <w:t xml:space="preserve">Rozdział 9. </w:t>
      </w:r>
      <w:r w:rsidRPr="00C806A7">
        <w:rPr>
          <w:bCs/>
          <w:iCs/>
          <w:sz w:val="24"/>
          <w:szCs w:val="24"/>
          <w:lang w:val="pl-PL"/>
        </w:rPr>
        <w:tab/>
      </w:r>
      <w:r w:rsidRPr="00C806A7">
        <w:rPr>
          <w:bCs/>
          <w:iCs/>
          <w:sz w:val="24"/>
          <w:szCs w:val="24"/>
        </w:rPr>
        <w:t xml:space="preserve">Wykaz oświadczeń </w:t>
      </w:r>
      <w:r w:rsidRPr="00C806A7">
        <w:rPr>
          <w:bCs/>
          <w:iCs/>
          <w:sz w:val="24"/>
          <w:szCs w:val="24"/>
          <w:lang w:val="pl-PL"/>
        </w:rPr>
        <w:t>lub</w:t>
      </w:r>
      <w:r w:rsidRPr="00C806A7">
        <w:rPr>
          <w:bCs/>
          <w:iCs/>
          <w:sz w:val="24"/>
          <w:szCs w:val="24"/>
        </w:rPr>
        <w:t xml:space="preserve"> dokumentów</w:t>
      </w:r>
      <w:r w:rsidRPr="00C806A7">
        <w:rPr>
          <w:bCs/>
          <w:iCs/>
          <w:sz w:val="24"/>
          <w:szCs w:val="24"/>
          <w:lang w:val="pl-PL"/>
        </w:rPr>
        <w:t xml:space="preserve">, </w:t>
      </w:r>
      <w:r w:rsidRPr="00C806A7">
        <w:rPr>
          <w:bCs/>
          <w:iCs/>
          <w:sz w:val="24"/>
          <w:szCs w:val="24"/>
        </w:rPr>
        <w:t>potwierdz</w:t>
      </w:r>
      <w:r w:rsidRPr="00C806A7">
        <w:rPr>
          <w:bCs/>
          <w:iCs/>
          <w:sz w:val="24"/>
          <w:szCs w:val="24"/>
          <w:lang w:val="pl-PL"/>
        </w:rPr>
        <w:t xml:space="preserve">ających </w:t>
      </w:r>
      <w:r w:rsidRPr="00C806A7">
        <w:rPr>
          <w:bCs/>
          <w:iCs/>
          <w:sz w:val="24"/>
          <w:szCs w:val="24"/>
        </w:rPr>
        <w:t>spełniani</w:t>
      </w:r>
      <w:r w:rsidRPr="00C806A7">
        <w:rPr>
          <w:bCs/>
          <w:iCs/>
          <w:sz w:val="24"/>
          <w:szCs w:val="24"/>
          <w:lang w:val="pl-PL"/>
        </w:rPr>
        <w:t>e</w:t>
      </w:r>
      <w:r w:rsidRPr="00C806A7">
        <w:rPr>
          <w:bCs/>
          <w:iCs/>
          <w:sz w:val="24"/>
          <w:szCs w:val="24"/>
        </w:rPr>
        <w:t xml:space="preserve"> warunków </w:t>
      </w:r>
      <w:r w:rsidRPr="00C806A7">
        <w:rPr>
          <w:bCs/>
          <w:iCs/>
          <w:sz w:val="24"/>
          <w:szCs w:val="24"/>
          <w:lang w:val="pl-PL"/>
        </w:rPr>
        <w:t xml:space="preserve">udziału </w:t>
      </w:r>
      <w:r w:rsidRPr="00C806A7">
        <w:rPr>
          <w:bCs/>
          <w:iCs/>
          <w:sz w:val="24"/>
          <w:szCs w:val="24"/>
        </w:rPr>
        <w:t xml:space="preserve">w postępowaniu </w:t>
      </w:r>
      <w:r w:rsidRPr="00C806A7">
        <w:rPr>
          <w:bCs/>
          <w:iCs/>
          <w:sz w:val="24"/>
          <w:szCs w:val="24"/>
          <w:lang w:val="pl-PL"/>
        </w:rPr>
        <w:t>oraz brak podstaw do wykluczenia</w:t>
      </w:r>
    </w:p>
    <w:p w:rsidR="00FC21EF" w:rsidRPr="00C806A7" w:rsidRDefault="00FC21EF" w:rsidP="00FC21EF">
      <w:pPr>
        <w:pStyle w:val="Tekstpodstawowywcity2"/>
        <w:widowControl w:val="0"/>
        <w:tabs>
          <w:tab w:val="clear" w:pos="1276"/>
          <w:tab w:val="clear" w:pos="3240"/>
        </w:tabs>
        <w:autoSpaceDE w:val="0"/>
        <w:autoSpaceDN w:val="0"/>
        <w:adjustRightInd w:val="0"/>
        <w:spacing w:before="120" w:after="120"/>
        <w:ind w:left="360" w:firstLine="0"/>
        <w:rPr>
          <w:b/>
          <w:sz w:val="6"/>
          <w:szCs w:val="6"/>
          <w:lang w:val="pl-PL"/>
        </w:rPr>
      </w:pPr>
    </w:p>
    <w:p w:rsidR="00FC21EF" w:rsidRPr="00C806A7" w:rsidRDefault="00FC21EF" w:rsidP="000274A6">
      <w:pPr>
        <w:numPr>
          <w:ilvl w:val="0"/>
          <w:numId w:val="28"/>
        </w:numPr>
        <w:autoSpaceDE w:val="0"/>
        <w:autoSpaceDN w:val="0"/>
        <w:adjustRightInd w:val="0"/>
        <w:spacing w:before="120" w:after="120"/>
        <w:ind w:left="426"/>
        <w:jc w:val="both"/>
        <w:rPr>
          <w:color w:val="000000"/>
          <w:sz w:val="24"/>
          <w:szCs w:val="24"/>
        </w:rPr>
      </w:pPr>
      <w:r w:rsidRPr="00C806A7">
        <w:rPr>
          <w:color w:val="000000"/>
          <w:sz w:val="24"/>
          <w:szCs w:val="24"/>
        </w:rPr>
        <w:t xml:space="preserve">Formularz oferty stanowiący załącznik nr 1 do SIWZ. </w:t>
      </w:r>
    </w:p>
    <w:p w:rsidR="00FC21EF" w:rsidRPr="00C806A7" w:rsidRDefault="00FC21EF" w:rsidP="000274A6">
      <w:pPr>
        <w:numPr>
          <w:ilvl w:val="0"/>
          <w:numId w:val="28"/>
        </w:numPr>
        <w:autoSpaceDE w:val="0"/>
        <w:autoSpaceDN w:val="0"/>
        <w:adjustRightInd w:val="0"/>
        <w:spacing w:before="120" w:after="120"/>
        <w:ind w:left="426"/>
        <w:jc w:val="both"/>
        <w:rPr>
          <w:color w:val="000000"/>
          <w:sz w:val="24"/>
          <w:szCs w:val="24"/>
        </w:rPr>
      </w:pPr>
      <w:r w:rsidRPr="00C806A7">
        <w:rPr>
          <w:color w:val="000000"/>
          <w:sz w:val="24"/>
          <w:szCs w:val="24"/>
        </w:rPr>
        <w:t>W celu wstępnego potwierdzenia, że Wykonawca nie podlega wykluczeniu oraz spełnia warunki udziału w postępowaniu, zobowiązany jest złożyć w ofercie:</w:t>
      </w:r>
    </w:p>
    <w:p w:rsidR="00FC21EF" w:rsidRPr="00C806A7" w:rsidRDefault="00FC21EF" w:rsidP="000274A6">
      <w:pPr>
        <w:numPr>
          <w:ilvl w:val="0"/>
          <w:numId w:val="29"/>
        </w:numPr>
        <w:autoSpaceDE w:val="0"/>
        <w:autoSpaceDN w:val="0"/>
        <w:adjustRightInd w:val="0"/>
        <w:spacing w:before="120" w:after="120"/>
        <w:jc w:val="both"/>
        <w:rPr>
          <w:color w:val="000000"/>
          <w:sz w:val="24"/>
          <w:szCs w:val="24"/>
        </w:rPr>
      </w:pPr>
      <w:r w:rsidRPr="00C806A7">
        <w:rPr>
          <w:color w:val="000000"/>
          <w:sz w:val="24"/>
          <w:szCs w:val="24"/>
        </w:rPr>
        <w:t xml:space="preserve">oświadczenie o niepodleganiu wykluczeniu oraz spełnieniu warunków udziału w postępowaniu, aktualne na dzień składania ofert – załącznik nr 2 i 3 do SIWZ,  </w:t>
      </w:r>
    </w:p>
    <w:p w:rsidR="00FC21EF" w:rsidRPr="00C806A7" w:rsidRDefault="00FC21EF" w:rsidP="000274A6">
      <w:pPr>
        <w:numPr>
          <w:ilvl w:val="0"/>
          <w:numId w:val="29"/>
        </w:numPr>
        <w:autoSpaceDE w:val="0"/>
        <w:autoSpaceDN w:val="0"/>
        <w:adjustRightInd w:val="0"/>
        <w:spacing w:before="120" w:after="120"/>
        <w:jc w:val="both"/>
        <w:rPr>
          <w:color w:val="000000"/>
          <w:sz w:val="24"/>
          <w:szCs w:val="24"/>
        </w:rPr>
      </w:pPr>
      <w:r w:rsidRPr="00C806A7">
        <w:rPr>
          <w:color w:val="000000"/>
          <w:sz w:val="24"/>
          <w:szCs w:val="24"/>
        </w:rPr>
        <w:t>pisemne zobowiązanie innych podmiotów do oddania do dyspozycji Wykonawcy niezbędnych zasobów na potrzeby realizacji zamówienia, jako dowód polegania na zdolności technicznej lub zawodowej lub sytuacji finansowej lub ekonomicznej innych podmiotów, w odniesieniu do określonego warunku udziału w postępowaniu,</w:t>
      </w:r>
    </w:p>
    <w:p w:rsidR="00FC21EF" w:rsidRPr="00C806A7" w:rsidRDefault="00FC21EF" w:rsidP="000274A6">
      <w:pPr>
        <w:numPr>
          <w:ilvl w:val="0"/>
          <w:numId w:val="30"/>
        </w:numPr>
        <w:autoSpaceDE w:val="0"/>
        <w:autoSpaceDN w:val="0"/>
        <w:adjustRightInd w:val="0"/>
        <w:spacing w:before="120" w:after="120"/>
        <w:jc w:val="both"/>
        <w:rPr>
          <w:color w:val="000000"/>
          <w:sz w:val="24"/>
          <w:szCs w:val="24"/>
        </w:rPr>
      </w:pPr>
      <w:r w:rsidRPr="00C806A7">
        <w:rPr>
          <w:color w:val="000000"/>
          <w:sz w:val="24"/>
          <w:szCs w:val="24"/>
        </w:rPr>
        <w:t>Zgodnie z art. 22a ustawy Pzp Wykonawca, który polega na zdolnością lub sytuacja innych podmiotów musi udowodnić Zamawiającemu, że realizują zamówienie, będzie dysponował niezbędnymi zasobami tych podmiotów, w szczególności przedstawiając pisemne zobowiązanie tych podmiotów do oddania mu do dyspozycji niezbędnych zasobów na potrzeby realizacji zamówienia:</w:t>
      </w:r>
    </w:p>
    <w:p w:rsidR="00FC21EF" w:rsidRPr="00C806A7" w:rsidRDefault="00FC21EF" w:rsidP="000274A6">
      <w:pPr>
        <w:numPr>
          <w:ilvl w:val="0"/>
          <w:numId w:val="31"/>
        </w:numPr>
        <w:autoSpaceDE w:val="0"/>
        <w:autoSpaceDN w:val="0"/>
        <w:adjustRightInd w:val="0"/>
        <w:spacing w:before="120" w:after="120"/>
        <w:ind w:left="993"/>
        <w:jc w:val="both"/>
        <w:rPr>
          <w:color w:val="000000"/>
          <w:sz w:val="24"/>
          <w:szCs w:val="24"/>
        </w:rPr>
      </w:pPr>
      <w:r w:rsidRPr="00C806A7">
        <w:rPr>
          <w:color w:val="000000"/>
          <w:sz w:val="24"/>
          <w:szCs w:val="24"/>
        </w:rPr>
        <w:t xml:space="preserve">Zamawiający oceniając, czy udostępnianie Wykonawcy przez inne podmioty zdolności techniczne lub zawodowe lub ich sytuacja finansowa lub ekonomiczna, pozwala na wskazanie przez Wykonawcę spełnienia warunków udziału w postepowaniu oraz bada czy nie zachodzą  wobec tego podmiotu podstawy wykluczenia, o których mowa rozdziale 8 ust. 1 i 2.  </w:t>
      </w:r>
    </w:p>
    <w:p w:rsidR="00FC21EF" w:rsidRPr="00C806A7" w:rsidRDefault="00FC21EF" w:rsidP="000274A6">
      <w:pPr>
        <w:numPr>
          <w:ilvl w:val="0"/>
          <w:numId w:val="31"/>
        </w:numPr>
        <w:autoSpaceDE w:val="0"/>
        <w:autoSpaceDN w:val="0"/>
        <w:adjustRightInd w:val="0"/>
        <w:spacing w:before="120" w:after="120"/>
        <w:ind w:left="993"/>
        <w:jc w:val="both"/>
        <w:rPr>
          <w:color w:val="000000"/>
          <w:sz w:val="24"/>
          <w:szCs w:val="24"/>
        </w:rPr>
      </w:pPr>
      <w:r w:rsidRPr="00C806A7">
        <w:rPr>
          <w:color w:val="000000"/>
          <w:sz w:val="24"/>
          <w:szCs w:val="24"/>
        </w:rPr>
        <w:t>w odniesieniu do warunków dotyczących wykształcenia, kwalifikacji zawodowych lub doświadczenia Wykonawcy mogą polegać na zdolności innych podmiotów, jeśli podmioty te zrealizują roboty budowlane lub usługi, do realizacji których te zdolności są wymagane</w:t>
      </w:r>
    </w:p>
    <w:p w:rsidR="00FC21EF" w:rsidRPr="00C806A7" w:rsidRDefault="00FC21EF" w:rsidP="000274A6">
      <w:pPr>
        <w:numPr>
          <w:ilvl w:val="0"/>
          <w:numId w:val="31"/>
        </w:numPr>
        <w:autoSpaceDE w:val="0"/>
        <w:autoSpaceDN w:val="0"/>
        <w:adjustRightInd w:val="0"/>
        <w:spacing w:before="120" w:after="120"/>
        <w:ind w:left="993"/>
        <w:jc w:val="both"/>
        <w:rPr>
          <w:color w:val="000000"/>
          <w:sz w:val="24"/>
          <w:szCs w:val="24"/>
        </w:rPr>
      </w:pPr>
      <w:r w:rsidRPr="00C806A7">
        <w:rPr>
          <w:color w:val="000000"/>
          <w:sz w:val="24"/>
          <w:szCs w:val="24"/>
        </w:rPr>
        <w:t>Wykonawca, który polega na sytuacji finansowej lub ekonomicznej innych podmiotów, odpowiada solidarnie z podmiotem, który zobowiązał się do udostepnienia zasobu, za szkodę poniesioną przez Zamawiającego powstałą w skutek nieudostępnienia tych zasobów, chyba że za nieudostępnienie zasobów nie ponosi winy</w:t>
      </w:r>
    </w:p>
    <w:p w:rsidR="00FC21EF" w:rsidRPr="00C806A7" w:rsidRDefault="00FC21EF" w:rsidP="000274A6">
      <w:pPr>
        <w:numPr>
          <w:ilvl w:val="0"/>
          <w:numId w:val="31"/>
        </w:numPr>
        <w:autoSpaceDE w:val="0"/>
        <w:autoSpaceDN w:val="0"/>
        <w:adjustRightInd w:val="0"/>
        <w:spacing w:before="120" w:after="120"/>
        <w:ind w:left="993"/>
        <w:jc w:val="both"/>
        <w:rPr>
          <w:color w:val="000000"/>
          <w:sz w:val="24"/>
          <w:szCs w:val="24"/>
        </w:rPr>
      </w:pPr>
      <w:r w:rsidRPr="00C806A7">
        <w:rPr>
          <w:color w:val="000000"/>
          <w:sz w:val="24"/>
          <w:szCs w:val="24"/>
        </w:rPr>
        <w:t xml:space="preserve">jeżeli zdolność techniczna lub zawodowa lub sytuacja ekonomiczna lub finansowa podmiotu, na którego na zdolności lub sytuacji Wykonawca polega nie potwierdzają spełnienia przez Wykonawcę warunków udziału w postepowaniu, kryteriów selekcji lub zachodzą wobec tych podmiotów podstawy wykluczenia, Zamawiający żąda, aby Wykonawca w terminie określonym przez Zamawiającego: zastąpił ten podmiot innym podmiotem lub podmiotami lub zobowiązał się do osobistego wykonania części zamówienia, jeżeli wykaże zdolności techniczne lub zawodowe lub sytuację finansową lub ekonomiczną o której mowa w ust. 2 pkt 2 ppkt. a myślnik 1  </w:t>
      </w:r>
    </w:p>
    <w:p w:rsidR="00FC21EF" w:rsidRPr="00C806A7" w:rsidRDefault="00FC21EF" w:rsidP="00FC21EF">
      <w:pPr>
        <w:autoSpaceDE w:val="0"/>
        <w:autoSpaceDN w:val="0"/>
        <w:adjustRightInd w:val="0"/>
        <w:spacing w:before="120" w:after="120"/>
        <w:ind w:left="993"/>
        <w:jc w:val="both"/>
        <w:rPr>
          <w:color w:val="000000"/>
          <w:sz w:val="24"/>
          <w:szCs w:val="24"/>
        </w:rPr>
      </w:pPr>
    </w:p>
    <w:p w:rsidR="00FC21EF" w:rsidRPr="00C806A7" w:rsidRDefault="00FC21EF" w:rsidP="000274A6">
      <w:pPr>
        <w:numPr>
          <w:ilvl w:val="0"/>
          <w:numId w:val="29"/>
        </w:numPr>
        <w:autoSpaceDE w:val="0"/>
        <w:autoSpaceDN w:val="0"/>
        <w:adjustRightInd w:val="0"/>
        <w:spacing w:before="120" w:after="120"/>
        <w:jc w:val="both"/>
        <w:rPr>
          <w:color w:val="000000"/>
          <w:sz w:val="24"/>
          <w:szCs w:val="24"/>
        </w:rPr>
      </w:pPr>
      <w:r w:rsidRPr="00C806A7">
        <w:rPr>
          <w:color w:val="000000"/>
          <w:sz w:val="24"/>
          <w:szCs w:val="24"/>
        </w:rPr>
        <w:t xml:space="preserve">W przypadku wspólnego ubiegania się o zamówienie przez wykonawców, oświadczenia, o których mowa w ust. 2 pkt 1, składa każdy z wykonawców wspólnie ubiegających się </w:t>
      </w:r>
      <w:r w:rsidRPr="00C806A7">
        <w:rPr>
          <w:color w:val="000000"/>
          <w:sz w:val="24"/>
          <w:szCs w:val="24"/>
        </w:rPr>
        <w:br/>
        <w:t>o zamówienie. Dokumenty te potwierdzają spełnianie warunków udziału w postępowaniu oraz brak podstaw wykluczenia w zakresie, w którym każdy z wykonawców wykazuje spełnianie warunków udziału w postępowaniu oraz brak podstaw wykluczenia.</w:t>
      </w:r>
    </w:p>
    <w:p w:rsidR="00FC21EF" w:rsidRPr="00C806A7" w:rsidRDefault="00FC21EF" w:rsidP="000274A6">
      <w:pPr>
        <w:numPr>
          <w:ilvl w:val="0"/>
          <w:numId w:val="28"/>
        </w:numPr>
        <w:autoSpaceDE w:val="0"/>
        <w:autoSpaceDN w:val="0"/>
        <w:adjustRightInd w:val="0"/>
        <w:spacing w:before="120" w:after="120"/>
        <w:ind w:left="426"/>
        <w:jc w:val="both"/>
        <w:rPr>
          <w:color w:val="000000"/>
          <w:sz w:val="24"/>
          <w:szCs w:val="24"/>
        </w:rPr>
      </w:pPr>
      <w:r w:rsidRPr="00C806A7">
        <w:rPr>
          <w:b/>
          <w:color w:val="000000"/>
          <w:sz w:val="24"/>
          <w:szCs w:val="24"/>
        </w:rPr>
        <w:t>Ponadto, oprócz oświadczeń</w:t>
      </w:r>
      <w:r w:rsidRPr="00C806A7">
        <w:rPr>
          <w:color w:val="000000"/>
          <w:sz w:val="24"/>
          <w:szCs w:val="24"/>
        </w:rPr>
        <w:t xml:space="preserve"> stanowiących wstępne potwierdzenie, że Wykonawca nie podlega wykluczeniu oraz spełnia warunki udziału w postępowaniu, </w:t>
      </w:r>
      <w:r w:rsidRPr="00C806A7">
        <w:rPr>
          <w:b/>
          <w:color w:val="000000"/>
          <w:sz w:val="24"/>
          <w:szCs w:val="24"/>
        </w:rPr>
        <w:t>Wykonawca obowiązany jest dołączyć do oferty</w:t>
      </w:r>
      <w:r w:rsidRPr="00C806A7">
        <w:rPr>
          <w:color w:val="000000"/>
          <w:sz w:val="24"/>
          <w:szCs w:val="24"/>
        </w:rPr>
        <w:t>:</w:t>
      </w:r>
    </w:p>
    <w:p w:rsidR="00FC21EF" w:rsidRPr="00C806A7" w:rsidRDefault="00FC21EF" w:rsidP="00FC21EF">
      <w:pPr>
        <w:numPr>
          <w:ilvl w:val="0"/>
          <w:numId w:val="19"/>
        </w:numPr>
        <w:autoSpaceDE w:val="0"/>
        <w:autoSpaceDN w:val="0"/>
        <w:adjustRightInd w:val="0"/>
        <w:spacing w:before="120" w:after="120"/>
        <w:ind w:left="851"/>
        <w:jc w:val="both"/>
        <w:rPr>
          <w:color w:val="000000"/>
          <w:sz w:val="24"/>
          <w:szCs w:val="24"/>
        </w:rPr>
      </w:pPr>
      <w:r w:rsidRPr="00C806A7">
        <w:rPr>
          <w:b/>
          <w:color w:val="000000"/>
          <w:sz w:val="24"/>
          <w:szCs w:val="24"/>
        </w:rPr>
        <w:lastRenderedPageBreak/>
        <w:t>ofertę przetargową – Załącznik Nr 1 do SIWZ</w:t>
      </w:r>
      <w:r w:rsidRPr="00C806A7">
        <w:rPr>
          <w:color w:val="000000"/>
          <w:sz w:val="24"/>
          <w:szCs w:val="24"/>
        </w:rPr>
        <w:t>,</w:t>
      </w:r>
    </w:p>
    <w:p w:rsidR="00FC21EF" w:rsidRPr="00C806A7" w:rsidRDefault="00BB325C" w:rsidP="00FC21EF">
      <w:pPr>
        <w:numPr>
          <w:ilvl w:val="0"/>
          <w:numId w:val="19"/>
        </w:numPr>
        <w:autoSpaceDE w:val="0"/>
        <w:autoSpaceDN w:val="0"/>
        <w:adjustRightInd w:val="0"/>
        <w:spacing w:before="120" w:after="120"/>
        <w:ind w:left="709" w:hanging="293"/>
        <w:jc w:val="both"/>
        <w:rPr>
          <w:color w:val="000000"/>
          <w:sz w:val="24"/>
          <w:szCs w:val="24"/>
        </w:rPr>
      </w:pPr>
      <w:r w:rsidRPr="00C806A7">
        <w:rPr>
          <w:b/>
          <w:color w:val="000000"/>
          <w:sz w:val="24"/>
          <w:szCs w:val="24"/>
        </w:rPr>
        <w:t xml:space="preserve"> </w:t>
      </w:r>
      <w:r w:rsidR="003F3BFC" w:rsidRPr="00C806A7">
        <w:rPr>
          <w:b/>
          <w:color w:val="000000"/>
          <w:sz w:val="24"/>
          <w:szCs w:val="24"/>
        </w:rPr>
        <w:t>k</w:t>
      </w:r>
      <w:r w:rsidR="00FC21EF" w:rsidRPr="00C806A7">
        <w:rPr>
          <w:b/>
          <w:color w:val="000000"/>
          <w:sz w:val="24"/>
          <w:szCs w:val="24"/>
        </w:rPr>
        <w:t>osztorys ofertowy</w:t>
      </w:r>
    </w:p>
    <w:p w:rsidR="00FC21EF" w:rsidRPr="00C806A7" w:rsidRDefault="00BB325C" w:rsidP="00FC21EF">
      <w:pPr>
        <w:numPr>
          <w:ilvl w:val="0"/>
          <w:numId w:val="19"/>
        </w:numPr>
        <w:autoSpaceDE w:val="0"/>
        <w:autoSpaceDN w:val="0"/>
        <w:adjustRightInd w:val="0"/>
        <w:spacing w:before="120" w:after="120"/>
        <w:ind w:left="709" w:hanging="293"/>
        <w:jc w:val="both"/>
        <w:rPr>
          <w:color w:val="000000"/>
          <w:sz w:val="24"/>
          <w:szCs w:val="24"/>
        </w:rPr>
      </w:pPr>
      <w:r w:rsidRPr="00C806A7">
        <w:rPr>
          <w:b/>
          <w:color w:val="000000"/>
          <w:sz w:val="24"/>
          <w:szCs w:val="24"/>
        </w:rPr>
        <w:t xml:space="preserve"> </w:t>
      </w:r>
      <w:r w:rsidR="00FC21EF" w:rsidRPr="00C806A7">
        <w:rPr>
          <w:b/>
          <w:color w:val="000000"/>
          <w:sz w:val="24"/>
          <w:szCs w:val="24"/>
        </w:rPr>
        <w:t>zobowiązanie lub inne dokumenty</w:t>
      </w:r>
      <w:r w:rsidR="00FC21EF" w:rsidRPr="00C806A7">
        <w:rPr>
          <w:color w:val="000000"/>
          <w:sz w:val="24"/>
          <w:szCs w:val="24"/>
        </w:rPr>
        <w:t xml:space="preserve"> podmiotów do oddania wykonawcy do dyspozycji niezbędnych zasobów na potrzeby realizacji zamówienia – w przypadku, gdy Wykonawca polega na zdolnościach innych podmiotów,</w:t>
      </w:r>
    </w:p>
    <w:p w:rsidR="00FC21EF" w:rsidRPr="00C806A7" w:rsidRDefault="00FC21EF" w:rsidP="00FC21EF">
      <w:pPr>
        <w:numPr>
          <w:ilvl w:val="0"/>
          <w:numId w:val="19"/>
        </w:numPr>
        <w:autoSpaceDE w:val="0"/>
        <w:autoSpaceDN w:val="0"/>
        <w:adjustRightInd w:val="0"/>
        <w:spacing w:before="120" w:after="120"/>
        <w:ind w:left="709" w:hanging="293"/>
        <w:jc w:val="both"/>
        <w:rPr>
          <w:color w:val="000000"/>
          <w:sz w:val="24"/>
          <w:szCs w:val="24"/>
        </w:rPr>
      </w:pPr>
      <w:r w:rsidRPr="00C806A7">
        <w:rPr>
          <w:b/>
          <w:color w:val="000000"/>
          <w:sz w:val="24"/>
          <w:szCs w:val="24"/>
        </w:rPr>
        <w:t>w przypadku wspólnego ubiegania się Wykonawców</w:t>
      </w:r>
      <w:r w:rsidRPr="00C806A7">
        <w:rPr>
          <w:color w:val="000000"/>
          <w:sz w:val="24"/>
          <w:szCs w:val="24"/>
        </w:rPr>
        <w:t xml:space="preserve"> o udzielenie zamówienia, do oferty należy załączyć</w:t>
      </w:r>
      <w:r w:rsidRPr="00C806A7">
        <w:rPr>
          <w:b/>
          <w:color w:val="000000"/>
          <w:sz w:val="24"/>
          <w:szCs w:val="24"/>
        </w:rPr>
        <w:t xml:space="preserve"> dokument ustanawiający pełnomocnika</w:t>
      </w:r>
      <w:r w:rsidRPr="00C806A7">
        <w:rPr>
          <w:color w:val="000000"/>
          <w:sz w:val="24"/>
          <w:szCs w:val="24"/>
        </w:rPr>
        <w:t xml:space="preserve"> do reprezentowania ich w postępowaniu o udzielenie zamówienia albo reprezentowania w postępowaniu </w:t>
      </w:r>
      <w:r w:rsidRPr="00C806A7">
        <w:rPr>
          <w:color w:val="000000"/>
          <w:sz w:val="24"/>
          <w:szCs w:val="24"/>
        </w:rPr>
        <w:br/>
        <w:t>i zawarcia umowy w sprawie zamówienia publicznego zgodnie z art. 23 ust. 1 i 2 ustawy Prawo zamówień publicznych,</w:t>
      </w:r>
    </w:p>
    <w:p w:rsidR="00FC21EF" w:rsidRPr="00C806A7" w:rsidRDefault="00FC21EF" w:rsidP="00FC21EF">
      <w:pPr>
        <w:numPr>
          <w:ilvl w:val="0"/>
          <w:numId w:val="19"/>
        </w:numPr>
        <w:autoSpaceDE w:val="0"/>
        <w:autoSpaceDN w:val="0"/>
        <w:adjustRightInd w:val="0"/>
        <w:spacing w:before="120" w:after="120"/>
        <w:ind w:left="709" w:hanging="293"/>
        <w:jc w:val="both"/>
        <w:rPr>
          <w:color w:val="000000"/>
          <w:sz w:val="24"/>
          <w:szCs w:val="24"/>
        </w:rPr>
      </w:pPr>
      <w:r w:rsidRPr="00C806A7">
        <w:rPr>
          <w:color w:val="000000"/>
          <w:sz w:val="24"/>
          <w:szCs w:val="24"/>
        </w:rPr>
        <w:t xml:space="preserve">w przypadku, </w:t>
      </w:r>
      <w:r w:rsidRPr="00C806A7">
        <w:rPr>
          <w:b/>
          <w:color w:val="000000"/>
          <w:sz w:val="24"/>
          <w:szCs w:val="24"/>
        </w:rPr>
        <w:t>gdy ofertę</w:t>
      </w:r>
      <w:r w:rsidRPr="00C806A7">
        <w:rPr>
          <w:color w:val="000000"/>
          <w:sz w:val="24"/>
          <w:szCs w:val="24"/>
        </w:rPr>
        <w:t xml:space="preserve"> w imieniu wykonawcy </w:t>
      </w:r>
      <w:r w:rsidRPr="00C806A7">
        <w:rPr>
          <w:b/>
          <w:color w:val="000000"/>
          <w:sz w:val="24"/>
          <w:szCs w:val="24"/>
        </w:rPr>
        <w:t>podpisuje pełnomocnik</w:t>
      </w:r>
      <w:r w:rsidRPr="00C806A7">
        <w:rPr>
          <w:color w:val="000000"/>
          <w:sz w:val="24"/>
          <w:szCs w:val="24"/>
        </w:rPr>
        <w:t xml:space="preserve">, do oferty </w:t>
      </w:r>
      <w:r w:rsidRPr="00C806A7">
        <w:rPr>
          <w:b/>
          <w:color w:val="000000"/>
          <w:sz w:val="24"/>
          <w:szCs w:val="24"/>
        </w:rPr>
        <w:t>należy załączyć pełnomocnictwo</w:t>
      </w:r>
      <w:r w:rsidRPr="00C806A7">
        <w:rPr>
          <w:color w:val="000000"/>
          <w:sz w:val="24"/>
          <w:szCs w:val="24"/>
        </w:rPr>
        <w:t xml:space="preserve"> określające jego zakres i podpisane przez osoby uprawnione do reprezentacji wykonawcy.</w:t>
      </w:r>
    </w:p>
    <w:p w:rsidR="00FC21EF" w:rsidRPr="00C806A7" w:rsidRDefault="00FC21EF" w:rsidP="000274A6">
      <w:pPr>
        <w:numPr>
          <w:ilvl w:val="0"/>
          <w:numId w:val="28"/>
        </w:numPr>
        <w:autoSpaceDE w:val="0"/>
        <w:autoSpaceDN w:val="0"/>
        <w:adjustRightInd w:val="0"/>
        <w:spacing w:before="120" w:after="120"/>
        <w:ind w:left="426"/>
        <w:jc w:val="both"/>
        <w:rPr>
          <w:color w:val="000000"/>
          <w:sz w:val="24"/>
          <w:szCs w:val="24"/>
        </w:rPr>
      </w:pPr>
      <w:r w:rsidRPr="00C806A7">
        <w:rPr>
          <w:color w:val="000000"/>
          <w:sz w:val="24"/>
          <w:szCs w:val="24"/>
        </w:rPr>
        <w:t>W celu potwierdzenia spełniania przez wykonawcę warunków udziału w postępowaniu dotyczących zdolności technicznej lub zawodowej zamawiający żądać następujących przedłożenia:</w:t>
      </w:r>
    </w:p>
    <w:p w:rsidR="00B065B4" w:rsidRPr="00C806A7" w:rsidRDefault="00B065B4" w:rsidP="00B065B4">
      <w:pPr>
        <w:numPr>
          <w:ilvl w:val="0"/>
          <w:numId w:val="32"/>
        </w:numPr>
        <w:spacing w:before="120" w:after="120"/>
        <w:jc w:val="both"/>
        <w:rPr>
          <w:sz w:val="24"/>
          <w:szCs w:val="24"/>
        </w:rPr>
      </w:pPr>
      <w:r w:rsidRPr="00C806A7">
        <w:rPr>
          <w:sz w:val="24"/>
          <w:szCs w:val="24"/>
        </w:rPr>
        <w:t>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B065B4" w:rsidRPr="00C806A7" w:rsidRDefault="00B065B4" w:rsidP="00B065B4">
      <w:pPr>
        <w:numPr>
          <w:ilvl w:val="0"/>
          <w:numId w:val="32"/>
        </w:numPr>
        <w:spacing w:before="120" w:after="120"/>
        <w:jc w:val="both"/>
        <w:rPr>
          <w:sz w:val="24"/>
          <w:szCs w:val="24"/>
        </w:rPr>
      </w:pPr>
      <w:r w:rsidRPr="00C806A7">
        <w:rPr>
          <w:color w:val="000000"/>
          <w:sz w:val="24"/>
          <w:szCs w:val="24"/>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FC21EF" w:rsidRPr="00C806A7" w:rsidRDefault="00FC21EF" w:rsidP="000274A6">
      <w:pPr>
        <w:numPr>
          <w:ilvl w:val="0"/>
          <w:numId w:val="28"/>
        </w:numPr>
        <w:autoSpaceDE w:val="0"/>
        <w:autoSpaceDN w:val="0"/>
        <w:adjustRightInd w:val="0"/>
        <w:spacing w:before="120" w:after="120"/>
        <w:ind w:left="426"/>
        <w:jc w:val="both"/>
        <w:rPr>
          <w:color w:val="000000"/>
          <w:sz w:val="24"/>
          <w:szCs w:val="24"/>
        </w:rPr>
      </w:pPr>
      <w:r w:rsidRPr="00C806A7">
        <w:rPr>
          <w:color w:val="000000"/>
          <w:sz w:val="24"/>
          <w:szCs w:val="24"/>
        </w:rPr>
        <w:t>W celu potwierdzenia braku podstaw wykluczenia wykonawcy z udziału w postępowaniu zamawiający żąda następujących dokumentów:</w:t>
      </w:r>
    </w:p>
    <w:p w:rsidR="00FC21EF" w:rsidRPr="00C806A7" w:rsidRDefault="00FC21EF" w:rsidP="000274A6">
      <w:pPr>
        <w:numPr>
          <w:ilvl w:val="0"/>
          <w:numId w:val="33"/>
        </w:numPr>
        <w:autoSpaceDE w:val="0"/>
        <w:autoSpaceDN w:val="0"/>
        <w:adjustRightInd w:val="0"/>
        <w:spacing w:before="120" w:after="120"/>
        <w:jc w:val="both"/>
        <w:rPr>
          <w:color w:val="000000"/>
          <w:sz w:val="24"/>
          <w:szCs w:val="24"/>
        </w:rPr>
      </w:pPr>
      <w:r w:rsidRPr="00C806A7">
        <w:rPr>
          <w:color w:val="000000"/>
          <w:sz w:val="24"/>
          <w:szCs w:val="24"/>
        </w:rPr>
        <w:t xml:space="preserve">odpisu z właściwego rejestru lub z centralnej ewidencji i informacji o działalności gospodarczej, jeżeli odrębne przepisy wymagają wpisu do rejestru lub ewidencji, w celu potwierdzenia braku podstaw wykluczenia na podstawie </w:t>
      </w:r>
      <w:r w:rsidRPr="00C806A7">
        <w:rPr>
          <w:color w:val="1B1B1B"/>
          <w:sz w:val="24"/>
          <w:szCs w:val="24"/>
        </w:rPr>
        <w:t>art. 24 ust. 5 pkt 1</w:t>
      </w:r>
      <w:r w:rsidRPr="00C806A7">
        <w:rPr>
          <w:color w:val="000000"/>
          <w:sz w:val="24"/>
          <w:szCs w:val="24"/>
        </w:rPr>
        <w:t xml:space="preserve"> ustawy;</w:t>
      </w:r>
    </w:p>
    <w:p w:rsidR="00FC21EF" w:rsidRPr="00C806A7" w:rsidRDefault="00FC21EF" w:rsidP="000274A6">
      <w:pPr>
        <w:numPr>
          <w:ilvl w:val="0"/>
          <w:numId w:val="28"/>
        </w:numPr>
        <w:autoSpaceDE w:val="0"/>
        <w:autoSpaceDN w:val="0"/>
        <w:adjustRightInd w:val="0"/>
        <w:spacing w:before="120" w:after="120"/>
        <w:ind w:left="426"/>
        <w:jc w:val="both"/>
        <w:rPr>
          <w:color w:val="000000"/>
          <w:sz w:val="24"/>
          <w:szCs w:val="24"/>
        </w:rPr>
      </w:pPr>
      <w:r w:rsidRPr="00C806A7">
        <w:rPr>
          <w:color w:val="000000"/>
          <w:sz w:val="24"/>
          <w:szCs w:val="24"/>
        </w:rPr>
        <w:t>Zagraniczne dokumenty i oświadczenia potwierdzające brak podstawy wykluczenia:</w:t>
      </w:r>
    </w:p>
    <w:p w:rsidR="00FC21EF" w:rsidRPr="00C806A7" w:rsidRDefault="00FC21EF" w:rsidP="000274A6">
      <w:pPr>
        <w:numPr>
          <w:ilvl w:val="0"/>
          <w:numId w:val="34"/>
        </w:numPr>
        <w:autoSpaceDE w:val="0"/>
        <w:autoSpaceDN w:val="0"/>
        <w:adjustRightInd w:val="0"/>
        <w:spacing w:before="120" w:after="120"/>
        <w:jc w:val="both"/>
        <w:rPr>
          <w:color w:val="000000"/>
          <w:sz w:val="24"/>
          <w:szCs w:val="24"/>
        </w:rPr>
      </w:pPr>
      <w:r w:rsidRPr="00C806A7">
        <w:rPr>
          <w:color w:val="000000"/>
          <w:sz w:val="24"/>
          <w:szCs w:val="24"/>
        </w:rPr>
        <w:t>W przypadku, gdy Wykonawca ma siedzibę lub miejsce zamieszkania poza terytorium Rzeczpospolitej Polskiej, zamiast dokumentów o których mowa w ust. 5 pkt 1,  składa:</w:t>
      </w:r>
    </w:p>
    <w:p w:rsidR="00FC21EF" w:rsidRPr="00C806A7" w:rsidRDefault="00FC21EF" w:rsidP="000274A6">
      <w:pPr>
        <w:numPr>
          <w:ilvl w:val="0"/>
          <w:numId w:val="35"/>
        </w:numPr>
        <w:autoSpaceDE w:val="0"/>
        <w:autoSpaceDN w:val="0"/>
        <w:adjustRightInd w:val="0"/>
        <w:spacing w:before="120" w:after="120"/>
        <w:ind w:left="709"/>
        <w:jc w:val="both"/>
        <w:rPr>
          <w:color w:val="000000"/>
          <w:sz w:val="24"/>
          <w:szCs w:val="24"/>
        </w:rPr>
      </w:pPr>
      <w:r w:rsidRPr="00C806A7">
        <w:rPr>
          <w:color w:val="000000"/>
          <w:sz w:val="24"/>
          <w:szCs w:val="24"/>
        </w:rPr>
        <w:t xml:space="preserve">w ppkt.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w:t>
      </w:r>
      <w:r w:rsidRPr="00C806A7">
        <w:rPr>
          <w:color w:val="1B1B1B"/>
          <w:sz w:val="24"/>
          <w:szCs w:val="24"/>
        </w:rPr>
        <w:t>art. 24 ust. 1 pkt 13</w:t>
      </w:r>
      <w:r w:rsidRPr="00C806A7">
        <w:rPr>
          <w:color w:val="000000"/>
          <w:sz w:val="24"/>
          <w:szCs w:val="24"/>
        </w:rPr>
        <w:t xml:space="preserve">, </w:t>
      </w:r>
      <w:r w:rsidRPr="00C806A7">
        <w:rPr>
          <w:color w:val="1B1B1B"/>
          <w:sz w:val="24"/>
          <w:szCs w:val="24"/>
        </w:rPr>
        <w:t>14</w:t>
      </w:r>
      <w:r w:rsidRPr="00C806A7">
        <w:rPr>
          <w:color w:val="000000"/>
          <w:sz w:val="24"/>
          <w:szCs w:val="24"/>
        </w:rPr>
        <w:t xml:space="preserve"> i </w:t>
      </w:r>
      <w:r w:rsidRPr="00C806A7">
        <w:rPr>
          <w:color w:val="1B1B1B"/>
          <w:sz w:val="24"/>
          <w:szCs w:val="24"/>
        </w:rPr>
        <w:t>21</w:t>
      </w:r>
      <w:r w:rsidRPr="00C806A7">
        <w:rPr>
          <w:color w:val="000000"/>
          <w:sz w:val="24"/>
          <w:szCs w:val="24"/>
        </w:rPr>
        <w:t xml:space="preserve"> oraz </w:t>
      </w:r>
      <w:r w:rsidRPr="00C806A7">
        <w:rPr>
          <w:color w:val="1B1B1B"/>
          <w:sz w:val="24"/>
          <w:szCs w:val="24"/>
        </w:rPr>
        <w:t>ust. 5 pkt 5</w:t>
      </w:r>
      <w:r w:rsidRPr="00C806A7">
        <w:rPr>
          <w:color w:val="000000"/>
          <w:sz w:val="24"/>
          <w:szCs w:val="24"/>
        </w:rPr>
        <w:t xml:space="preserve"> i </w:t>
      </w:r>
      <w:r w:rsidRPr="00C806A7">
        <w:rPr>
          <w:color w:val="1B1B1B"/>
          <w:sz w:val="24"/>
          <w:szCs w:val="24"/>
        </w:rPr>
        <w:t>6</w:t>
      </w:r>
      <w:r w:rsidRPr="00C806A7">
        <w:rPr>
          <w:color w:val="000000"/>
          <w:sz w:val="24"/>
          <w:szCs w:val="24"/>
        </w:rPr>
        <w:t xml:space="preserve"> ustawy – wystawiony nie wcześniej niż 6 miesięcy przed upływem terminu składania ofert;</w:t>
      </w:r>
    </w:p>
    <w:p w:rsidR="00FC21EF" w:rsidRPr="00C806A7" w:rsidRDefault="00FC21EF" w:rsidP="000274A6">
      <w:pPr>
        <w:numPr>
          <w:ilvl w:val="0"/>
          <w:numId w:val="28"/>
        </w:numPr>
        <w:autoSpaceDE w:val="0"/>
        <w:autoSpaceDN w:val="0"/>
        <w:adjustRightInd w:val="0"/>
        <w:spacing w:before="120" w:after="120"/>
        <w:ind w:left="426"/>
        <w:jc w:val="both"/>
        <w:rPr>
          <w:color w:val="000000"/>
          <w:sz w:val="24"/>
          <w:szCs w:val="24"/>
        </w:rPr>
      </w:pPr>
      <w:r w:rsidRPr="00C806A7">
        <w:rPr>
          <w:bCs/>
          <w:color w:val="000000"/>
          <w:sz w:val="24"/>
          <w:szCs w:val="24"/>
        </w:rPr>
        <w:lastRenderedPageBreak/>
        <w:t>W przypadku Wykonawców wspólnie ubiegających się o udzielenie zamówienia (spółki cywilne, konsorcja) dokumenty i oświadczenia określone w ust. 5 pkt 1  składa każdy z Wykonawców wspólnie ubiegających się o udzielenie zamówienia.</w:t>
      </w:r>
    </w:p>
    <w:p w:rsidR="00FC21EF" w:rsidRPr="00C806A7" w:rsidRDefault="00FC21EF" w:rsidP="000274A6">
      <w:pPr>
        <w:numPr>
          <w:ilvl w:val="0"/>
          <w:numId w:val="28"/>
        </w:numPr>
        <w:autoSpaceDE w:val="0"/>
        <w:autoSpaceDN w:val="0"/>
        <w:adjustRightInd w:val="0"/>
        <w:spacing w:before="120" w:after="120"/>
        <w:ind w:left="426"/>
        <w:jc w:val="both"/>
        <w:rPr>
          <w:color w:val="000000"/>
          <w:sz w:val="24"/>
          <w:szCs w:val="24"/>
        </w:rPr>
      </w:pPr>
      <w:r w:rsidRPr="00C806A7">
        <w:rPr>
          <w:color w:val="000000"/>
          <w:sz w:val="24"/>
          <w:szCs w:val="24"/>
        </w:rPr>
        <w:t>W przypadku wskazania przez wykonawcę w ofercie dostępności oświadczeń lub dokumentów, o których mowa w ust. 5, 6 w formie elektronicznej pod określonymi adresami internetowymi ogólnodostępnych i bezpłatnych baz danych, Zamawiający pobierze samodzielnie z tych baz danych wskazane przez wykonawcę oświadczenia lub dokumenty. W przypadku, o którym mowa powyżej, Zamawiający będzie żądał od wykonawcy przedstawienia tłumaczenia na język polski wskazanych przez wykonawcę i pobranych samodzielnie przez Zamawiającego dokumentów.</w:t>
      </w:r>
    </w:p>
    <w:p w:rsidR="00FC21EF" w:rsidRPr="00C806A7" w:rsidRDefault="00FC21EF" w:rsidP="000274A6">
      <w:pPr>
        <w:numPr>
          <w:ilvl w:val="0"/>
          <w:numId w:val="28"/>
        </w:numPr>
        <w:autoSpaceDE w:val="0"/>
        <w:autoSpaceDN w:val="0"/>
        <w:adjustRightInd w:val="0"/>
        <w:spacing w:before="120" w:after="120"/>
        <w:ind w:left="426"/>
        <w:jc w:val="both"/>
        <w:rPr>
          <w:sz w:val="24"/>
          <w:szCs w:val="24"/>
        </w:rPr>
      </w:pPr>
      <w:r w:rsidRPr="00C806A7">
        <w:rPr>
          <w:sz w:val="24"/>
          <w:szCs w:val="24"/>
        </w:rPr>
        <w:t xml:space="preserve">Wykonawca nie jest obowiązany do złożenia oświadczeń lub dokumentów potwierdzających okoliczności, o których mowa w ust. 5, 6 jeżeli zamawiający posiada oświadczenia lub dokumenty dotyczące tego wykonawcy, o ile są one aktualne. </w:t>
      </w:r>
      <w:r w:rsidRPr="00C806A7">
        <w:rPr>
          <w:iCs/>
          <w:sz w:val="24"/>
          <w:szCs w:val="24"/>
        </w:rPr>
        <w:t>Jeżeli Wykonawca powołuje się na oświadczenia lub dokumenty, będące w posiadaniu Zamawiającego, potwierdzające okoliczności, o których mowa w rozdziale 7, zaleca się wskazanie w ofercie informacji dotyczących numeru i nazwy postępowania Zamawiającego, w którym powyższe dokumenty zostały złożone.</w:t>
      </w:r>
    </w:p>
    <w:p w:rsidR="00FC21EF" w:rsidRPr="00C806A7" w:rsidRDefault="00FC21EF" w:rsidP="000274A6">
      <w:pPr>
        <w:numPr>
          <w:ilvl w:val="0"/>
          <w:numId w:val="28"/>
        </w:numPr>
        <w:autoSpaceDE w:val="0"/>
        <w:autoSpaceDN w:val="0"/>
        <w:adjustRightInd w:val="0"/>
        <w:spacing w:before="120" w:after="120"/>
        <w:ind w:left="426"/>
        <w:jc w:val="both"/>
        <w:rPr>
          <w:sz w:val="24"/>
          <w:szCs w:val="24"/>
        </w:rPr>
      </w:pPr>
      <w:r w:rsidRPr="00C806A7">
        <w:rPr>
          <w:sz w:val="24"/>
          <w:szCs w:val="24"/>
        </w:rPr>
        <w:t>Wykonawca, który podlega wykluczeniu na podstawie art. 24 ust. 1 pkt 13 i 14 oraz 16-20 ustawy Pzp lub przesłanek określonych w Rozdziale 8 ust. 2.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rsidR="00FC21EF" w:rsidRPr="00C806A7" w:rsidRDefault="00FC21EF" w:rsidP="000274A6">
      <w:pPr>
        <w:numPr>
          <w:ilvl w:val="0"/>
          <w:numId w:val="28"/>
        </w:numPr>
        <w:autoSpaceDE w:val="0"/>
        <w:autoSpaceDN w:val="0"/>
        <w:adjustRightInd w:val="0"/>
        <w:spacing w:before="120" w:after="120"/>
        <w:ind w:left="426"/>
        <w:jc w:val="both"/>
        <w:rPr>
          <w:i/>
          <w:color w:val="FF0000"/>
          <w:sz w:val="24"/>
          <w:szCs w:val="24"/>
        </w:rPr>
      </w:pPr>
      <w:r w:rsidRPr="00C806A7">
        <w:rPr>
          <w:color w:val="000000"/>
          <w:sz w:val="24"/>
          <w:szCs w:val="24"/>
        </w:rPr>
        <w:t>Zaleca się aby dokumenty sporządzić zgodnie ze wzorami dołączonymi do SIWZ.</w:t>
      </w:r>
    </w:p>
    <w:p w:rsidR="00FC21EF" w:rsidRPr="00C806A7" w:rsidRDefault="00FC21EF" w:rsidP="000274A6">
      <w:pPr>
        <w:numPr>
          <w:ilvl w:val="0"/>
          <w:numId w:val="28"/>
        </w:numPr>
        <w:autoSpaceDE w:val="0"/>
        <w:autoSpaceDN w:val="0"/>
        <w:adjustRightInd w:val="0"/>
        <w:spacing w:before="120" w:after="120"/>
        <w:ind w:left="426"/>
        <w:jc w:val="both"/>
        <w:rPr>
          <w:i/>
          <w:color w:val="FF0000"/>
          <w:sz w:val="24"/>
          <w:szCs w:val="24"/>
        </w:rPr>
      </w:pPr>
      <w:r w:rsidRPr="00C806A7">
        <w:rPr>
          <w:color w:val="000000"/>
          <w:sz w:val="24"/>
          <w:szCs w:val="24"/>
        </w:rPr>
        <w:t>Pełnomocnictwo należy złożyć w formie oryginału lub kopii potwierdzonej notarialnie.</w:t>
      </w:r>
    </w:p>
    <w:p w:rsidR="00FC21EF" w:rsidRPr="00C806A7" w:rsidRDefault="00FC21EF" w:rsidP="000274A6">
      <w:pPr>
        <w:numPr>
          <w:ilvl w:val="0"/>
          <w:numId w:val="28"/>
        </w:numPr>
        <w:autoSpaceDE w:val="0"/>
        <w:autoSpaceDN w:val="0"/>
        <w:adjustRightInd w:val="0"/>
        <w:spacing w:before="120" w:after="120"/>
        <w:ind w:left="426"/>
        <w:jc w:val="both"/>
        <w:rPr>
          <w:i/>
          <w:color w:val="FF0000"/>
          <w:sz w:val="24"/>
          <w:szCs w:val="24"/>
        </w:rPr>
      </w:pPr>
      <w:r w:rsidRPr="00C806A7">
        <w:rPr>
          <w:b/>
          <w:bCs/>
          <w:sz w:val="24"/>
          <w:szCs w:val="24"/>
        </w:rPr>
        <w:t>"Wykonawca (dot. wszystkich wykonawców którzy złożyli oferty)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FC21EF" w:rsidRPr="00C806A7" w:rsidRDefault="00FC21EF" w:rsidP="00FC21EF">
      <w:pPr>
        <w:spacing w:before="120" w:after="120"/>
        <w:jc w:val="both"/>
        <w:rPr>
          <w:sz w:val="24"/>
          <w:szCs w:val="24"/>
        </w:rPr>
      </w:pPr>
    </w:p>
    <w:p w:rsidR="00FC21EF" w:rsidRPr="00C806A7" w:rsidRDefault="00FC21EF" w:rsidP="00FC21EF">
      <w:pPr>
        <w:pStyle w:val="Nagwek1"/>
        <w:shd w:val="clear" w:color="auto" w:fill="E6E6E6"/>
        <w:spacing w:before="120" w:after="120"/>
        <w:ind w:left="1418" w:hanging="1418"/>
        <w:jc w:val="both"/>
        <w:rPr>
          <w:bCs/>
          <w:iCs/>
          <w:sz w:val="24"/>
          <w:szCs w:val="24"/>
          <w:lang w:val="pl-PL"/>
        </w:rPr>
      </w:pPr>
      <w:bookmarkStart w:id="14" w:name="_Toc154823350"/>
      <w:bookmarkStart w:id="15" w:name="_Toc161806949"/>
      <w:bookmarkStart w:id="16" w:name="_Toc191867077"/>
      <w:bookmarkStart w:id="17" w:name="_Toc192580971"/>
      <w:r w:rsidRPr="00C806A7">
        <w:rPr>
          <w:bCs/>
          <w:iCs/>
          <w:sz w:val="24"/>
          <w:szCs w:val="24"/>
          <w:shd w:val="clear" w:color="auto" w:fill="E7E6E6"/>
          <w:lang w:val="pl-PL"/>
        </w:rPr>
        <w:t>Rozdział 10.</w:t>
      </w:r>
      <w:r w:rsidRPr="00C806A7">
        <w:rPr>
          <w:bCs/>
          <w:iCs/>
          <w:sz w:val="24"/>
          <w:szCs w:val="24"/>
          <w:lang w:val="pl-PL"/>
        </w:rPr>
        <w:tab/>
      </w:r>
      <w:r w:rsidRPr="00C806A7">
        <w:rPr>
          <w:bCs/>
          <w:iCs/>
          <w:sz w:val="24"/>
          <w:szCs w:val="24"/>
        </w:rPr>
        <w:t xml:space="preserve">Informacje </w:t>
      </w:r>
      <w:r w:rsidRPr="00C806A7">
        <w:rPr>
          <w:bCs/>
          <w:iCs/>
          <w:sz w:val="24"/>
          <w:szCs w:val="24"/>
          <w:lang w:val="pl-PL"/>
        </w:rPr>
        <w:t xml:space="preserve">o ofercie wspólnej i podwykonawcach </w:t>
      </w:r>
      <w:r w:rsidRPr="00C806A7" w:rsidDel="009613DB">
        <w:rPr>
          <w:bCs/>
          <w:iCs/>
          <w:sz w:val="24"/>
          <w:szCs w:val="24"/>
        </w:rPr>
        <w:t xml:space="preserve"> </w:t>
      </w:r>
      <w:bookmarkEnd w:id="14"/>
      <w:bookmarkEnd w:id="15"/>
      <w:bookmarkEnd w:id="16"/>
      <w:bookmarkEnd w:id="17"/>
    </w:p>
    <w:p w:rsidR="00FC21EF" w:rsidRPr="00C806A7" w:rsidRDefault="00FC21EF" w:rsidP="00FC21EF">
      <w:pPr>
        <w:pStyle w:val="Tekstpodstawowy"/>
        <w:numPr>
          <w:ilvl w:val="0"/>
          <w:numId w:val="3"/>
        </w:numPr>
        <w:spacing w:before="120" w:after="120"/>
        <w:ind w:right="57"/>
        <w:jc w:val="both"/>
        <w:rPr>
          <w:szCs w:val="24"/>
          <w:lang w:val="pl-PL"/>
        </w:rPr>
      </w:pPr>
      <w:r w:rsidRPr="00C806A7">
        <w:rPr>
          <w:szCs w:val="24"/>
          <w:lang w:val="pl-PL"/>
        </w:rPr>
        <w:t xml:space="preserve">Oferta wspólna </w:t>
      </w:r>
    </w:p>
    <w:p w:rsidR="00FC21EF" w:rsidRPr="00C806A7" w:rsidRDefault="00FC21EF" w:rsidP="00FC21EF">
      <w:pPr>
        <w:pStyle w:val="Tekstpodstawowy"/>
        <w:spacing w:before="120" w:after="120"/>
        <w:ind w:left="357" w:right="57"/>
        <w:jc w:val="both"/>
        <w:rPr>
          <w:b w:val="0"/>
          <w:szCs w:val="24"/>
          <w:lang w:val="pl-PL"/>
        </w:rPr>
      </w:pPr>
      <w:r w:rsidRPr="00C806A7">
        <w:rPr>
          <w:b w:val="0"/>
          <w:szCs w:val="24"/>
          <w:lang w:val="pl-PL"/>
        </w:rPr>
        <w:t>W przypadku dokonania wyboru oferty wykonawcy występującego wspólnie, przed przystąpieniem  do  zawarcia  umowy  o  zamówienie  publiczne  przedłożona  zostanie  umowa regulująca współpracę wykonawców występujących wspólnie.</w:t>
      </w:r>
    </w:p>
    <w:p w:rsidR="00FC21EF" w:rsidRPr="00C806A7" w:rsidRDefault="00FC21EF" w:rsidP="00FC21EF">
      <w:pPr>
        <w:pStyle w:val="Tekstpodstawowy"/>
        <w:numPr>
          <w:ilvl w:val="0"/>
          <w:numId w:val="3"/>
        </w:numPr>
        <w:spacing w:before="120" w:after="120"/>
        <w:ind w:right="57"/>
        <w:jc w:val="both"/>
        <w:rPr>
          <w:szCs w:val="24"/>
          <w:lang w:val="pl-PL"/>
        </w:rPr>
      </w:pPr>
      <w:r w:rsidRPr="00C806A7">
        <w:rPr>
          <w:szCs w:val="24"/>
          <w:lang w:val="pl-PL"/>
        </w:rPr>
        <w:t xml:space="preserve"> </w:t>
      </w:r>
      <w:bookmarkStart w:id="18" w:name="_Toc137824131"/>
      <w:bookmarkStart w:id="19" w:name="_Toc154823347"/>
      <w:bookmarkStart w:id="20" w:name="_Toc161806947"/>
      <w:bookmarkStart w:id="21" w:name="_Toc191867075"/>
      <w:bookmarkStart w:id="22" w:name="_Toc192580969"/>
      <w:r w:rsidRPr="00C806A7">
        <w:rPr>
          <w:szCs w:val="24"/>
        </w:rPr>
        <w:t>Informacja o podwykonawcach</w:t>
      </w:r>
      <w:bookmarkEnd w:id="18"/>
      <w:bookmarkEnd w:id="19"/>
      <w:bookmarkEnd w:id="20"/>
      <w:bookmarkEnd w:id="21"/>
      <w:bookmarkEnd w:id="22"/>
    </w:p>
    <w:p w:rsidR="00FC21EF" w:rsidRPr="00C806A7" w:rsidRDefault="00FC21EF" w:rsidP="000274A6">
      <w:pPr>
        <w:pStyle w:val="Tekstpodstawowy"/>
        <w:numPr>
          <w:ilvl w:val="0"/>
          <w:numId w:val="39"/>
        </w:numPr>
        <w:spacing w:after="120"/>
        <w:ind w:left="284" w:hanging="284"/>
        <w:jc w:val="both"/>
        <w:rPr>
          <w:b w:val="0"/>
          <w:szCs w:val="24"/>
          <w:lang w:val="pl-PL"/>
        </w:rPr>
      </w:pPr>
      <w:r w:rsidRPr="00C806A7">
        <w:rPr>
          <w:b w:val="0"/>
          <w:szCs w:val="24"/>
        </w:rPr>
        <w:t>Wykonawca może powierzyć wykonanie części lub całości niniejszego zamówienia podwykonawcom. W takim przypadku  zobowiązany jest do wykazania  w formularzu ofertowym część zamówienia, której wykonanie zamierza powierzyć podwykonawcą.</w:t>
      </w:r>
    </w:p>
    <w:p w:rsidR="00FC21EF" w:rsidRPr="00C806A7" w:rsidRDefault="00FC21EF" w:rsidP="000274A6">
      <w:pPr>
        <w:pStyle w:val="Tekstpodstawowy"/>
        <w:numPr>
          <w:ilvl w:val="0"/>
          <w:numId w:val="39"/>
        </w:numPr>
        <w:spacing w:after="120"/>
        <w:ind w:left="284" w:hanging="284"/>
        <w:jc w:val="both"/>
        <w:rPr>
          <w:b w:val="0"/>
          <w:szCs w:val="24"/>
          <w:lang w:val="pl-PL"/>
        </w:rPr>
      </w:pPr>
      <w:r w:rsidRPr="00C806A7">
        <w:rPr>
          <w:b w:val="0"/>
          <w:iCs/>
          <w:szCs w:val="24"/>
        </w:rPr>
        <w:t xml:space="preserve">W przypadku, gdy Wykonawca nie wskaże na formularzu nr 1 powyższych informacji, Zamawiający uzna, iż zamówienie realizowane będzie bez udziału podwykonawców. </w:t>
      </w:r>
    </w:p>
    <w:p w:rsidR="00FC21EF" w:rsidRPr="00C806A7" w:rsidRDefault="00FC21EF" w:rsidP="000274A6">
      <w:pPr>
        <w:pStyle w:val="Tekstpodstawowy"/>
        <w:numPr>
          <w:ilvl w:val="0"/>
          <w:numId w:val="39"/>
        </w:numPr>
        <w:spacing w:after="120"/>
        <w:ind w:left="284" w:hanging="284"/>
        <w:jc w:val="both"/>
        <w:rPr>
          <w:b w:val="0"/>
          <w:szCs w:val="24"/>
          <w:lang w:val="pl-PL"/>
        </w:rPr>
      </w:pPr>
      <w:r w:rsidRPr="00C806A7">
        <w:rPr>
          <w:b w:val="0"/>
          <w:szCs w:val="24"/>
        </w:rPr>
        <w:lastRenderedPageBreak/>
        <w:t>W przypadku gdy Wykonawca b</w:t>
      </w:r>
      <w:r w:rsidRPr="00C806A7">
        <w:rPr>
          <w:rFonts w:eastAsia="TimesNewRoman"/>
          <w:b w:val="0"/>
          <w:szCs w:val="24"/>
        </w:rPr>
        <w:t>ę</w:t>
      </w:r>
      <w:r w:rsidRPr="00C806A7">
        <w:rPr>
          <w:b w:val="0"/>
          <w:szCs w:val="24"/>
        </w:rPr>
        <w:t>dzie powoływał si</w:t>
      </w:r>
      <w:r w:rsidRPr="00C806A7">
        <w:rPr>
          <w:rFonts w:eastAsia="TimesNewRoman"/>
          <w:b w:val="0"/>
          <w:szCs w:val="24"/>
        </w:rPr>
        <w:t xml:space="preserve">ę </w:t>
      </w:r>
      <w:r w:rsidRPr="00C806A7">
        <w:rPr>
          <w:b w:val="0"/>
          <w:szCs w:val="24"/>
        </w:rPr>
        <w:t>w zło</w:t>
      </w:r>
      <w:r w:rsidRPr="00C806A7">
        <w:rPr>
          <w:rFonts w:eastAsia="TimesNewRoman"/>
          <w:b w:val="0"/>
          <w:szCs w:val="24"/>
        </w:rPr>
        <w:t>ż</w:t>
      </w:r>
      <w:r w:rsidRPr="00C806A7">
        <w:rPr>
          <w:b w:val="0"/>
          <w:szCs w:val="24"/>
        </w:rPr>
        <w:t>onej ofercie na zasoby podwykonawców na zasadach okre</w:t>
      </w:r>
      <w:r w:rsidRPr="00C806A7">
        <w:rPr>
          <w:rFonts w:eastAsia="TimesNewRoman"/>
          <w:b w:val="0"/>
          <w:szCs w:val="24"/>
        </w:rPr>
        <w:t>ś</w:t>
      </w:r>
      <w:r w:rsidRPr="00C806A7">
        <w:rPr>
          <w:b w:val="0"/>
          <w:szCs w:val="24"/>
        </w:rPr>
        <w:t>lonych w art. 26 ust. 2b, w celu wykazania spełnienia warunków, o których mowa w art. 22 ust. 1 ustawy z dnia 29 stycznia 2004 r. Prawo zamówie</w:t>
      </w:r>
      <w:r w:rsidRPr="00C806A7">
        <w:rPr>
          <w:rFonts w:eastAsia="TimesNewRoman"/>
          <w:b w:val="0"/>
          <w:szCs w:val="24"/>
        </w:rPr>
        <w:t xml:space="preserve">ń </w:t>
      </w:r>
      <w:r w:rsidRPr="00C806A7">
        <w:rPr>
          <w:b w:val="0"/>
          <w:szCs w:val="24"/>
        </w:rPr>
        <w:t>publicznych w doł</w:t>
      </w:r>
      <w:r w:rsidRPr="00C806A7">
        <w:rPr>
          <w:rFonts w:eastAsia="TimesNewRoman"/>
          <w:b w:val="0"/>
          <w:szCs w:val="24"/>
        </w:rPr>
        <w:t>ą</w:t>
      </w:r>
      <w:r w:rsidRPr="00C806A7">
        <w:rPr>
          <w:b w:val="0"/>
          <w:szCs w:val="24"/>
        </w:rPr>
        <w:t>czonej informacji Zamawiaj</w:t>
      </w:r>
      <w:r w:rsidRPr="00C806A7">
        <w:rPr>
          <w:rFonts w:eastAsia="TimesNewRoman"/>
          <w:b w:val="0"/>
          <w:szCs w:val="24"/>
        </w:rPr>
        <w:t>ą</w:t>
      </w:r>
      <w:r w:rsidRPr="00C806A7">
        <w:rPr>
          <w:b w:val="0"/>
          <w:szCs w:val="24"/>
        </w:rPr>
        <w:t>cy zobowi</w:t>
      </w:r>
      <w:r w:rsidRPr="00C806A7">
        <w:rPr>
          <w:rFonts w:eastAsia="TimesNewRoman"/>
          <w:b w:val="0"/>
          <w:szCs w:val="24"/>
        </w:rPr>
        <w:t>ą</w:t>
      </w:r>
      <w:r w:rsidRPr="00C806A7">
        <w:rPr>
          <w:b w:val="0"/>
          <w:szCs w:val="24"/>
        </w:rPr>
        <w:t>zany jest poda</w:t>
      </w:r>
      <w:r w:rsidRPr="00C806A7">
        <w:rPr>
          <w:rFonts w:eastAsia="TimesNewRoman"/>
          <w:b w:val="0"/>
          <w:szCs w:val="24"/>
        </w:rPr>
        <w:t xml:space="preserve">ć </w:t>
      </w:r>
      <w:r w:rsidRPr="00C806A7">
        <w:rPr>
          <w:b w:val="0"/>
          <w:szCs w:val="24"/>
        </w:rPr>
        <w:t>nazw</w:t>
      </w:r>
      <w:r w:rsidRPr="00C806A7">
        <w:rPr>
          <w:rFonts w:eastAsia="TimesNewRoman"/>
          <w:b w:val="0"/>
          <w:szCs w:val="24"/>
        </w:rPr>
        <w:t xml:space="preserve">ę </w:t>
      </w:r>
      <w:r w:rsidRPr="00C806A7">
        <w:rPr>
          <w:b w:val="0"/>
          <w:szCs w:val="24"/>
        </w:rPr>
        <w:t>podwykonawcy ze wskazaniem cz</w:t>
      </w:r>
      <w:r w:rsidRPr="00C806A7">
        <w:rPr>
          <w:rFonts w:eastAsia="TimesNewRoman"/>
          <w:b w:val="0"/>
          <w:szCs w:val="24"/>
        </w:rPr>
        <w:t>ęś</w:t>
      </w:r>
      <w:r w:rsidRPr="00C806A7">
        <w:rPr>
          <w:b w:val="0"/>
          <w:szCs w:val="24"/>
        </w:rPr>
        <w:t>ci zamówienia, jak</w:t>
      </w:r>
      <w:r w:rsidRPr="00C806A7">
        <w:rPr>
          <w:rFonts w:eastAsia="TimesNewRoman"/>
          <w:b w:val="0"/>
          <w:szCs w:val="24"/>
        </w:rPr>
        <w:t xml:space="preserve">ą </w:t>
      </w:r>
      <w:r w:rsidRPr="00C806A7">
        <w:rPr>
          <w:b w:val="0"/>
          <w:szCs w:val="24"/>
        </w:rPr>
        <w:t>b</w:t>
      </w:r>
      <w:r w:rsidRPr="00C806A7">
        <w:rPr>
          <w:rFonts w:eastAsia="TimesNewRoman"/>
          <w:b w:val="0"/>
          <w:szCs w:val="24"/>
        </w:rPr>
        <w:t>ę</w:t>
      </w:r>
      <w:r w:rsidRPr="00C806A7">
        <w:rPr>
          <w:b w:val="0"/>
          <w:szCs w:val="24"/>
        </w:rPr>
        <w:t>dzie on wykonywał.</w:t>
      </w:r>
    </w:p>
    <w:p w:rsidR="00FC21EF" w:rsidRPr="00C806A7" w:rsidRDefault="00FC21EF" w:rsidP="000274A6">
      <w:pPr>
        <w:pStyle w:val="Tekstpodstawowy"/>
        <w:numPr>
          <w:ilvl w:val="0"/>
          <w:numId w:val="39"/>
        </w:numPr>
        <w:spacing w:after="120"/>
        <w:ind w:left="284" w:hanging="284"/>
        <w:jc w:val="both"/>
        <w:rPr>
          <w:b w:val="0"/>
          <w:szCs w:val="24"/>
          <w:lang w:val="pl-PL"/>
        </w:rPr>
      </w:pPr>
      <w:r w:rsidRPr="00C806A7">
        <w:rPr>
          <w:b w:val="0"/>
          <w:szCs w:val="24"/>
        </w:rPr>
        <w:t>Jednocześnie Zamawiający wymaga, aby w umowie z podwykonawcą znalazły się zapisy, iż:</w:t>
      </w:r>
    </w:p>
    <w:p w:rsidR="00FC21EF" w:rsidRPr="00C806A7" w:rsidRDefault="00FC21EF" w:rsidP="00FC21EF">
      <w:pPr>
        <w:numPr>
          <w:ilvl w:val="2"/>
          <w:numId w:val="3"/>
        </w:numPr>
        <w:tabs>
          <w:tab w:val="left" w:pos="426"/>
        </w:tabs>
        <w:spacing w:line="200" w:lineRule="atLeast"/>
        <w:jc w:val="both"/>
        <w:rPr>
          <w:sz w:val="24"/>
          <w:szCs w:val="24"/>
        </w:rPr>
      </w:pPr>
      <w:r w:rsidRPr="00C806A7">
        <w:rPr>
          <w:sz w:val="24"/>
          <w:szCs w:val="24"/>
        </w:rPr>
        <w:t>w umowie o podwykonawstwo winna być wskazana osoba do kontaktu po stronie podwykonawcy albo dalszego podwykonawcy</w:t>
      </w:r>
    </w:p>
    <w:p w:rsidR="00FC21EF" w:rsidRPr="00C806A7" w:rsidRDefault="00FC21EF" w:rsidP="00FC21EF">
      <w:pPr>
        <w:numPr>
          <w:ilvl w:val="2"/>
          <w:numId w:val="3"/>
        </w:numPr>
        <w:tabs>
          <w:tab w:val="left" w:pos="426"/>
        </w:tabs>
        <w:spacing w:line="200" w:lineRule="atLeast"/>
        <w:jc w:val="both"/>
        <w:rPr>
          <w:sz w:val="24"/>
          <w:szCs w:val="24"/>
        </w:rPr>
      </w:pPr>
      <w:r w:rsidRPr="00C806A7">
        <w:rPr>
          <w:sz w:val="24"/>
          <w:szCs w:val="24"/>
        </w:rPr>
        <w:t>umowa o podwykonawstwo winna zawierać wymóg udziału przedstawiciela podwykonawcy albo dalszego podwykonawcy w spotkaniach z przedstawicielami Zamawiającego, jeżeli temat spotkania dotyczy omówienia realizacji zakresu robót wykonywanego przez podwykonawcę lub dalszego podwykonawcę</w:t>
      </w:r>
    </w:p>
    <w:p w:rsidR="00FC21EF" w:rsidRPr="00C806A7" w:rsidRDefault="00FC21EF" w:rsidP="00FC21EF">
      <w:pPr>
        <w:numPr>
          <w:ilvl w:val="2"/>
          <w:numId w:val="3"/>
        </w:numPr>
        <w:tabs>
          <w:tab w:val="left" w:pos="426"/>
        </w:tabs>
        <w:spacing w:line="200" w:lineRule="atLeast"/>
        <w:jc w:val="both"/>
        <w:rPr>
          <w:sz w:val="24"/>
          <w:szCs w:val="24"/>
        </w:rPr>
      </w:pPr>
      <w:r w:rsidRPr="00C806A7">
        <w:rPr>
          <w:sz w:val="24"/>
          <w:szCs w:val="24"/>
        </w:rPr>
        <w:t>umowa o podwykonawstwo winna zawierać wymóg udziału przedstawiciela podwykonawcy albo dalszego podwykonawcy w odbiorach robót, jeśli odbiór dotyczy zakresu robót wykonywanego przez podwykonawcę albo dalszego podwykonawcy</w:t>
      </w:r>
    </w:p>
    <w:p w:rsidR="00FC21EF" w:rsidRPr="00C806A7" w:rsidRDefault="00FC21EF" w:rsidP="00FC21EF">
      <w:pPr>
        <w:numPr>
          <w:ilvl w:val="2"/>
          <w:numId w:val="3"/>
        </w:numPr>
        <w:tabs>
          <w:tab w:val="left" w:pos="426"/>
        </w:tabs>
        <w:spacing w:line="200" w:lineRule="atLeast"/>
        <w:jc w:val="both"/>
        <w:rPr>
          <w:sz w:val="24"/>
          <w:szCs w:val="24"/>
        </w:rPr>
      </w:pPr>
      <w:r w:rsidRPr="00C806A7">
        <w:rPr>
          <w:sz w:val="24"/>
          <w:szCs w:val="24"/>
        </w:rPr>
        <w:t>zakres robót wynikających z umowy o podwykonawstwo musi wynikać z zakresu robót wynikających z umowy zawartej przez Zamawiającego i Wykonawcę</w:t>
      </w:r>
    </w:p>
    <w:p w:rsidR="00FC21EF" w:rsidRPr="00C806A7" w:rsidRDefault="00FC21EF" w:rsidP="00FC21EF">
      <w:pPr>
        <w:numPr>
          <w:ilvl w:val="2"/>
          <w:numId w:val="3"/>
        </w:numPr>
        <w:tabs>
          <w:tab w:val="left" w:pos="426"/>
        </w:tabs>
        <w:spacing w:line="200" w:lineRule="atLeast"/>
        <w:jc w:val="both"/>
        <w:rPr>
          <w:sz w:val="24"/>
          <w:szCs w:val="24"/>
        </w:rPr>
      </w:pPr>
      <w:r w:rsidRPr="00C806A7">
        <w:rPr>
          <w:sz w:val="24"/>
          <w:szCs w:val="24"/>
        </w:rPr>
        <w:t>wysokość wynagrodzenia przysługującego podwykonawcom i dalszym podwykonawcom nie może przekroczyć wysokości wynagrodzenia ustalonego w umowie zawartej przez Zamawiającego z Wykonawcą</w:t>
      </w:r>
    </w:p>
    <w:p w:rsidR="00FC21EF" w:rsidRPr="00C806A7" w:rsidRDefault="00FC21EF" w:rsidP="00FC21EF">
      <w:pPr>
        <w:numPr>
          <w:ilvl w:val="2"/>
          <w:numId w:val="3"/>
        </w:numPr>
        <w:tabs>
          <w:tab w:val="left" w:pos="426"/>
        </w:tabs>
        <w:spacing w:line="200" w:lineRule="atLeast"/>
        <w:jc w:val="both"/>
        <w:rPr>
          <w:sz w:val="24"/>
          <w:szCs w:val="24"/>
        </w:rPr>
      </w:pPr>
      <w:r w:rsidRPr="00C806A7">
        <w:rPr>
          <w:sz w:val="24"/>
          <w:szCs w:val="24"/>
        </w:rPr>
        <w:t>termin wykonania robót przez podwykonawcę albo dalszego podwykonawcę musi być zgodny z terminem wykonania robót wynikającym z umowy zawartej przez Zamawiającego i Wykonawcę</w:t>
      </w:r>
    </w:p>
    <w:p w:rsidR="00FC21EF" w:rsidRPr="00C806A7" w:rsidRDefault="00FC21EF" w:rsidP="00FC21EF">
      <w:pPr>
        <w:numPr>
          <w:ilvl w:val="2"/>
          <w:numId w:val="3"/>
        </w:numPr>
        <w:tabs>
          <w:tab w:val="left" w:pos="426"/>
        </w:tabs>
        <w:spacing w:line="200" w:lineRule="atLeast"/>
        <w:jc w:val="both"/>
        <w:rPr>
          <w:sz w:val="24"/>
          <w:szCs w:val="24"/>
        </w:rPr>
      </w:pPr>
      <w:r w:rsidRPr="00C806A7">
        <w:rPr>
          <w:sz w:val="24"/>
          <w:szCs w:val="24"/>
        </w:rPr>
        <w:t>sposób wykonywania przedmiotu umowy o podwykonawstwo musi być zgodny z dokumentacjami technicznymi zawartą w SIWZ</w:t>
      </w:r>
    </w:p>
    <w:p w:rsidR="00FC21EF" w:rsidRPr="00C806A7" w:rsidRDefault="00FC21EF" w:rsidP="00FC21EF">
      <w:pPr>
        <w:numPr>
          <w:ilvl w:val="2"/>
          <w:numId w:val="3"/>
        </w:numPr>
        <w:tabs>
          <w:tab w:val="left" w:pos="426"/>
        </w:tabs>
        <w:spacing w:line="200" w:lineRule="atLeast"/>
        <w:jc w:val="both"/>
        <w:rPr>
          <w:sz w:val="24"/>
          <w:szCs w:val="24"/>
        </w:rPr>
      </w:pPr>
      <w:r w:rsidRPr="00C806A7">
        <w:rPr>
          <w:sz w:val="24"/>
          <w:szCs w:val="24"/>
        </w:rPr>
        <w:t>zawarte w umowie o podwykonawstwo jakiekolwiek gwarancje jakości przyznane przez podwykonawców Wykonawcy oraz wynikające z tych umów zobowiązania z tytułu rękojmi będą skuteczne także względem Zamawiającego w ten sposób, że będzie on uprawniony dochodzić uprawnień z tytułu gwarancji i rękojmi solidarnie z Wykonawcą</w:t>
      </w:r>
    </w:p>
    <w:p w:rsidR="00FC21EF" w:rsidRPr="00C806A7" w:rsidRDefault="00FC21EF" w:rsidP="00FC21EF">
      <w:pPr>
        <w:numPr>
          <w:ilvl w:val="2"/>
          <w:numId w:val="3"/>
        </w:numPr>
        <w:tabs>
          <w:tab w:val="left" w:pos="426"/>
        </w:tabs>
        <w:spacing w:line="200" w:lineRule="atLeast"/>
        <w:jc w:val="both"/>
        <w:rPr>
          <w:sz w:val="24"/>
          <w:szCs w:val="24"/>
        </w:rPr>
      </w:pPr>
      <w:r w:rsidRPr="00C806A7">
        <w:rPr>
          <w:sz w:val="24"/>
          <w:szCs w:val="24"/>
        </w:rPr>
        <w:t>umowa zawierana z podwykonawcą albo dalszym podwykonawcą winna zawierać zapisy o obowiązkach wynikających z zapisów § 4 ust. 3-14 umowy zawartej przez Zamawiającego z Wykonawcą;</w:t>
      </w:r>
    </w:p>
    <w:p w:rsidR="00FC21EF" w:rsidRPr="00C806A7" w:rsidRDefault="00FC21EF" w:rsidP="00FC21EF">
      <w:pPr>
        <w:numPr>
          <w:ilvl w:val="2"/>
          <w:numId w:val="3"/>
        </w:numPr>
        <w:tabs>
          <w:tab w:val="left" w:pos="426"/>
        </w:tabs>
        <w:spacing w:line="200" w:lineRule="atLeast"/>
        <w:jc w:val="both"/>
        <w:rPr>
          <w:sz w:val="24"/>
          <w:szCs w:val="24"/>
        </w:rPr>
      </w:pPr>
      <w:r w:rsidRPr="00C806A7">
        <w:rPr>
          <w:sz w:val="24"/>
          <w:szCs w:val="24"/>
        </w:rPr>
        <w:t>umowa zawierana z podwykonawcą albo z dalszym podwykonawcą winna zawierać zastrzeżenie, iż Zamawiający ma prawo wglądu w dokumenty finansowe podwykonawców lub dalszych podwykonawców oraz zapis, iż Zamawiającemu przysługuje uprawnienie do żądania przedstawiania mu na każde żądanie dowodów zapłaty należnego podwykonawcom albo dalszym podwykonawcom wynagrodzenia.</w:t>
      </w:r>
    </w:p>
    <w:p w:rsidR="00FC21EF" w:rsidRPr="00C806A7" w:rsidRDefault="00FC21EF" w:rsidP="00FC21EF">
      <w:pPr>
        <w:tabs>
          <w:tab w:val="left" w:pos="426"/>
        </w:tabs>
        <w:spacing w:line="200" w:lineRule="atLeast"/>
        <w:ind w:left="720"/>
        <w:jc w:val="both"/>
        <w:rPr>
          <w:sz w:val="24"/>
          <w:szCs w:val="24"/>
        </w:rPr>
      </w:pPr>
      <w:r w:rsidRPr="00C806A7">
        <w:rPr>
          <w:sz w:val="24"/>
          <w:szCs w:val="24"/>
        </w:rPr>
        <w:t xml:space="preserve"> </w:t>
      </w:r>
    </w:p>
    <w:p w:rsidR="00FC21EF" w:rsidRPr="00C806A7" w:rsidRDefault="00FC21EF" w:rsidP="000274A6">
      <w:pPr>
        <w:pStyle w:val="Tekstpodstawowy"/>
        <w:numPr>
          <w:ilvl w:val="0"/>
          <w:numId w:val="39"/>
        </w:numPr>
        <w:spacing w:after="120"/>
        <w:ind w:left="284"/>
        <w:jc w:val="both"/>
        <w:rPr>
          <w:b w:val="0"/>
          <w:szCs w:val="24"/>
          <w:lang w:val="pl-PL"/>
        </w:rPr>
      </w:pPr>
      <w:r w:rsidRPr="00C806A7">
        <w:rPr>
          <w:rFonts w:eastAsia="TimesNewRomanPSMT"/>
          <w:b w:val="0"/>
          <w:szCs w:val="24"/>
        </w:rPr>
        <w:t>Informacje o umowach o podwykonawstwo, których przedmiotem są dostawy lub usługi, które z uwagi na wartość lub przedmiot tych dostaw lub usług, nie podlegają obowiązkowi przedkładania Zamawiającemu:</w:t>
      </w:r>
    </w:p>
    <w:p w:rsidR="00FC21EF" w:rsidRPr="00C806A7" w:rsidRDefault="00FC21EF" w:rsidP="000274A6">
      <w:pPr>
        <w:pStyle w:val="Tekstpodstawowy"/>
        <w:numPr>
          <w:ilvl w:val="0"/>
          <w:numId w:val="39"/>
        </w:numPr>
        <w:spacing w:after="120"/>
        <w:ind w:left="284" w:hanging="284"/>
        <w:jc w:val="both"/>
        <w:rPr>
          <w:b w:val="0"/>
          <w:szCs w:val="24"/>
          <w:lang w:val="pl-PL"/>
        </w:rPr>
      </w:pPr>
      <w:r w:rsidRPr="00C806A7">
        <w:rPr>
          <w:rFonts w:eastAsia="TimesNewRomanPSMT"/>
          <w:b w:val="0"/>
          <w:iCs/>
          <w:szCs w:val="24"/>
        </w:rPr>
        <w:t>Zgłoszeniu nie podlegają umowy o podwykonawstwo, których przedmiotem są dostawy lub usługi, o wartości mniejszej niż 0,5% wartości umowy w sprawie zamówienia publicznego. Wyłączenie, o którym mowa w zdaniu pierwszym, nie dotyczy umów o podwykonawstwo o wartości większej niż 50 000 zł.</w:t>
      </w:r>
    </w:p>
    <w:p w:rsidR="00FC21EF" w:rsidRPr="00C806A7" w:rsidRDefault="00FC21EF" w:rsidP="00FC21EF">
      <w:pPr>
        <w:pStyle w:val="Tekstpodstawowy"/>
        <w:spacing w:after="120"/>
        <w:ind w:left="284"/>
        <w:jc w:val="both"/>
        <w:rPr>
          <w:b w:val="0"/>
          <w:szCs w:val="24"/>
          <w:lang w:val="pl-PL"/>
        </w:rPr>
      </w:pPr>
    </w:p>
    <w:p w:rsidR="00FC21EF" w:rsidRPr="00C806A7" w:rsidRDefault="00FC21EF" w:rsidP="00FC21EF">
      <w:pPr>
        <w:pStyle w:val="Nagwek1"/>
        <w:shd w:val="clear" w:color="auto" w:fill="E6E6E6"/>
        <w:spacing w:before="120" w:after="120"/>
        <w:ind w:left="1418" w:hanging="1418"/>
        <w:jc w:val="both"/>
        <w:rPr>
          <w:sz w:val="24"/>
          <w:szCs w:val="24"/>
        </w:rPr>
      </w:pPr>
      <w:r w:rsidRPr="00C806A7">
        <w:rPr>
          <w:bCs/>
          <w:iCs/>
          <w:sz w:val="24"/>
          <w:szCs w:val="24"/>
          <w:shd w:val="clear" w:color="auto" w:fill="E7E6E6"/>
          <w:lang w:val="pl-PL"/>
        </w:rPr>
        <w:lastRenderedPageBreak/>
        <w:t>Rozdział 11.</w:t>
      </w:r>
      <w:r w:rsidRPr="00C806A7">
        <w:rPr>
          <w:bCs/>
          <w:iCs/>
          <w:sz w:val="24"/>
          <w:szCs w:val="24"/>
          <w:lang w:val="pl-PL"/>
        </w:rPr>
        <w:tab/>
      </w:r>
      <w:r w:rsidRPr="00C806A7">
        <w:rPr>
          <w:bCs/>
          <w:iCs/>
          <w:sz w:val="24"/>
          <w:szCs w:val="24"/>
        </w:rPr>
        <w:t>Informacje o sposobie porozumiewania się Zamawiającego z Wykonawcami oraz przekazywania oświadczeń i dokumentów, a także wskazanie osób uprawnion</w:t>
      </w:r>
      <w:r w:rsidRPr="00C806A7">
        <w:rPr>
          <w:bCs/>
          <w:iCs/>
          <w:sz w:val="24"/>
          <w:szCs w:val="24"/>
          <w:lang w:val="pl-PL"/>
        </w:rPr>
        <w:t>ych</w:t>
      </w:r>
      <w:r w:rsidRPr="00C806A7">
        <w:rPr>
          <w:bCs/>
          <w:iCs/>
          <w:sz w:val="24"/>
          <w:szCs w:val="24"/>
        </w:rPr>
        <w:t xml:space="preserve"> do porozumiewania się z Wykonawcami</w:t>
      </w:r>
      <w:r w:rsidRPr="00C806A7" w:rsidDel="009613DB">
        <w:rPr>
          <w:bCs/>
          <w:iCs/>
          <w:sz w:val="24"/>
          <w:szCs w:val="24"/>
        </w:rPr>
        <w:t xml:space="preserve"> </w:t>
      </w:r>
    </w:p>
    <w:p w:rsidR="00FC21EF" w:rsidRPr="00C806A7" w:rsidRDefault="00FC21EF" w:rsidP="00FC21EF">
      <w:pPr>
        <w:pStyle w:val="Tekstpodstawowywcity"/>
        <w:suppressAutoHyphens/>
        <w:spacing w:before="120" w:after="120" w:line="240" w:lineRule="auto"/>
        <w:ind w:firstLine="0"/>
        <w:jc w:val="both"/>
        <w:rPr>
          <w:szCs w:val="24"/>
        </w:rPr>
      </w:pPr>
    </w:p>
    <w:p w:rsidR="00FC21EF" w:rsidRPr="00C806A7" w:rsidRDefault="00FC21EF" w:rsidP="00FC21EF">
      <w:pPr>
        <w:numPr>
          <w:ilvl w:val="2"/>
          <w:numId w:val="1"/>
        </w:numPr>
        <w:tabs>
          <w:tab w:val="clear" w:pos="2160"/>
          <w:tab w:val="num" w:pos="426"/>
        </w:tabs>
        <w:autoSpaceDE w:val="0"/>
        <w:autoSpaceDN w:val="0"/>
        <w:adjustRightInd w:val="0"/>
        <w:spacing w:before="120" w:after="120"/>
        <w:ind w:left="426" w:hanging="426"/>
        <w:jc w:val="both"/>
        <w:rPr>
          <w:color w:val="000000"/>
          <w:sz w:val="24"/>
          <w:szCs w:val="24"/>
        </w:rPr>
      </w:pPr>
      <w:r w:rsidRPr="00C806A7">
        <w:rPr>
          <w:color w:val="000000"/>
          <w:sz w:val="24"/>
          <w:szCs w:val="24"/>
        </w:rPr>
        <w:t xml:space="preserve">Komunikacja między zamawiającym a wykonawcami odbywa za pośrednictwem operatora pocztowego w rozumieniu ustawy z dnia 23 listopada 2012 r. – Prawo pocztowe (Dz. U. 2012 poz. 1529 oraz z 2015 r. poz. 1830), osobiście, za pośrednictwem posłańca, faksu nr </w:t>
      </w:r>
      <w:r w:rsidRPr="00C806A7">
        <w:rPr>
          <w:b/>
          <w:color w:val="000000"/>
          <w:sz w:val="24"/>
          <w:szCs w:val="24"/>
        </w:rPr>
        <w:t>(25) 683-27-36</w:t>
      </w:r>
      <w:r w:rsidRPr="00C806A7">
        <w:rPr>
          <w:color w:val="000000"/>
          <w:sz w:val="24"/>
          <w:szCs w:val="24"/>
        </w:rPr>
        <w:t xml:space="preserve">; lub przy użyciu środków komunikacji elektronicznej </w:t>
      </w:r>
      <w:r w:rsidRPr="00C806A7">
        <w:rPr>
          <w:color w:val="000000"/>
          <w:sz w:val="24"/>
          <w:szCs w:val="24"/>
        </w:rPr>
        <w:br/>
        <w:t xml:space="preserve">w rozumieniu ustawy z dnia 18 lipca 2002 r. o świadczeniu usług drogą elektroniczną (Dz. U. z 2013 r. poz. 1422, z 2015 r. poz. 1844 oraz z 2016 r. poz. 147 i 615), </w:t>
      </w:r>
      <w:r w:rsidRPr="00C806A7">
        <w:rPr>
          <w:color w:val="000000"/>
          <w:sz w:val="24"/>
          <w:szCs w:val="24"/>
        </w:rPr>
        <w:br/>
        <w:t xml:space="preserve">w szczególności e-mail: </w:t>
      </w:r>
      <w:hyperlink r:id="rId10" w:history="1">
        <w:r w:rsidRPr="00C806A7">
          <w:rPr>
            <w:rStyle w:val="Hipercze"/>
            <w:sz w:val="24"/>
            <w:szCs w:val="24"/>
          </w:rPr>
          <w:t>zamowienia@sobolew.pl</w:t>
        </w:r>
      </w:hyperlink>
      <w:r w:rsidRPr="00C806A7">
        <w:rPr>
          <w:sz w:val="24"/>
          <w:szCs w:val="24"/>
        </w:rPr>
        <w:t xml:space="preserve">. </w:t>
      </w:r>
    </w:p>
    <w:p w:rsidR="00FC21EF" w:rsidRPr="00C806A7" w:rsidRDefault="00FC21EF" w:rsidP="00FC21EF">
      <w:pPr>
        <w:numPr>
          <w:ilvl w:val="2"/>
          <w:numId w:val="1"/>
        </w:numPr>
        <w:tabs>
          <w:tab w:val="clear" w:pos="2160"/>
          <w:tab w:val="num" w:pos="426"/>
        </w:tabs>
        <w:autoSpaceDE w:val="0"/>
        <w:autoSpaceDN w:val="0"/>
        <w:adjustRightInd w:val="0"/>
        <w:spacing w:before="120" w:after="120"/>
        <w:ind w:left="426" w:hanging="426"/>
        <w:jc w:val="both"/>
        <w:rPr>
          <w:color w:val="000000"/>
          <w:sz w:val="24"/>
          <w:szCs w:val="24"/>
        </w:rPr>
      </w:pPr>
      <w:r w:rsidRPr="00C806A7">
        <w:rPr>
          <w:color w:val="000000"/>
          <w:sz w:val="24"/>
          <w:szCs w:val="24"/>
        </w:rPr>
        <w:t xml:space="preserve">Jeżeli Zamawiający lub Wykonawca przekazują oświadczenia, wnioski, zawiadomienia oraz informacje faksem lub przy użyciu środków komunikacji elektronicznej </w:t>
      </w:r>
      <w:r w:rsidRPr="00C806A7">
        <w:rPr>
          <w:color w:val="000000"/>
          <w:sz w:val="24"/>
          <w:szCs w:val="24"/>
        </w:rPr>
        <w:br/>
        <w:t>w rozumieniu ustawy z dnia 18 lipca 2002 r. o świadczeniu usług drogą elektroniczną, każda ze stron na żądanie drugiej niezwłocznie potwierdza fakt ich otrzymania (</w:t>
      </w:r>
      <w:r w:rsidRPr="00C806A7">
        <w:rPr>
          <w:sz w:val="24"/>
        </w:rPr>
        <w:t>w przypadku braku potwierdzenia otrzymania wiadomości przez Wykonawcę, Zamawiający domniema, że pismo wysłane przez Zamawiającego, na nr faksu lub adres e-mail podany przez Wykonawcę, zostało mu doręczone w sposób umożliwiający zapoznanie się Wykonawcy z treścią pisma).</w:t>
      </w:r>
    </w:p>
    <w:p w:rsidR="00FC21EF" w:rsidRPr="00C806A7" w:rsidRDefault="00FC21EF" w:rsidP="00FC21EF">
      <w:pPr>
        <w:numPr>
          <w:ilvl w:val="2"/>
          <w:numId w:val="1"/>
        </w:numPr>
        <w:tabs>
          <w:tab w:val="clear" w:pos="2160"/>
          <w:tab w:val="num" w:pos="426"/>
        </w:tabs>
        <w:autoSpaceDE w:val="0"/>
        <w:autoSpaceDN w:val="0"/>
        <w:adjustRightInd w:val="0"/>
        <w:spacing w:before="120" w:after="120"/>
        <w:ind w:left="426" w:hanging="426"/>
        <w:jc w:val="both"/>
        <w:rPr>
          <w:color w:val="000000"/>
          <w:sz w:val="24"/>
          <w:szCs w:val="24"/>
        </w:rPr>
      </w:pPr>
      <w:r w:rsidRPr="00C806A7">
        <w:rPr>
          <w:color w:val="000000"/>
          <w:sz w:val="24"/>
          <w:szCs w:val="24"/>
        </w:rPr>
        <w:t>Językiem do porozumiewania się jest język polski.</w:t>
      </w:r>
    </w:p>
    <w:p w:rsidR="00FC21EF" w:rsidRPr="00C806A7" w:rsidRDefault="00FC21EF" w:rsidP="00FC21EF">
      <w:pPr>
        <w:numPr>
          <w:ilvl w:val="2"/>
          <w:numId w:val="1"/>
        </w:numPr>
        <w:tabs>
          <w:tab w:val="clear" w:pos="2160"/>
          <w:tab w:val="num" w:pos="426"/>
        </w:tabs>
        <w:autoSpaceDE w:val="0"/>
        <w:autoSpaceDN w:val="0"/>
        <w:adjustRightInd w:val="0"/>
        <w:spacing w:before="120" w:after="120"/>
        <w:ind w:left="426" w:hanging="426"/>
        <w:jc w:val="both"/>
        <w:rPr>
          <w:color w:val="000000"/>
          <w:sz w:val="24"/>
          <w:szCs w:val="24"/>
        </w:rPr>
      </w:pPr>
      <w:r w:rsidRPr="00C806A7">
        <w:rPr>
          <w:b/>
          <w:bCs/>
          <w:color w:val="000000"/>
          <w:sz w:val="24"/>
          <w:szCs w:val="24"/>
        </w:rPr>
        <w:t>Osoba uprawniona do porozumiewania się z wykonawcami:</w:t>
      </w:r>
    </w:p>
    <w:p w:rsidR="00FC21EF" w:rsidRPr="00C806A7" w:rsidRDefault="00FC21EF" w:rsidP="000274A6">
      <w:pPr>
        <w:numPr>
          <w:ilvl w:val="0"/>
          <w:numId w:val="36"/>
        </w:numPr>
        <w:spacing w:before="120" w:after="120"/>
        <w:ind w:left="782" w:hanging="357"/>
        <w:jc w:val="both"/>
        <w:rPr>
          <w:color w:val="000000"/>
          <w:sz w:val="24"/>
        </w:rPr>
      </w:pPr>
      <w:r w:rsidRPr="00C806A7">
        <w:rPr>
          <w:b/>
          <w:sz w:val="24"/>
        </w:rPr>
        <w:t>Agata Kostecka</w:t>
      </w:r>
      <w:r w:rsidRPr="00C806A7">
        <w:rPr>
          <w:sz w:val="24"/>
        </w:rPr>
        <w:t xml:space="preserve"> – e-mail: zamowienia@sobolew.pl  - w</w:t>
      </w:r>
      <w:r w:rsidRPr="00C806A7">
        <w:rPr>
          <w:color w:val="000000"/>
          <w:sz w:val="24"/>
        </w:rPr>
        <w:t xml:space="preserve"> sprawach proceduralnych (</w:t>
      </w:r>
      <w:r w:rsidRPr="00C806A7">
        <w:rPr>
          <w:sz w:val="24"/>
        </w:rPr>
        <w:t xml:space="preserve">od poniedziałku do piątku w godzinach: 8:00 – 16:00) </w:t>
      </w:r>
    </w:p>
    <w:p w:rsidR="00FC21EF" w:rsidRPr="00C806A7" w:rsidRDefault="00FC21EF" w:rsidP="000274A6">
      <w:pPr>
        <w:numPr>
          <w:ilvl w:val="0"/>
          <w:numId w:val="36"/>
        </w:numPr>
        <w:spacing w:before="120" w:after="120"/>
        <w:ind w:left="782" w:hanging="357"/>
        <w:jc w:val="both"/>
        <w:rPr>
          <w:color w:val="000000"/>
          <w:sz w:val="24"/>
        </w:rPr>
      </w:pPr>
      <w:r w:rsidRPr="00C806A7">
        <w:rPr>
          <w:color w:val="000000"/>
          <w:sz w:val="24"/>
        </w:rPr>
        <w:t xml:space="preserve"> </w:t>
      </w:r>
      <w:r w:rsidRPr="00C806A7">
        <w:rPr>
          <w:b/>
          <w:sz w:val="24"/>
        </w:rPr>
        <w:t xml:space="preserve">Jan Tywanek </w:t>
      </w:r>
      <w:r w:rsidRPr="00C806A7">
        <w:rPr>
          <w:sz w:val="24"/>
        </w:rPr>
        <w:t xml:space="preserve">– e-mail: sobolew@sobolew.pl – w sprawach technicznych </w:t>
      </w:r>
      <w:r w:rsidRPr="00C806A7">
        <w:rPr>
          <w:color w:val="000000"/>
          <w:sz w:val="24"/>
        </w:rPr>
        <w:t xml:space="preserve"> (</w:t>
      </w:r>
      <w:r w:rsidRPr="00C806A7">
        <w:rPr>
          <w:sz w:val="24"/>
        </w:rPr>
        <w:t>od poniedziałku do piątku w godzinach: 8:00 – 16:00)</w:t>
      </w:r>
    </w:p>
    <w:p w:rsidR="00FC21EF" w:rsidRPr="00C806A7" w:rsidRDefault="00FC21EF" w:rsidP="00FC21EF">
      <w:pPr>
        <w:pStyle w:val="Nagwek1"/>
        <w:shd w:val="clear" w:color="auto" w:fill="E6E6E6"/>
        <w:spacing w:before="120" w:after="120"/>
        <w:ind w:left="1418" w:hanging="1418"/>
        <w:jc w:val="both"/>
        <w:rPr>
          <w:bCs/>
          <w:iCs/>
          <w:sz w:val="24"/>
          <w:szCs w:val="24"/>
        </w:rPr>
      </w:pPr>
      <w:bookmarkStart w:id="23" w:name="_Toc174258994"/>
      <w:bookmarkStart w:id="24" w:name="_Toc191867079"/>
      <w:bookmarkStart w:id="25" w:name="_Toc192580973"/>
      <w:r w:rsidRPr="00C806A7">
        <w:rPr>
          <w:bCs/>
          <w:iCs/>
          <w:sz w:val="24"/>
          <w:szCs w:val="24"/>
          <w:lang w:val="pl-PL"/>
        </w:rPr>
        <w:t xml:space="preserve">Rozdział 12. </w:t>
      </w:r>
      <w:r w:rsidRPr="00C806A7">
        <w:rPr>
          <w:bCs/>
          <w:iCs/>
          <w:sz w:val="24"/>
          <w:szCs w:val="24"/>
        </w:rPr>
        <w:t xml:space="preserve"> </w:t>
      </w:r>
      <w:bookmarkStart w:id="26" w:name="_Toc154823351"/>
      <w:bookmarkStart w:id="27" w:name="_Toc161806952"/>
      <w:bookmarkStart w:id="28" w:name="_Toc191867081"/>
      <w:bookmarkStart w:id="29" w:name="_Toc192580975"/>
      <w:bookmarkEnd w:id="23"/>
      <w:bookmarkEnd w:id="24"/>
      <w:bookmarkEnd w:id="25"/>
      <w:r w:rsidRPr="00C806A7">
        <w:rPr>
          <w:bCs/>
          <w:iCs/>
          <w:sz w:val="24"/>
          <w:szCs w:val="24"/>
          <w:lang w:val="pl-PL"/>
        </w:rPr>
        <w:tab/>
      </w:r>
      <w:r w:rsidRPr="00C806A7">
        <w:rPr>
          <w:bCs/>
          <w:iCs/>
          <w:sz w:val="24"/>
          <w:szCs w:val="24"/>
        </w:rPr>
        <w:t>Wymagania dotyczące wadium</w:t>
      </w:r>
      <w:bookmarkEnd w:id="26"/>
      <w:bookmarkEnd w:id="27"/>
      <w:bookmarkEnd w:id="28"/>
      <w:bookmarkEnd w:id="29"/>
    </w:p>
    <w:p w:rsidR="00FC21EF" w:rsidRPr="00C806A7" w:rsidRDefault="00FC21EF" w:rsidP="00FC21EF">
      <w:pPr>
        <w:numPr>
          <w:ilvl w:val="0"/>
          <w:numId w:val="11"/>
        </w:numPr>
        <w:tabs>
          <w:tab w:val="clear" w:pos="720"/>
        </w:tabs>
        <w:spacing w:before="120" w:after="120"/>
        <w:ind w:left="426" w:hanging="426"/>
        <w:jc w:val="both"/>
        <w:rPr>
          <w:sz w:val="24"/>
          <w:szCs w:val="24"/>
        </w:rPr>
      </w:pPr>
      <w:r w:rsidRPr="00C806A7">
        <w:rPr>
          <w:color w:val="000000"/>
          <w:sz w:val="24"/>
          <w:szCs w:val="24"/>
        </w:rPr>
        <w:t>Zamawiający nie wymaga złożenia wadium.</w:t>
      </w:r>
    </w:p>
    <w:p w:rsidR="00FC21EF" w:rsidRPr="00C806A7" w:rsidRDefault="00FC21EF" w:rsidP="00AD5C19">
      <w:pPr>
        <w:pStyle w:val="Nagwek1"/>
        <w:shd w:val="clear" w:color="auto" w:fill="E6E6E6"/>
        <w:spacing w:before="120" w:after="120"/>
        <w:ind w:left="1560" w:hanging="1560"/>
        <w:jc w:val="both"/>
        <w:rPr>
          <w:bCs/>
          <w:iCs/>
          <w:sz w:val="24"/>
          <w:szCs w:val="24"/>
        </w:rPr>
      </w:pPr>
      <w:bookmarkStart w:id="30" w:name="_Toc137824137"/>
      <w:bookmarkStart w:id="31" w:name="_Toc154823353"/>
      <w:bookmarkStart w:id="32" w:name="_Toc161806953"/>
      <w:r w:rsidRPr="00C806A7">
        <w:rPr>
          <w:bCs/>
          <w:iCs/>
          <w:sz w:val="24"/>
          <w:szCs w:val="24"/>
          <w:lang w:val="pl-PL"/>
        </w:rPr>
        <w:t>Rozdział 13.</w:t>
      </w:r>
      <w:r w:rsidRPr="00C806A7">
        <w:rPr>
          <w:bCs/>
          <w:iCs/>
          <w:sz w:val="24"/>
          <w:szCs w:val="24"/>
        </w:rPr>
        <w:t xml:space="preserve"> </w:t>
      </w:r>
      <w:bookmarkStart w:id="33" w:name="_Toc191867082"/>
      <w:bookmarkStart w:id="34" w:name="_Toc192580976"/>
      <w:r w:rsidRPr="00C806A7">
        <w:rPr>
          <w:bCs/>
          <w:iCs/>
          <w:sz w:val="24"/>
          <w:szCs w:val="24"/>
          <w:lang w:val="pl-PL"/>
        </w:rPr>
        <w:tab/>
      </w:r>
      <w:r w:rsidRPr="00C806A7">
        <w:rPr>
          <w:bCs/>
          <w:iCs/>
          <w:sz w:val="24"/>
          <w:szCs w:val="24"/>
        </w:rPr>
        <w:t>Termin związania ofertą</w:t>
      </w:r>
      <w:bookmarkEnd w:id="30"/>
      <w:bookmarkEnd w:id="31"/>
      <w:bookmarkEnd w:id="32"/>
      <w:bookmarkEnd w:id="33"/>
      <w:bookmarkEnd w:id="34"/>
    </w:p>
    <w:p w:rsidR="00FC21EF" w:rsidRPr="00C806A7" w:rsidRDefault="00FC21EF" w:rsidP="00FC21EF">
      <w:pPr>
        <w:numPr>
          <w:ilvl w:val="0"/>
          <w:numId w:val="14"/>
        </w:numPr>
        <w:spacing w:before="120" w:after="120"/>
        <w:ind w:left="426" w:hanging="426"/>
        <w:jc w:val="both"/>
        <w:rPr>
          <w:sz w:val="24"/>
          <w:szCs w:val="24"/>
        </w:rPr>
      </w:pPr>
      <w:r w:rsidRPr="00C806A7">
        <w:rPr>
          <w:sz w:val="24"/>
          <w:szCs w:val="24"/>
        </w:rPr>
        <w:t>Wykonawca składając ofertę pozostaje nią związany przez okres 30 dni. Bieg terminu związania ofertą rozpoczyna się wraz z upływem terminu składania ofert, licząc od dnia składania ofert włącznie.</w:t>
      </w:r>
    </w:p>
    <w:p w:rsidR="00FC21EF" w:rsidRPr="00C806A7" w:rsidRDefault="00FC21EF" w:rsidP="00FC21EF">
      <w:pPr>
        <w:numPr>
          <w:ilvl w:val="0"/>
          <w:numId w:val="14"/>
        </w:numPr>
        <w:spacing w:before="120" w:after="120"/>
        <w:ind w:left="426" w:hanging="426"/>
        <w:jc w:val="both"/>
        <w:rPr>
          <w:sz w:val="24"/>
          <w:szCs w:val="24"/>
        </w:rPr>
      </w:pPr>
      <w:r w:rsidRPr="00C806A7">
        <w:rPr>
          <w:sz w:val="24"/>
          <w:szCs w:val="24"/>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FC21EF" w:rsidRPr="00C806A7" w:rsidRDefault="00FC21EF" w:rsidP="00FC21EF">
      <w:pPr>
        <w:numPr>
          <w:ilvl w:val="0"/>
          <w:numId w:val="14"/>
        </w:numPr>
        <w:spacing w:before="120" w:after="120"/>
        <w:ind w:left="426" w:hanging="426"/>
        <w:jc w:val="both"/>
        <w:rPr>
          <w:sz w:val="24"/>
          <w:szCs w:val="24"/>
        </w:rPr>
      </w:pPr>
      <w:r w:rsidRPr="00C806A7">
        <w:rPr>
          <w:sz w:val="24"/>
          <w:szCs w:val="24"/>
        </w:rPr>
        <w:t xml:space="preserve">Wniesienie środków ochrony prawnej po upływie terminu składania ofert zawiesza bieg terminu związania ofertą do czasu ich rozstrzygnięcia. </w:t>
      </w:r>
    </w:p>
    <w:p w:rsidR="00D74079" w:rsidRPr="00C806A7" w:rsidRDefault="00D74079" w:rsidP="00D74079">
      <w:pPr>
        <w:spacing w:before="120" w:after="120"/>
        <w:ind w:left="426"/>
        <w:jc w:val="both"/>
        <w:rPr>
          <w:sz w:val="24"/>
          <w:szCs w:val="24"/>
        </w:rPr>
      </w:pPr>
    </w:p>
    <w:p w:rsidR="00FC21EF" w:rsidRPr="00C806A7" w:rsidRDefault="00FC21EF" w:rsidP="00FC21EF">
      <w:pPr>
        <w:pStyle w:val="Nagwek1"/>
        <w:shd w:val="clear" w:color="auto" w:fill="E6E6E6"/>
        <w:spacing w:before="120" w:after="120"/>
        <w:ind w:left="1418" w:hanging="1418"/>
        <w:jc w:val="both"/>
        <w:rPr>
          <w:bCs/>
          <w:iCs/>
          <w:sz w:val="24"/>
          <w:szCs w:val="24"/>
        </w:rPr>
      </w:pPr>
      <w:bookmarkStart w:id="35" w:name="_Toc137824138"/>
      <w:bookmarkStart w:id="36" w:name="_Toc154823354"/>
      <w:bookmarkStart w:id="37" w:name="_Toc161806955"/>
      <w:r w:rsidRPr="00C806A7">
        <w:rPr>
          <w:bCs/>
          <w:iCs/>
          <w:sz w:val="24"/>
          <w:szCs w:val="24"/>
          <w:lang w:val="pl-PL"/>
        </w:rPr>
        <w:t>Rozdział 14.</w:t>
      </w:r>
      <w:r w:rsidRPr="00C806A7">
        <w:rPr>
          <w:bCs/>
          <w:iCs/>
          <w:sz w:val="24"/>
          <w:szCs w:val="24"/>
        </w:rPr>
        <w:t xml:space="preserve"> </w:t>
      </w:r>
      <w:bookmarkStart w:id="38" w:name="_Toc191867084"/>
      <w:bookmarkStart w:id="39" w:name="_Toc192580978"/>
      <w:r w:rsidRPr="00C806A7">
        <w:rPr>
          <w:bCs/>
          <w:iCs/>
          <w:sz w:val="24"/>
          <w:szCs w:val="24"/>
          <w:lang w:val="pl-PL"/>
        </w:rPr>
        <w:tab/>
      </w:r>
      <w:r w:rsidRPr="00C806A7">
        <w:rPr>
          <w:bCs/>
          <w:iCs/>
          <w:sz w:val="24"/>
          <w:szCs w:val="24"/>
        </w:rPr>
        <w:t>Opis sposobu przygotowania ofert</w:t>
      </w:r>
      <w:bookmarkEnd w:id="35"/>
      <w:bookmarkEnd w:id="36"/>
      <w:bookmarkEnd w:id="37"/>
      <w:bookmarkEnd w:id="38"/>
      <w:bookmarkEnd w:id="39"/>
    </w:p>
    <w:p w:rsidR="00FC21EF" w:rsidRPr="00C806A7" w:rsidRDefault="00FC21EF" w:rsidP="000274A6">
      <w:pPr>
        <w:pStyle w:val="Tekstpodstawowy"/>
        <w:numPr>
          <w:ilvl w:val="0"/>
          <w:numId w:val="41"/>
        </w:numPr>
        <w:spacing w:before="120" w:after="120"/>
        <w:ind w:right="57"/>
        <w:jc w:val="both"/>
        <w:rPr>
          <w:b w:val="0"/>
          <w:szCs w:val="24"/>
        </w:rPr>
      </w:pPr>
      <w:r w:rsidRPr="00C806A7">
        <w:rPr>
          <w:b w:val="0"/>
          <w:szCs w:val="24"/>
        </w:rPr>
        <w:t>Opakowanie i adresowanie oferty:</w:t>
      </w:r>
    </w:p>
    <w:p w:rsidR="00FC21EF" w:rsidRPr="00C806A7" w:rsidRDefault="00FC21EF" w:rsidP="00FC21EF">
      <w:pPr>
        <w:pStyle w:val="Tekstpodstawowy"/>
        <w:spacing w:before="120" w:after="120"/>
        <w:ind w:left="426" w:right="57"/>
        <w:jc w:val="both"/>
        <w:rPr>
          <w:b w:val="0"/>
          <w:szCs w:val="24"/>
        </w:rPr>
      </w:pPr>
      <w:r w:rsidRPr="00C806A7">
        <w:rPr>
          <w:b w:val="0"/>
          <w:szCs w:val="24"/>
        </w:rPr>
        <w:t>Ofertę należy umieścić w zamkniętym, nieprzezroczystym opakowaniu (np. koperta) zaadresowanym i opisanym:</w:t>
      </w:r>
    </w:p>
    <w:p w:rsidR="00D74079" w:rsidRPr="00C806A7" w:rsidRDefault="00D74079" w:rsidP="00FC21EF">
      <w:pPr>
        <w:pStyle w:val="Tekstpodstawowy"/>
        <w:spacing w:before="120" w:after="120"/>
        <w:ind w:left="426" w:right="57"/>
        <w:jc w:val="both"/>
        <w:rPr>
          <w:b w:val="0"/>
          <w:szCs w:val="24"/>
        </w:rPr>
      </w:pPr>
    </w:p>
    <w:p w:rsidR="00D74079" w:rsidRPr="00C806A7" w:rsidRDefault="00D74079" w:rsidP="00FC21EF">
      <w:pPr>
        <w:pStyle w:val="Tekstpodstawowy"/>
        <w:spacing w:before="120" w:after="120"/>
        <w:ind w:left="426" w:right="57"/>
        <w:jc w:val="both"/>
        <w:rPr>
          <w:b w:val="0"/>
          <w:szCs w:val="24"/>
        </w:rPr>
      </w:pPr>
    </w:p>
    <w:p w:rsidR="00FC21EF" w:rsidRPr="00C806A7" w:rsidRDefault="00FC21EF" w:rsidP="00FC21EF">
      <w:pPr>
        <w:pBdr>
          <w:top w:val="single" w:sz="4" w:space="1" w:color="auto"/>
          <w:left w:val="single" w:sz="4" w:space="4" w:color="auto"/>
          <w:bottom w:val="single" w:sz="4" w:space="2" w:color="auto"/>
          <w:right w:val="single" w:sz="4" w:space="4" w:color="auto"/>
        </w:pBdr>
        <w:spacing w:before="120" w:after="120"/>
        <w:rPr>
          <w:b/>
          <w:sz w:val="24"/>
        </w:rPr>
      </w:pPr>
      <w:r w:rsidRPr="00C806A7">
        <w:rPr>
          <w:b/>
          <w:sz w:val="24"/>
        </w:rPr>
        <w:lastRenderedPageBreak/>
        <w:t>Nadawca:</w:t>
      </w:r>
    </w:p>
    <w:p w:rsidR="00FC21EF" w:rsidRPr="00C806A7" w:rsidRDefault="00FC21EF" w:rsidP="00FC21EF">
      <w:pPr>
        <w:pBdr>
          <w:top w:val="single" w:sz="4" w:space="1" w:color="auto"/>
          <w:left w:val="single" w:sz="4" w:space="4" w:color="auto"/>
          <w:bottom w:val="single" w:sz="4" w:space="2" w:color="auto"/>
          <w:right w:val="single" w:sz="4" w:space="4" w:color="auto"/>
        </w:pBdr>
        <w:tabs>
          <w:tab w:val="left" w:pos="864"/>
          <w:tab w:val="left" w:pos="4032"/>
        </w:tabs>
        <w:spacing w:before="120" w:after="120"/>
        <w:jc w:val="both"/>
        <w:rPr>
          <w:sz w:val="24"/>
        </w:rPr>
      </w:pPr>
      <w:r w:rsidRPr="00C806A7">
        <w:rPr>
          <w:sz w:val="24"/>
        </w:rPr>
        <w:t>Nazwa i adres Wykonawcy (pieczęć).</w:t>
      </w:r>
    </w:p>
    <w:p w:rsidR="00FC21EF" w:rsidRPr="00C806A7" w:rsidRDefault="00FC21EF" w:rsidP="00957C57">
      <w:pPr>
        <w:pBdr>
          <w:top w:val="single" w:sz="4" w:space="1" w:color="auto"/>
          <w:left w:val="single" w:sz="4" w:space="4" w:color="auto"/>
          <w:bottom w:val="single" w:sz="4" w:space="2" w:color="auto"/>
          <w:right w:val="single" w:sz="4" w:space="4" w:color="auto"/>
        </w:pBdr>
        <w:spacing w:before="120" w:after="120"/>
        <w:rPr>
          <w:b/>
          <w:sz w:val="24"/>
        </w:rPr>
      </w:pPr>
      <w:r w:rsidRPr="00C806A7">
        <w:rPr>
          <w:b/>
          <w:sz w:val="24"/>
        </w:rPr>
        <w:t>Adresat:</w:t>
      </w:r>
      <w:r w:rsidR="00957C57" w:rsidRPr="00C806A7">
        <w:rPr>
          <w:b/>
          <w:sz w:val="24"/>
        </w:rPr>
        <w:tab/>
      </w:r>
      <w:r w:rsidR="00957C57" w:rsidRPr="00C806A7">
        <w:rPr>
          <w:b/>
          <w:sz w:val="24"/>
        </w:rPr>
        <w:tab/>
      </w:r>
      <w:r w:rsidR="00957C57" w:rsidRPr="00C806A7">
        <w:rPr>
          <w:b/>
          <w:sz w:val="24"/>
        </w:rPr>
        <w:tab/>
      </w:r>
      <w:r w:rsidR="00957C57" w:rsidRPr="00C806A7">
        <w:rPr>
          <w:b/>
          <w:sz w:val="24"/>
        </w:rPr>
        <w:tab/>
      </w:r>
      <w:r w:rsidRPr="00C806A7">
        <w:rPr>
          <w:b/>
          <w:sz w:val="24"/>
        </w:rPr>
        <w:t>Gmina Sobolew</w:t>
      </w:r>
    </w:p>
    <w:p w:rsidR="00FC21EF" w:rsidRPr="00C806A7" w:rsidRDefault="00FC21EF" w:rsidP="00FC21EF">
      <w:pPr>
        <w:pBdr>
          <w:top w:val="single" w:sz="4" w:space="1" w:color="auto"/>
          <w:left w:val="single" w:sz="4" w:space="4" w:color="auto"/>
          <w:bottom w:val="single" w:sz="4" w:space="2" w:color="auto"/>
          <w:right w:val="single" w:sz="4" w:space="4" w:color="auto"/>
        </w:pBdr>
        <w:tabs>
          <w:tab w:val="left" w:pos="284"/>
        </w:tabs>
        <w:spacing w:before="120" w:after="120"/>
        <w:jc w:val="center"/>
        <w:rPr>
          <w:b/>
          <w:sz w:val="24"/>
        </w:rPr>
      </w:pPr>
      <w:r w:rsidRPr="00C806A7">
        <w:rPr>
          <w:b/>
          <w:sz w:val="24"/>
        </w:rPr>
        <w:t>ul. Rynek 1, 08-460 Sobolew</w:t>
      </w:r>
    </w:p>
    <w:p w:rsidR="00AD5C19" w:rsidRPr="00C806A7" w:rsidRDefault="00FC21EF" w:rsidP="00FC21EF">
      <w:pPr>
        <w:pStyle w:val="Tekstpodstawowy"/>
        <w:pBdr>
          <w:top w:val="single" w:sz="4" w:space="1" w:color="auto"/>
          <w:left w:val="single" w:sz="4" w:space="4" w:color="auto"/>
          <w:bottom w:val="single" w:sz="4" w:space="2" w:color="auto"/>
          <w:right w:val="single" w:sz="4" w:space="4" w:color="auto"/>
        </w:pBdr>
        <w:tabs>
          <w:tab w:val="left" w:pos="6300"/>
        </w:tabs>
        <w:spacing w:before="120" w:after="120"/>
        <w:jc w:val="center"/>
        <w:rPr>
          <w:b w:val="0"/>
        </w:rPr>
      </w:pPr>
      <w:r w:rsidRPr="00C806A7">
        <w:rPr>
          <w:b w:val="0"/>
        </w:rPr>
        <w:t xml:space="preserve">OFERTA NA: </w:t>
      </w:r>
    </w:p>
    <w:p w:rsidR="00FC21EF" w:rsidRPr="00C806A7" w:rsidRDefault="00AD5C19" w:rsidP="00FC21EF">
      <w:pPr>
        <w:pStyle w:val="Tekstpodstawowy"/>
        <w:pBdr>
          <w:top w:val="single" w:sz="4" w:space="1" w:color="auto"/>
          <w:left w:val="single" w:sz="4" w:space="4" w:color="auto"/>
          <w:bottom w:val="single" w:sz="4" w:space="2" w:color="auto"/>
          <w:right w:val="single" w:sz="4" w:space="4" w:color="auto"/>
        </w:pBdr>
        <w:tabs>
          <w:tab w:val="left" w:pos="6300"/>
        </w:tabs>
        <w:spacing w:before="120" w:after="120"/>
        <w:jc w:val="center"/>
        <w:rPr>
          <w:szCs w:val="24"/>
          <w:lang w:val="pl-PL"/>
        </w:rPr>
      </w:pPr>
      <w:r w:rsidRPr="00C806A7">
        <w:rPr>
          <w:szCs w:val="24"/>
        </w:rPr>
        <w:t>„Budowa publicznego przedszkola z oddziałem żłobka wraz z niezbędną infrastrukturą techniczną i zagospodarowaniem terenu – etap II”.</w:t>
      </w:r>
      <w:r w:rsidR="00FC21EF" w:rsidRPr="00C806A7">
        <w:rPr>
          <w:szCs w:val="24"/>
        </w:rPr>
        <w:t xml:space="preserve"> </w:t>
      </w:r>
    </w:p>
    <w:p w:rsidR="00FC21EF" w:rsidRPr="00C806A7" w:rsidRDefault="00FC21EF" w:rsidP="00FC21EF">
      <w:pPr>
        <w:pStyle w:val="Tekstpodstawowy"/>
        <w:pBdr>
          <w:top w:val="single" w:sz="4" w:space="1" w:color="auto"/>
          <w:left w:val="single" w:sz="4" w:space="4" w:color="auto"/>
          <w:bottom w:val="single" w:sz="4" w:space="2" w:color="auto"/>
          <w:right w:val="single" w:sz="4" w:space="4" w:color="auto"/>
        </w:pBdr>
        <w:tabs>
          <w:tab w:val="left" w:pos="6300"/>
        </w:tabs>
        <w:spacing w:before="120" w:after="120"/>
        <w:jc w:val="center"/>
      </w:pPr>
      <w:r w:rsidRPr="00C806A7">
        <w:rPr>
          <w:szCs w:val="24"/>
          <w:lang w:val="pl-PL"/>
        </w:rPr>
        <w:t>znak sprawy: BG.271.</w:t>
      </w:r>
      <w:r w:rsidR="00AD5C19" w:rsidRPr="00C806A7">
        <w:rPr>
          <w:szCs w:val="24"/>
          <w:lang w:val="pl-PL"/>
        </w:rPr>
        <w:t>13</w:t>
      </w:r>
      <w:r w:rsidRPr="00C806A7">
        <w:rPr>
          <w:szCs w:val="24"/>
          <w:lang w:val="pl-PL"/>
        </w:rPr>
        <w:t>.2017</w:t>
      </w:r>
    </w:p>
    <w:p w:rsidR="00FC21EF" w:rsidRPr="00C806A7" w:rsidRDefault="00FC21EF" w:rsidP="00FC21EF">
      <w:pPr>
        <w:pStyle w:val="Tekstpodstawowy"/>
        <w:pBdr>
          <w:top w:val="single" w:sz="4" w:space="1" w:color="auto"/>
          <w:left w:val="single" w:sz="4" w:space="4" w:color="auto"/>
          <w:bottom w:val="single" w:sz="4" w:space="2" w:color="auto"/>
          <w:right w:val="single" w:sz="4" w:space="4" w:color="auto"/>
        </w:pBdr>
        <w:tabs>
          <w:tab w:val="left" w:pos="6300"/>
        </w:tabs>
        <w:spacing w:before="120" w:after="120"/>
        <w:jc w:val="center"/>
      </w:pPr>
      <w:r w:rsidRPr="00C806A7">
        <w:t>NIE OTWIERAĆ PRZED TERMINEM OTWARCIA OFERT</w:t>
      </w:r>
    </w:p>
    <w:p w:rsidR="00FC21EF" w:rsidRPr="00C806A7" w:rsidRDefault="00AD5C19" w:rsidP="00FC21EF">
      <w:pPr>
        <w:pStyle w:val="Tekstpodstawowy"/>
        <w:pBdr>
          <w:top w:val="single" w:sz="4" w:space="1" w:color="auto"/>
          <w:left w:val="single" w:sz="4" w:space="4" w:color="auto"/>
          <w:bottom w:val="single" w:sz="4" w:space="2" w:color="auto"/>
          <w:right w:val="single" w:sz="4" w:space="4" w:color="auto"/>
        </w:pBdr>
        <w:tabs>
          <w:tab w:val="left" w:pos="6300"/>
        </w:tabs>
        <w:spacing w:before="120" w:after="120"/>
        <w:jc w:val="center"/>
      </w:pPr>
      <w:r w:rsidRPr="00C806A7">
        <w:rPr>
          <w:lang w:val="pl-PL"/>
        </w:rPr>
        <w:t>02.10</w:t>
      </w:r>
      <w:r w:rsidR="00FC21EF" w:rsidRPr="00C806A7">
        <w:rPr>
          <w:lang w:val="pl-PL"/>
        </w:rPr>
        <w:t>.2017</w:t>
      </w:r>
      <w:r w:rsidR="00FC21EF" w:rsidRPr="00C806A7">
        <w:t xml:space="preserve"> r. godz. </w:t>
      </w:r>
      <w:r w:rsidR="00FC21EF" w:rsidRPr="00C806A7">
        <w:rPr>
          <w:lang w:val="pl-PL"/>
        </w:rPr>
        <w:t>11</w:t>
      </w:r>
      <w:r w:rsidR="00FC21EF" w:rsidRPr="00C806A7">
        <w:t>:</w:t>
      </w:r>
      <w:r w:rsidR="00FC21EF" w:rsidRPr="00C806A7">
        <w:rPr>
          <w:lang w:val="pl-PL"/>
        </w:rPr>
        <w:t>15</w:t>
      </w:r>
      <w:r w:rsidR="00FC21EF" w:rsidRPr="00C806A7">
        <w:t xml:space="preserve"> </w:t>
      </w:r>
    </w:p>
    <w:p w:rsidR="00FC21EF" w:rsidRPr="00C806A7" w:rsidRDefault="00FC21EF" w:rsidP="000274A6">
      <w:pPr>
        <w:pStyle w:val="Tekstpodstawowy"/>
        <w:numPr>
          <w:ilvl w:val="0"/>
          <w:numId w:val="41"/>
        </w:numPr>
        <w:spacing w:before="120" w:after="120"/>
        <w:ind w:left="426" w:right="57" w:hanging="426"/>
        <w:jc w:val="both"/>
        <w:rPr>
          <w:b w:val="0"/>
          <w:szCs w:val="24"/>
        </w:rPr>
      </w:pPr>
      <w:r w:rsidRPr="00C806A7">
        <w:rPr>
          <w:b w:val="0"/>
          <w:szCs w:val="24"/>
        </w:rPr>
        <w:t>Oferta i oświadczenia muszą być podpisane przez:</w:t>
      </w:r>
    </w:p>
    <w:p w:rsidR="00FC21EF" w:rsidRPr="00C806A7" w:rsidRDefault="00FC21EF" w:rsidP="00FC21EF">
      <w:pPr>
        <w:pStyle w:val="Tekstpodstawowy"/>
        <w:numPr>
          <w:ilvl w:val="0"/>
          <w:numId w:val="9"/>
        </w:numPr>
        <w:tabs>
          <w:tab w:val="clear" w:pos="600"/>
        </w:tabs>
        <w:spacing w:before="120" w:after="120"/>
        <w:ind w:left="709" w:right="57" w:hanging="283"/>
        <w:jc w:val="both"/>
        <w:rPr>
          <w:b w:val="0"/>
          <w:szCs w:val="24"/>
        </w:rPr>
      </w:pPr>
      <w:r w:rsidRPr="00C806A7">
        <w:rPr>
          <w:b w:val="0"/>
          <w:szCs w:val="24"/>
        </w:rPr>
        <w:t xml:space="preserve">osobę/osoby upoważnione do reprezentowania Wykonawcy/Wykonawców w obrocie prawnym zgodnie z danymi ujawnionymi w KRS – rejestrze przedsiębiorców albo </w:t>
      </w:r>
      <w:r w:rsidRPr="00C806A7">
        <w:rPr>
          <w:b w:val="0"/>
          <w:szCs w:val="24"/>
          <w:lang w:val="pl-PL"/>
        </w:rPr>
        <w:br/>
      </w:r>
      <w:r w:rsidRPr="00C806A7">
        <w:rPr>
          <w:b w:val="0"/>
          <w:szCs w:val="24"/>
        </w:rPr>
        <w:t>w ewidencji działalności gospodarczej lub Pełnomocnika,</w:t>
      </w:r>
    </w:p>
    <w:p w:rsidR="00FC21EF" w:rsidRPr="00C806A7" w:rsidRDefault="00FC21EF" w:rsidP="00FC21EF">
      <w:pPr>
        <w:pStyle w:val="Tekstpodstawowy"/>
        <w:numPr>
          <w:ilvl w:val="0"/>
          <w:numId w:val="9"/>
        </w:numPr>
        <w:tabs>
          <w:tab w:val="clear" w:pos="600"/>
        </w:tabs>
        <w:spacing w:before="120" w:after="120"/>
        <w:ind w:left="709" w:right="57" w:hanging="283"/>
        <w:jc w:val="both"/>
        <w:rPr>
          <w:b w:val="0"/>
          <w:szCs w:val="24"/>
        </w:rPr>
      </w:pPr>
      <w:r w:rsidRPr="00C806A7">
        <w:rPr>
          <w:b w:val="0"/>
          <w:szCs w:val="24"/>
        </w:rPr>
        <w:t xml:space="preserve">w przypadku Wykonawców wspólnie ubiegających się o zamówienie ofertę podpisuje osoba umocowana do tej czynności prawnej, co powinno wynikać z dokumentów (Pełnomocnictwa) załączonych do oferty. </w:t>
      </w:r>
    </w:p>
    <w:p w:rsidR="00FC21EF" w:rsidRPr="00C806A7" w:rsidRDefault="00FC21EF" w:rsidP="000274A6">
      <w:pPr>
        <w:pStyle w:val="Tekstpodstawowy"/>
        <w:numPr>
          <w:ilvl w:val="0"/>
          <w:numId w:val="41"/>
        </w:numPr>
        <w:spacing w:before="120" w:after="120"/>
        <w:ind w:left="426" w:right="57" w:hanging="426"/>
        <w:jc w:val="both"/>
        <w:rPr>
          <w:b w:val="0"/>
          <w:szCs w:val="24"/>
        </w:rPr>
      </w:pPr>
      <w:r w:rsidRPr="00C806A7">
        <w:rPr>
          <w:b w:val="0"/>
          <w:szCs w:val="24"/>
        </w:rPr>
        <w:t>W przypadku gdy Wykonawca zamierza powierzyć część (zakres) zamówienia podwykonawcom, w ofercie musi podać, która z części zostanie im powierzona. Brak złożenia oświadczenia o podwykonawcach zostanie uznany jako informacja</w:t>
      </w:r>
      <w:r w:rsidRPr="00C806A7">
        <w:rPr>
          <w:b w:val="0"/>
          <w:szCs w:val="24"/>
          <w:lang w:val="pl-PL"/>
        </w:rPr>
        <w:t>,</w:t>
      </w:r>
      <w:r w:rsidRPr="00C806A7">
        <w:rPr>
          <w:b w:val="0"/>
          <w:szCs w:val="24"/>
        </w:rPr>
        <w:t xml:space="preserve"> że całość zamówienia będzie realizowana przez Wykonawcę.</w:t>
      </w:r>
    </w:p>
    <w:p w:rsidR="00FC21EF" w:rsidRPr="00C806A7" w:rsidRDefault="00FC21EF" w:rsidP="000274A6">
      <w:pPr>
        <w:pStyle w:val="Tekstpodstawowy"/>
        <w:numPr>
          <w:ilvl w:val="0"/>
          <w:numId w:val="41"/>
        </w:numPr>
        <w:spacing w:before="120" w:after="120"/>
        <w:ind w:left="426" w:right="57" w:hanging="426"/>
        <w:jc w:val="both"/>
        <w:rPr>
          <w:b w:val="0"/>
          <w:szCs w:val="24"/>
        </w:rPr>
      </w:pPr>
      <w:r w:rsidRPr="00C806A7">
        <w:rPr>
          <w:b w:val="0"/>
          <w:szCs w:val="24"/>
        </w:rPr>
        <w:t>Tajemnica przedsiębiorstwa:</w:t>
      </w:r>
    </w:p>
    <w:p w:rsidR="00FC21EF" w:rsidRPr="00C806A7" w:rsidRDefault="00FC21EF" w:rsidP="00FC21EF">
      <w:pPr>
        <w:pStyle w:val="Tekstpodstawowy"/>
        <w:numPr>
          <w:ilvl w:val="0"/>
          <w:numId w:val="10"/>
        </w:numPr>
        <w:tabs>
          <w:tab w:val="clear" w:pos="600"/>
        </w:tabs>
        <w:spacing w:before="120" w:after="120"/>
        <w:ind w:left="709" w:right="57" w:hanging="283"/>
        <w:jc w:val="both"/>
        <w:rPr>
          <w:b w:val="0"/>
          <w:szCs w:val="24"/>
        </w:rPr>
      </w:pPr>
      <w:r w:rsidRPr="00C806A7">
        <w:rPr>
          <w:b w:val="0"/>
          <w:szCs w:val="24"/>
        </w:rPr>
        <w:t>jeżeli według Wykonawcy oferta będzie zawierała informacje objęte tajemnicą jego przedsiębiorstwa w rozumieniu przepisów ustawy z 16 kwietnia 1993</w:t>
      </w:r>
      <w:r w:rsidRPr="00C806A7">
        <w:rPr>
          <w:b w:val="0"/>
          <w:szCs w:val="24"/>
          <w:lang w:val="pl-PL"/>
        </w:rPr>
        <w:t xml:space="preserve"> </w:t>
      </w:r>
      <w:r w:rsidRPr="00C806A7">
        <w:rPr>
          <w:b w:val="0"/>
          <w:szCs w:val="24"/>
        </w:rPr>
        <w:t>r. o zwalczaniu nieuczciwej konkurencji (Dz.</w:t>
      </w:r>
      <w:r w:rsidRPr="00C806A7">
        <w:rPr>
          <w:b w:val="0"/>
          <w:szCs w:val="24"/>
          <w:lang w:val="pl-PL"/>
        </w:rPr>
        <w:t xml:space="preserve"> </w:t>
      </w:r>
      <w:r w:rsidRPr="00C806A7">
        <w:rPr>
          <w:b w:val="0"/>
          <w:szCs w:val="24"/>
        </w:rPr>
        <w:t>U. z 2003</w:t>
      </w:r>
      <w:r w:rsidRPr="00C806A7">
        <w:rPr>
          <w:b w:val="0"/>
          <w:szCs w:val="24"/>
          <w:lang w:val="pl-PL"/>
        </w:rPr>
        <w:t xml:space="preserve"> </w:t>
      </w:r>
      <w:r w:rsidRPr="00C806A7">
        <w:rPr>
          <w:b w:val="0"/>
          <w:szCs w:val="24"/>
        </w:rPr>
        <w:t>r. Nr 153, poz. 1503 z późn. zm.), muszą być oznaczone klauzulą NIE UDOSTĘPNIAĆ</w:t>
      </w:r>
      <w:r w:rsidRPr="00C806A7">
        <w:rPr>
          <w:b w:val="0"/>
          <w:szCs w:val="24"/>
          <w:lang w:val="pl-PL"/>
        </w:rPr>
        <w:t xml:space="preserve"> </w:t>
      </w:r>
      <w:r w:rsidRPr="00C806A7">
        <w:rPr>
          <w:b w:val="0"/>
          <w:szCs w:val="24"/>
        </w:rPr>
        <w:t>–</w:t>
      </w:r>
      <w:r w:rsidRPr="00C806A7">
        <w:rPr>
          <w:b w:val="0"/>
          <w:szCs w:val="24"/>
          <w:lang w:val="pl-PL"/>
        </w:rPr>
        <w:t xml:space="preserve"> </w:t>
      </w:r>
      <w:r w:rsidRPr="00C806A7">
        <w:rPr>
          <w:b w:val="0"/>
          <w:szCs w:val="24"/>
        </w:rPr>
        <w:t>TAJEMNICA PRZEDSIĘBIORSTWA. Zaleca się umieścić takie dokumenty na końcu oferty (ostatnie strony w ofercie lub osobno),</w:t>
      </w:r>
    </w:p>
    <w:p w:rsidR="00FC21EF" w:rsidRPr="00C806A7" w:rsidRDefault="00FC21EF" w:rsidP="00FC21EF">
      <w:pPr>
        <w:pStyle w:val="Tekstpodstawowy"/>
        <w:numPr>
          <w:ilvl w:val="0"/>
          <w:numId w:val="10"/>
        </w:numPr>
        <w:tabs>
          <w:tab w:val="clear" w:pos="600"/>
        </w:tabs>
        <w:spacing w:before="120" w:after="120"/>
        <w:ind w:left="709" w:right="57" w:hanging="283"/>
        <w:jc w:val="both"/>
        <w:rPr>
          <w:b w:val="0"/>
          <w:szCs w:val="24"/>
        </w:rPr>
      </w:pPr>
      <w:r w:rsidRPr="00C806A7">
        <w:rPr>
          <w:b w:val="0"/>
          <w:szCs w:val="24"/>
        </w:rPr>
        <w:t>zastrzeżenie informacji, danych, dokumentów lub oświadczeń nie stanowiących tajemnicy przedsiębiorstwa w rozumieniu przepisów o nieuczciwej konkurencji spowoduje ich odtajnienie.</w:t>
      </w:r>
    </w:p>
    <w:p w:rsidR="00FC21EF" w:rsidRPr="00C806A7" w:rsidRDefault="00FC21EF" w:rsidP="000274A6">
      <w:pPr>
        <w:pStyle w:val="Tekstpodstawowy"/>
        <w:numPr>
          <w:ilvl w:val="0"/>
          <w:numId w:val="41"/>
        </w:numPr>
        <w:spacing w:before="120" w:after="120"/>
        <w:ind w:left="426" w:right="57" w:hanging="426"/>
        <w:jc w:val="both"/>
        <w:rPr>
          <w:b w:val="0"/>
          <w:szCs w:val="24"/>
        </w:rPr>
      </w:pPr>
      <w:r w:rsidRPr="00C806A7">
        <w:rPr>
          <w:b w:val="0"/>
          <w:szCs w:val="24"/>
        </w:rPr>
        <w:t>Informacje pozostałe:</w:t>
      </w:r>
    </w:p>
    <w:p w:rsidR="00FC21EF" w:rsidRPr="00C806A7" w:rsidRDefault="00FC21EF" w:rsidP="00FC21EF">
      <w:pPr>
        <w:pStyle w:val="Tekstpodstawowy"/>
        <w:numPr>
          <w:ilvl w:val="0"/>
          <w:numId w:val="7"/>
        </w:numPr>
        <w:tabs>
          <w:tab w:val="clear" w:pos="644"/>
          <w:tab w:val="num" w:pos="709"/>
        </w:tabs>
        <w:spacing w:before="120" w:after="120"/>
        <w:ind w:left="709" w:right="57" w:hanging="283"/>
        <w:jc w:val="both"/>
        <w:rPr>
          <w:b w:val="0"/>
          <w:szCs w:val="24"/>
        </w:rPr>
      </w:pPr>
      <w:r w:rsidRPr="00C806A7">
        <w:rPr>
          <w:b w:val="0"/>
          <w:szCs w:val="24"/>
        </w:rPr>
        <w:t>Wykonawca ponosi wszelkie koszty związane z przygotowaniem i złożeniem oferty,</w:t>
      </w:r>
    </w:p>
    <w:p w:rsidR="00FC21EF" w:rsidRPr="00C806A7" w:rsidRDefault="00FC21EF" w:rsidP="00FC21EF">
      <w:pPr>
        <w:pStyle w:val="Tekstpodstawowy"/>
        <w:numPr>
          <w:ilvl w:val="0"/>
          <w:numId w:val="7"/>
        </w:numPr>
        <w:tabs>
          <w:tab w:val="clear" w:pos="644"/>
          <w:tab w:val="num" w:pos="709"/>
        </w:tabs>
        <w:spacing w:before="120" w:after="120"/>
        <w:ind w:left="709" w:right="57" w:hanging="283"/>
        <w:jc w:val="both"/>
        <w:rPr>
          <w:b w:val="0"/>
          <w:szCs w:val="24"/>
        </w:rPr>
      </w:pPr>
      <w:r w:rsidRPr="00C806A7">
        <w:rPr>
          <w:b w:val="0"/>
          <w:szCs w:val="24"/>
        </w:rPr>
        <w:t xml:space="preserve">Wykonawca może złożyć tylko </w:t>
      </w:r>
      <w:r w:rsidRPr="00C806A7">
        <w:rPr>
          <w:szCs w:val="24"/>
        </w:rPr>
        <w:t>jedną ofertę</w:t>
      </w:r>
      <w:r w:rsidRPr="00C806A7">
        <w:rPr>
          <w:b w:val="0"/>
          <w:szCs w:val="24"/>
        </w:rPr>
        <w:t xml:space="preserve"> przygotowaną według wymagań określonych w niniejszej SIWZ,</w:t>
      </w:r>
    </w:p>
    <w:p w:rsidR="00FC21EF" w:rsidRPr="00C806A7" w:rsidRDefault="00FC21EF" w:rsidP="00FC21EF">
      <w:pPr>
        <w:pStyle w:val="Tekstpodstawowy"/>
        <w:numPr>
          <w:ilvl w:val="0"/>
          <w:numId w:val="7"/>
        </w:numPr>
        <w:tabs>
          <w:tab w:val="clear" w:pos="644"/>
          <w:tab w:val="num" w:pos="709"/>
        </w:tabs>
        <w:spacing w:before="120" w:after="120"/>
        <w:ind w:left="709" w:right="57" w:hanging="283"/>
        <w:jc w:val="both"/>
        <w:rPr>
          <w:b w:val="0"/>
          <w:szCs w:val="24"/>
        </w:rPr>
      </w:pPr>
      <w:r w:rsidRPr="00C806A7">
        <w:rPr>
          <w:b w:val="0"/>
          <w:szCs w:val="24"/>
        </w:rPr>
        <w:t>Oferta musi być sporządzona:</w:t>
      </w:r>
    </w:p>
    <w:p w:rsidR="00FC21EF" w:rsidRPr="00C806A7" w:rsidRDefault="00FC21EF" w:rsidP="00FC21EF">
      <w:pPr>
        <w:pStyle w:val="Tekstpodstawowy"/>
        <w:numPr>
          <w:ilvl w:val="0"/>
          <w:numId w:val="6"/>
        </w:numPr>
        <w:tabs>
          <w:tab w:val="num" w:pos="709"/>
          <w:tab w:val="num" w:pos="851"/>
        </w:tabs>
        <w:spacing w:before="120" w:after="120"/>
        <w:ind w:left="709" w:right="57" w:firstLine="0"/>
        <w:jc w:val="both"/>
        <w:rPr>
          <w:b w:val="0"/>
          <w:szCs w:val="24"/>
        </w:rPr>
      </w:pPr>
      <w:r w:rsidRPr="00C806A7">
        <w:rPr>
          <w:b w:val="0"/>
          <w:szCs w:val="24"/>
        </w:rPr>
        <w:t xml:space="preserve">w języku polskim, </w:t>
      </w:r>
    </w:p>
    <w:p w:rsidR="00FC21EF" w:rsidRPr="00C806A7" w:rsidRDefault="00FC21EF" w:rsidP="00FC21EF">
      <w:pPr>
        <w:pStyle w:val="Tekstpodstawowy"/>
        <w:numPr>
          <w:ilvl w:val="0"/>
          <w:numId w:val="6"/>
        </w:numPr>
        <w:tabs>
          <w:tab w:val="num" w:pos="709"/>
          <w:tab w:val="num" w:pos="851"/>
        </w:tabs>
        <w:spacing w:before="120" w:after="120"/>
        <w:ind w:left="709" w:right="57" w:firstLine="0"/>
        <w:jc w:val="both"/>
        <w:rPr>
          <w:b w:val="0"/>
          <w:szCs w:val="24"/>
        </w:rPr>
      </w:pPr>
      <w:r w:rsidRPr="00C806A7">
        <w:rPr>
          <w:b w:val="0"/>
          <w:szCs w:val="24"/>
        </w:rPr>
        <w:t>w formie pisemnej</w:t>
      </w:r>
      <w:r w:rsidRPr="00C806A7">
        <w:rPr>
          <w:b w:val="0"/>
          <w:szCs w:val="24"/>
          <w:lang w:val="pl-PL"/>
        </w:rPr>
        <w:t>.</w:t>
      </w:r>
    </w:p>
    <w:p w:rsidR="00FC21EF" w:rsidRDefault="00FC21EF" w:rsidP="00FC21EF">
      <w:pPr>
        <w:pStyle w:val="Tekstpodstawowy"/>
        <w:tabs>
          <w:tab w:val="num" w:pos="1070"/>
        </w:tabs>
        <w:spacing w:before="120" w:after="120"/>
        <w:ind w:left="709" w:right="57"/>
        <w:jc w:val="both"/>
        <w:rPr>
          <w:b w:val="0"/>
          <w:szCs w:val="24"/>
        </w:rPr>
      </w:pPr>
    </w:p>
    <w:p w:rsidR="00E945B1" w:rsidRDefault="00E945B1" w:rsidP="00FC21EF">
      <w:pPr>
        <w:pStyle w:val="Tekstpodstawowy"/>
        <w:tabs>
          <w:tab w:val="num" w:pos="1070"/>
        </w:tabs>
        <w:spacing w:before="120" w:after="120"/>
        <w:ind w:left="709" w:right="57"/>
        <w:jc w:val="both"/>
        <w:rPr>
          <w:b w:val="0"/>
          <w:szCs w:val="24"/>
        </w:rPr>
      </w:pPr>
    </w:p>
    <w:p w:rsidR="00E945B1" w:rsidRDefault="00E945B1" w:rsidP="00FC21EF">
      <w:pPr>
        <w:pStyle w:val="Tekstpodstawowy"/>
        <w:tabs>
          <w:tab w:val="num" w:pos="1070"/>
        </w:tabs>
        <w:spacing w:before="120" w:after="120"/>
        <w:ind w:left="709" w:right="57"/>
        <w:jc w:val="both"/>
        <w:rPr>
          <w:b w:val="0"/>
          <w:szCs w:val="24"/>
        </w:rPr>
      </w:pPr>
    </w:p>
    <w:p w:rsidR="00E945B1" w:rsidRPr="00C806A7" w:rsidRDefault="00E945B1" w:rsidP="00FC21EF">
      <w:pPr>
        <w:pStyle w:val="Tekstpodstawowy"/>
        <w:tabs>
          <w:tab w:val="num" w:pos="1070"/>
        </w:tabs>
        <w:spacing w:before="120" w:after="120"/>
        <w:ind w:left="709" w:right="57"/>
        <w:jc w:val="both"/>
        <w:rPr>
          <w:b w:val="0"/>
          <w:szCs w:val="24"/>
        </w:rPr>
      </w:pPr>
    </w:p>
    <w:p w:rsidR="00FC21EF" w:rsidRPr="00C806A7" w:rsidRDefault="00FC21EF" w:rsidP="000274A6">
      <w:pPr>
        <w:pStyle w:val="Tekstpodstawowy"/>
        <w:numPr>
          <w:ilvl w:val="0"/>
          <w:numId w:val="41"/>
        </w:numPr>
        <w:spacing w:before="120" w:after="120"/>
        <w:ind w:left="426" w:right="57" w:hanging="426"/>
        <w:jc w:val="both"/>
        <w:rPr>
          <w:b w:val="0"/>
          <w:szCs w:val="24"/>
        </w:rPr>
      </w:pPr>
      <w:r w:rsidRPr="00C806A7">
        <w:rPr>
          <w:b w:val="0"/>
          <w:szCs w:val="24"/>
        </w:rPr>
        <w:lastRenderedPageBreak/>
        <w:t>Zaleca się, aby:</w:t>
      </w:r>
    </w:p>
    <w:p w:rsidR="00FC21EF" w:rsidRPr="00C806A7" w:rsidRDefault="00FC21EF" w:rsidP="00FC21EF">
      <w:pPr>
        <w:pStyle w:val="Tekstpodstawowy"/>
        <w:numPr>
          <w:ilvl w:val="0"/>
          <w:numId w:val="16"/>
        </w:numPr>
        <w:tabs>
          <w:tab w:val="clear" w:pos="900"/>
          <w:tab w:val="left" w:pos="851"/>
        </w:tabs>
        <w:spacing w:before="120" w:after="120"/>
        <w:ind w:left="851" w:right="57" w:hanging="425"/>
        <w:jc w:val="both"/>
        <w:rPr>
          <w:b w:val="0"/>
          <w:szCs w:val="24"/>
        </w:rPr>
      </w:pPr>
      <w:r w:rsidRPr="00C806A7">
        <w:rPr>
          <w:b w:val="0"/>
          <w:szCs w:val="24"/>
        </w:rPr>
        <w:t>ewentualne poprawki i skreślenia lub zmiany w tekście oferty (i w załącznikach do oferty) były parafowane przez osobę upoważnioną do reprezentowania Wykonawcy lub posiadającą Pełnomocnictwo,</w:t>
      </w:r>
    </w:p>
    <w:p w:rsidR="00FC21EF" w:rsidRPr="00C806A7" w:rsidRDefault="00FC21EF" w:rsidP="00FC21EF">
      <w:pPr>
        <w:pStyle w:val="Tekstpodstawowy"/>
        <w:numPr>
          <w:ilvl w:val="0"/>
          <w:numId w:val="16"/>
        </w:numPr>
        <w:tabs>
          <w:tab w:val="clear" w:pos="900"/>
          <w:tab w:val="left" w:pos="851"/>
        </w:tabs>
        <w:spacing w:before="120" w:after="120"/>
        <w:ind w:left="851" w:right="57" w:hanging="425"/>
        <w:jc w:val="both"/>
        <w:rPr>
          <w:b w:val="0"/>
          <w:szCs w:val="24"/>
        </w:rPr>
      </w:pPr>
      <w:r w:rsidRPr="00C806A7">
        <w:rPr>
          <w:b w:val="0"/>
          <w:szCs w:val="24"/>
        </w:rPr>
        <w:t>każda zapisana strona oferty (wraz z załącznikami do oferty) była parafowana i oznaczona kolejnymi numerami,</w:t>
      </w:r>
    </w:p>
    <w:p w:rsidR="00FC21EF" w:rsidRPr="00C806A7" w:rsidRDefault="00FC21EF" w:rsidP="00FC21EF">
      <w:pPr>
        <w:pStyle w:val="Tekstpodstawowy"/>
        <w:numPr>
          <w:ilvl w:val="0"/>
          <w:numId w:val="16"/>
        </w:numPr>
        <w:tabs>
          <w:tab w:val="clear" w:pos="900"/>
          <w:tab w:val="left" w:pos="851"/>
        </w:tabs>
        <w:spacing w:before="120" w:after="120"/>
        <w:ind w:left="851" w:right="57" w:hanging="425"/>
        <w:jc w:val="both"/>
        <w:rPr>
          <w:b w:val="0"/>
          <w:szCs w:val="24"/>
        </w:rPr>
      </w:pPr>
      <w:r w:rsidRPr="00C806A7">
        <w:rPr>
          <w:b w:val="0"/>
          <w:szCs w:val="24"/>
        </w:rPr>
        <w:t>kartki oferty były trwale spięte (z zastrzeżeniem, że część stanowiąca tajemnicę przedsiębiorstwa może stanowić odrębną część oferty),</w:t>
      </w:r>
    </w:p>
    <w:p w:rsidR="00FC21EF" w:rsidRPr="00C806A7" w:rsidRDefault="00FC21EF" w:rsidP="00FC21EF">
      <w:pPr>
        <w:pStyle w:val="Tekstpodstawowy"/>
        <w:numPr>
          <w:ilvl w:val="0"/>
          <w:numId w:val="16"/>
        </w:numPr>
        <w:tabs>
          <w:tab w:val="clear" w:pos="900"/>
          <w:tab w:val="left" w:pos="851"/>
        </w:tabs>
        <w:spacing w:before="120" w:after="120"/>
        <w:ind w:left="851" w:right="57" w:hanging="425"/>
        <w:jc w:val="both"/>
        <w:rPr>
          <w:b w:val="0"/>
          <w:szCs w:val="24"/>
        </w:rPr>
      </w:pPr>
      <w:r w:rsidRPr="00C806A7">
        <w:rPr>
          <w:b w:val="0"/>
          <w:szCs w:val="24"/>
        </w:rPr>
        <w:t xml:space="preserve">oferta została opracowana zgodnie ze wzorem załączonym do specyfikacji (wzór stanowi Załącznik Nr  </w:t>
      </w:r>
      <w:r w:rsidRPr="00C806A7">
        <w:rPr>
          <w:b w:val="0"/>
          <w:szCs w:val="24"/>
          <w:lang w:val="pl-PL"/>
        </w:rPr>
        <w:t>1</w:t>
      </w:r>
      <w:r w:rsidRPr="00C806A7">
        <w:rPr>
          <w:b w:val="0"/>
          <w:i/>
          <w:szCs w:val="24"/>
        </w:rPr>
        <w:t xml:space="preserve"> </w:t>
      </w:r>
      <w:r w:rsidRPr="00C806A7">
        <w:rPr>
          <w:b w:val="0"/>
          <w:szCs w:val="24"/>
        </w:rPr>
        <w:t>do SIWZ).</w:t>
      </w:r>
    </w:p>
    <w:p w:rsidR="00FC21EF" w:rsidRPr="00C806A7" w:rsidRDefault="00FC21EF" w:rsidP="000274A6">
      <w:pPr>
        <w:pStyle w:val="Tekstpodstawowy"/>
        <w:numPr>
          <w:ilvl w:val="0"/>
          <w:numId w:val="41"/>
        </w:numPr>
        <w:spacing w:before="120" w:after="120"/>
        <w:ind w:left="426" w:right="57" w:hanging="426"/>
        <w:jc w:val="both"/>
        <w:rPr>
          <w:b w:val="0"/>
          <w:szCs w:val="24"/>
        </w:rPr>
      </w:pPr>
      <w:r w:rsidRPr="00C806A7">
        <w:rPr>
          <w:b w:val="0"/>
          <w:szCs w:val="24"/>
        </w:rPr>
        <w:t>Zmiana / wycofanie oferty:</w:t>
      </w:r>
    </w:p>
    <w:p w:rsidR="00FC21EF" w:rsidRPr="00C806A7" w:rsidRDefault="00FC21EF" w:rsidP="00FC21EF">
      <w:pPr>
        <w:pStyle w:val="Tekstpodstawowy"/>
        <w:numPr>
          <w:ilvl w:val="0"/>
          <w:numId w:val="15"/>
        </w:numPr>
        <w:tabs>
          <w:tab w:val="clear" w:pos="540"/>
          <w:tab w:val="num" w:pos="851"/>
        </w:tabs>
        <w:spacing w:before="120" w:after="120"/>
        <w:ind w:left="851" w:right="57" w:hanging="425"/>
        <w:jc w:val="both"/>
        <w:rPr>
          <w:b w:val="0"/>
          <w:szCs w:val="24"/>
        </w:rPr>
      </w:pPr>
      <w:r w:rsidRPr="00C806A7">
        <w:rPr>
          <w:b w:val="0"/>
          <w:szCs w:val="24"/>
        </w:rPr>
        <w:t>zgodnie z art. 84 ustawy Pzp Wykonawca może przed upływem terminu składania ofert zmienić lub wycofać ofertę,</w:t>
      </w:r>
    </w:p>
    <w:p w:rsidR="00FC21EF" w:rsidRPr="00C806A7" w:rsidRDefault="00FC21EF" w:rsidP="00FC21EF">
      <w:pPr>
        <w:pStyle w:val="Tekstpodstawowy"/>
        <w:numPr>
          <w:ilvl w:val="0"/>
          <w:numId w:val="15"/>
        </w:numPr>
        <w:tabs>
          <w:tab w:val="clear" w:pos="540"/>
          <w:tab w:val="num" w:pos="851"/>
        </w:tabs>
        <w:spacing w:before="120" w:after="120"/>
        <w:ind w:left="851" w:right="57" w:hanging="425"/>
        <w:jc w:val="both"/>
        <w:rPr>
          <w:b w:val="0"/>
          <w:szCs w:val="24"/>
        </w:rPr>
      </w:pPr>
      <w:r w:rsidRPr="00C806A7">
        <w:rPr>
          <w:b w:val="0"/>
          <w:szCs w:val="24"/>
        </w:rPr>
        <w:t>o wprowadzeniu zmian lub wycofaniu oferty należy pisemnie powiadomić Zamawiającego, przed upływem terminu składania ofert,</w:t>
      </w:r>
    </w:p>
    <w:p w:rsidR="00FC21EF" w:rsidRPr="00C806A7" w:rsidRDefault="00FC21EF" w:rsidP="00FC21EF">
      <w:pPr>
        <w:pStyle w:val="Tekstpodstawowy"/>
        <w:numPr>
          <w:ilvl w:val="0"/>
          <w:numId w:val="15"/>
        </w:numPr>
        <w:tabs>
          <w:tab w:val="clear" w:pos="540"/>
          <w:tab w:val="num" w:pos="851"/>
        </w:tabs>
        <w:spacing w:before="120" w:after="120"/>
        <w:ind w:left="851" w:right="57" w:hanging="425"/>
        <w:jc w:val="both"/>
        <w:rPr>
          <w:b w:val="0"/>
          <w:szCs w:val="24"/>
        </w:rPr>
      </w:pPr>
      <w:r w:rsidRPr="00C806A7">
        <w:rPr>
          <w:b w:val="0"/>
          <w:szCs w:val="24"/>
        </w:rPr>
        <w:t>pismo należy złożyć zgodnie z opisem podanym w ust. 1 oznaczając odpowiednio „ZMIANA OFERTY”/„WYCOFANIE OFERTY”,</w:t>
      </w:r>
    </w:p>
    <w:p w:rsidR="00FC21EF" w:rsidRPr="00C806A7" w:rsidRDefault="00FC21EF" w:rsidP="00FC21EF">
      <w:pPr>
        <w:pStyle w:val="Tekstpodstawowy"/>
        <w:numPr>
          <w:ilvl w:val="0"/>
          <w:numId w:val="15"/>
        </w:numPr>
        <w:tabs>
          <w:tab w:val="clear" w:pos="540"/>
          <w:tab w:val="num" w:pos="851"/>
        </w:tabs>
        <w:spacing w:before="120" w:after="120"/>
        <w:ind w:left="851" w:right="57" w:hanging="425"/>
        <w:jc w:val="both"/>
        <w:rPr>
          <w:b w:val="0"/>
          <w:szCs w:val="24"/>
        </w:rPr>
      </w:pPr>
      <w:r w:rsidRPr="00C806A7">
        <w:rPr>
          <w:b w:val="0"/>
          <w:szCs w:val="24"/>
        </w:rPr>
        <w:t>do pisma o wycofaniu oferty musi być załączony dokument, z którego wynika prawo osoby podpisującej informację do reprezentowania Wykonawcy.</w:t>
      </w:r>
    </w:p>
    <w:p w:rsidR="00FC21EF" w:rsidRPr="00C806A7" w:rsidRDefault="00FC21EF" w:rsidP="000274A6">
      <w:pPr>
        <w:pStyle w:val="Tekstpodstawowy"/>
        <w:numPr>
          <w:ilvl w:val="0"/>
          <w:numId w:val="41"/>
        </w:numPr>
        <w:spacing w:before="120" w:after="120"/>
        <w:ind w:left="426" w:right="57" w:hanging="426"/>
        <w:jc w:val="both"/>
        <w:rPr>
          <w:b w:val="0"/>
          <w:szCs w:val="24"/>
        </w:rPr>
      </w:pPr>
      <w:r w:rsidRPr="00C806A7">
        <w:rPr>
          <w:b w:val="0"/>
          <w:szCs w:val="24"/>
        </w:rPr>
        <w:t>Ofertę złożoną po terminie składania ofert Zamawiający zwróci niezwłocznie Wykonawcy.</w:t>
      </w:r>
    </w:p>
    <w:p w:rsidR="00FC21EF" w:rsidRPr="00C806A7" w:rsidRDefault="00FC21EF" w:rsidP="00FC21EF">
      <w:pPr>
        <w:pStyle w:val="Tekstpodstawowy"/>
        <w:spacing w:before="120" w:after="120"/>
        <w:ind w:right="57"/>
        <w:jc w:val="both"/>
        <w:rPr>
          <w:b w:val="0"/>
          <w:sz w:val="22"/>
          <w:szCs w:val="22"/>
          <w:lang w:val="pl-PL"/>
        </w:rPr>
      </w:pPr>
    </w:p>
    <w:p w:rsidR="005F11B6" w:rsidRPr="00C806A7" w:rsidRDefault="005F11B6" w:rsidP="00FC21EF">
      <w:pPr>
        <w:pStyle w:val="Tekstpodstawowy"/>
        <w:spacing w:before="120" w:after="120"/>
        <w:ind w:right="57"/>
        <w:jc w:val="both"/>
        <w:rPr>
          <w:b w:val="0"/>
          <w:sz w:val="22"/>
          <w:szCs w:val="22"/>
          <w:lang w:val="pl-PL"/>
        </w:rPr>
      </w:pPr>
    </w:p>
    <w:p w:rsidR="00FC21EF" w:rsidRPr="00C806A7" w:rsidRDefault="00FC21EF" w:rsidP="00FC21EF">
      <w:pPr>
        <w:pStyle w:val="Nagwek1"/>
        <w:shd w:val="clear" w:color="auto" w:fill="E6E6E6"/>
        <w:spacing w:before="120" w:after="120"/>
        <w:ind w:left="1418" w:hanging="1418"/>
        <w:jc w:val="both"/>
        <w:rPr>
          <w:bCs/>
          <w:iCs/>
          <w:sz w:val="24"/>
          <w:szCs w:val="24"/>
        </w:rPr>
      </w:pPr>
      <w:bookmarkStart w:id="40" w:name="_Toc137824139"/>
      <w:bookmarkStart w:id="41" w:name="_Toc154823355"/>
      <w:bookmarkStart w:id="42" w:name="_Toc161806956"/>
      <w:bookmarkStart w:id="43" w:name="_Toc191867085"/>
      <w:bookmarkStart w:id="44" w:name="_Toc192580979"/>
      <w:r w:rsidRPr="00C806A7">
        <w:rPr>
          <w:bCs/>
          <w:iCs/>
          <w:sz w:val="24"/>
          <w:szCs w:val="24"/>
          <w:lang w:val="pl-PL"/>
        </w:rPr>
        <w:t xml:space="preserve">Rozdział 15. </w:t>
      </w:r>
      <w:r w:rsidRPr="00C806A7">
        <w:rPr>
          <w:bCs/>
          <w:iCs/>
          <w:sz w:val="24"/>
          <w:szCs w:val="24"/>
          <w:lang w:val="pl-PL"/>
        </w:rPr>
        <w:tab/>
      </w:r>
      <w:r w:rsidRPr="00C806A7">
        <w:rPr>
          <w:bCs/>
          <w:iCs/>
          <w:sz w:val="24"/>
          <w:szCs w:val="24"/>
        </w:rPr>
        <w:t xml:space="preserve"> Miejsce oraz termin składania i otwarcia ofert</w:t>
      </w:r>
      <w:bookmarkEnd w:id="40"/>
      <w:bookmarkEnd w:id="41"/>
      <w:bookmarkEnd w:id="42"/>
      <w:bookmarkEnd w:id="43"/>
      <w:bookmarkEnd w:id="44"/>
    </w:p>
    <w:p w:rsidR="00FC21EF" w:rsidRPr="00C806A7" w:rsidRDefault="00FC21EF" w:rsidP="00586F8B">
      <w:pPr>
        <w:pStyle w:val="Tekstpodstawowy"/>
        <w:numPr>
          <w:ilvl w:val="0"/>
          <w:numId w:val="2"/>
        </w:numPr>
        <w:shd w:val="clear" w:color="auto" w:fill="FFFFFF"/>
        <w:tabs>
          <w:tab w:val="clear" w:pos="720"/>
        </w:tabs>
        <w:spacing w:before="120" w:after="120"/>
        <w:ind w:left="426" w:hanging="427"/>
        <w:jc w:val="both"/>
        <w:rPr>
          <w:b w:val="0"/>
          <w:szCs w:val="24"/>
          <w:u w:val="single"/>
        </w:rPr>
      </w:pPr>
      <w:r w:rsidRPr="00C806A7">
        <w:rPr>
          <w:szCs w:val="24"/>
        </w:rPr>
        <w:t xml:space="preserve">Ofertę należy złożyć </w:t>
      </w:r>
      <w:r w:rsidRPr="00C806A7">
        <w:rPr>
          <w:szCs w:val="24"/>
          <w:lang w:val="pl-PL"/>
        </w:rPr>
        <w:t xml:space="preserve">w siedzibie </w:t>
      </w:r>
      <w:r w:rsidRPr="00C806A7">
        <w:rPr>
          <w:szCs w:val="24"/>
        </w:rPr>
        <w:t>Zamawiające</w:t>
      </w:r>
      <w:r w:rsidRPr="00C806A7">
        <w:rPr>
          <w:szCs w:val="24"/>
          <w:lang w:val="pl-PL"/>
        </w:rPr>
        <w:t>go</w:t>
      </w:r>
      <w:r w:rsidRPr="00C806A7">
        <w:rPr>
          <w:b w:val="0"/>
          <w:szCs w:val="24"/>
          <w:lang w:val="pl-PL"/>
        </w:rPr>
        <w:t xml:space="preserve"> – Urząd Gminy </w:t>
      </w:r>
      <w:r w:rsidR="00B029D3" w:rsidRPr="00C806A7">
        <w:rPr>
          <w:b w:val="0"/>
          <w:szCs w:val="24"/>
          <w:lang w:val="pl-PL"/>
        </w:rPr>
        <w:t>w</w:t>
      </w:r>
      <w:r w:rsidRPr="00C806A7">
        <w:rPr>
          <w:b w:val="0"/>
          <w:szCs w:val="24"/>
          <w:lang w:val="pl-PL"/>
        </w:rPr>
        <w:t xml:space="preserve"> Sobolewie, </w:t>
      </w:r>
      <w:r w:rsidRPr="00C806A7">
        <w:rPr>
          <w:b w:val="0"/>
          <w:szCs w:val="24"/>
        </w:rPr>
        <w:t>ul.</w:t>
      </w:r>
      <w:r w:rsidRPr="00C806A7">
        <w:rPr>
          <w:b w:val="0"/>
          <w:szCs w:val="24"/>
          <w:lang w:val="pl-PL"/>
        </w:rPr>
        <w:t> Rynek 1, 08-460 Sobolew</w:t>
      </w:r>
      <w:r w:rsidRPr="00C806A7">
        <w:rPr>
          <w:b w:val="0"/>
          <w:szCs w:val="24"/>
        </w:rPr>
        <w:t>,</w:t>
      </w:r>
      <w:r w:rsidRPr="00C806A7">
        <w:rPr>
          <w:szCs w:val="24"/>
        </w:rPr>
        <w:t xml:space="preserve"> </w:t>
      </w:r>
      <w:r w:rsidRPr="00C806A7">
        <w:rPr>
          <w:b w:val="0"/>
          <w:szCs w:val="24"/>
        </w:rPr>
        <w:t xml:space="preserve">pokój nr </w:t>
      </w:r>
      <w:r w:rsidRPr="00C806A7">
        <w:rPr>
          <w:b w:val="0"/>
          <w:szCs w:val="24"/>
          <w:lang w:val="pl-PL"/>
        </w:rPr>
        <w:t>23 (Sekretariat)</w:t>
      </w:r>
      <w:r w:rsidRPr="00C806A7">
        <w:rPr>
          <w:b w:val="0"/>
          <w:szCs w:val="24"/>
        </w:rPr>
        <w:t>,</w:t>
      </w:r>
      <w:r w:rsidRPr="00C806A7">
        <w:rPr>
          <w:color w:val="FF0000"/>
          <w:szCs w:val="24"/>
        </w:rPr>
        <w:t xml:space="preserve"> </w:t>
      </w:r>
      <w:r w:rsidRPr="00C806A7">
        <w:rPr>
          <w:szCs w:val="24"/>
        </w:rPr>
        <w:t>w terminie do dnia</w:t>
      </w:r>
      <w:r w:rsidR="00586F8B" w:rsidRPr="00C806A7">
        <w:rPr>
          <w:b w:val="0"/>
          <w:szCs w:val="24"/>
          <w:u w:val="single"/>
          <w:lang w:val="pl-PL"/>
        </w:rPr>
        <w:t xml:space="preserve">  </w:t>
      </w:r>
      <w:r w:rsidR="00102E5A" w:rsidRPr="00C806A7">
        <w:rPr>
          <w:szCs w:val="24"/>
          <w:lang w:val="pl-PL"/>
        </w:rPr>
        <w:t>02.10</w:t>
      </w:r>
      <w:r w:rsidRPr="00C806A7">
        <w:rPr>
          <w:szCs w:val="24"/>
        </w:rPr>
        <w:t>.</w:t>
      </w:r>
      <w:r w:rsidRPr="00C806A7">
        <w:rPr>
          <w:szCs w:val="24"/>
          <w:lang w:val="pl-PL"/>
        </w:rPr>
        <w:t>2017 </w:t>
      </w:r>
      <w:r w:rsidRPr="00C806A7">
        <w:rPr>
          <w:bCs w:val="0"/>
          <w:szCs w:val="24"/>
        </w:rPr>
        <w:t>r</w:t>
      </w:r>
      <w:r w:rsidRPr="00C806A7">
        <w:rPr>
          <w:bCs w:val="0"/>
          <w:szCs w:val="24"/>
          <w:lang w:val="pl-PL"/>
        </w:rPr>
        <w:t>.</w:t>
      </w:r>
      <w:r w:rsidRPr="00C806A7">
        <w:rPr>
          <w:bCs w:val="0"/>
          <w:szCs w:val="24"/>
        </w:rPr>
        <w:t>,</w:t>
      </w:r>
      <w:r w:rsidRPr="00C806A7">
        <w:rPr>
          <w:szCs w:val="24"/>
        </w:rPr>
        <w:t xml:space="preserve"> godz. </w:t>
      </w:r>
      <w:r w:rsidRPr="00C806A7">
        <w:rPr>
          <w:szCs w:val="24"/>
          <w:lang w:val="pl-PL"/>
        </w:rPr>
        <w:t>11:00</w:t>
      </w:r>
      <w:r w:rsidRPr="00C806A7">
        <w:rPr>
          <w:szCs w:val="24"/>
        </w:rPr>
        <w:t xml:space="preserve">. </w:t>
      </w:r>
    </w:p>
    <w:p w:rsidR="00FC21EF" w:rsidRPr="00C806A7" w:rsidRDefault="00FC21EF" w:rsidP="00AD5C19">
      <w:pPr>
        <w:numPr>
          <w:ilvl w:val="0"/>
          <w:numId w:val="2"/>
        </w:numPr>
        <w:tabs>
          <w:tab w:val="clear" w:pos="720"/>
        </w:tabs>
        <w:spacing w:before="120" w:after="120"/>
        <w:ind w:left="426" w:hanging="427"/>
        <w:jc w:val="both"/>
        <w:rPr>
          <w:b/>
          <w:sz w:val="24"/>
          <w:szCs w:val="24"/>
        </w:rPr>
      </w:pPr>
      <w:r w:rsidRPr="00C806A7">
        <w:rPr>
          <w:b/>
          <w:sz w:val="24"/>
          <w:szCs w:val="24"/>
        </w:rPr>
        <w:t xml:space="preserve">Otwarcie ofert nastąpi </w:t>
      </w:r>
      <w:r w:rsidRPr="00C806A7">
        <w:rPr>
          <w:sz w:val="24"/>
          <w:szCs w:val="24"/>
        </w:rPr>
        <w:t xml:space="preserve">w  Urzędzie Gminy Sobolewie, ul. Rynek 1, 08-460 Sobolew, </w:t>
      </w:r>
      <w:r w:rsidRPr="00C806A7">
        <w:rPr>
          <w:b/>
          <w:sz w:val="24"/>
          <w:szCs w:val="24"/>
        </w:rPr>
        <w:t>pok. nr 23,</w:t>
      </w:r>
      <w:r w:rsidRPr="00C806A7">
        <w:rPr>
          <w:sz w:val="24"/>
          <w:szCs w:val="24"/>
        </w:rPr>
        <w:t xml:space="preserve"> </w:t>
      </w:r>
      <w:r w:rsidRPr="00C806A7">
        <w:rPr>
          <w:b/>
          <w:sz w:val="24"/>
          <w:szCs w:val="24"/>
        </w:rPr>
        <w:t xml:space="preserve">dnia </w:t>
      </w:r>
      <w:r w:rsidR="00102E5A" w:rsidRPr="00C806A7">
        <w:rPr>
          <w:b/>
          <w:sz w:val="24"/>
          <w:szCs w:val="24"/>
        </w:rPr>
        <w:t>02</w:t>
      </w:r>
      <w:r w:rsidRPr="00C806A7">
        <w:rPr>
          <w:b/>
          <w:sz w:val="24"/>
          <w:szCs w:val="24"/>
        </w:rPr>
        <w:t>.</w:t>
      </w:r>
      <w:r w:rsidR="00102E5A" w:rsidRPr="00C806A7">
        <w:rPr>
          <w:b/>
          <w:sz w:val="24"/>
          <w:szCs w:val="24"/>
        </w:rPr>
        <w:t>10</w:t>
      </w:r>
      <w:r w:rsidRPr="00C806A7">
        <w:rPr>
          <w:b/>
          <w:sz w:val="24"/>
          <w:szCs w:val="24"/>
        </w:rPr>
        <w:t>.2017</w:t>
      </w:r>
      <w:r w:rsidRPr="00C806A7">
        <w:rPr>
          <w:b/>
          <w:bCs/>
          <w:sz w:val="24"/>
          <w:szCs w:val="24"/>
        </w:rPr>
        <w:t xml:space="preserve">  r.,</w:t>
      </w:r>
      <w:r w:rsidRPr="00C806A7">
        <w:rPr>
          <w:b/>
          <w:sz w:val="24"/>
          <w:szCs w:val="24"/>
        </w:rPr>
        <w:t xml:space="preserve"> godz. 11:15.</w:t>
      </w:r>
    </w:p>
    <w:p w:rsidR="00FC21EF" w:rsidRPr="00C806A7" w:rsidRDefault="00FC21EF" w:rsidP="00AD5C19">
      <w:pPr>
        <w:numPr>
          <w:ilvl w:val="0"/>
          <w:numId w:val="2"/>
        </w:numPr>
        <w:tabs>
          <w:tab w:val="clear" w:pos="720"/>
        </w:tabs>
        <w:spacing w:before="120" w:after="120"/>
        <w:ind w:left="426" w:hanging="427"/>
        <w:jc w:val="both"/>
        <w:rPr>
          <w:sz w:val="24"/>
          <w:szCs w:val="24"/>
        </w:rPr>
      </w:pPr>
      <w:r w:rsidRPr="00C806A7">
        <w:rPr>
          <w:sz w:val="24"/>
          <w:szCs w:val="24"/>
        </w:rPr>
        <w:t xml:space="preserve">Wykonawcy mogą być obecni przy otwieraniu ofert. </w:t>
      </w:r>
    </w:p>
    <w:p w:rsidR="00FC21EF" w:rsidRPr="00C806A7" w:rsidRDefault="00FC21EF" w:rsidP="00AD5C19">
      <w:pPr>
        <w:numPr>
          <w:ilvl w:val="0"/>
          <w:numId w:val="2"/>
        </w:numPr>
        <w:tabs>
          <w:tab w:val="clear" w:pos="720"/>
        </w:tabs>
        <w:spacing w:before="120" w:after="120"/>
        <w:ind w:left="426" w:hanging="427"/>
        <w:jc w:val="both"/>
        <w:rPr>
          <w:sz w:val="24"/>
          <w:szCs w:val="24"/>
        </w:rPr>
      </w:pPr>
      <w:r w:rsidRPr="00C806A7">
        <w:rPr>
          <w:sz w:val="24"/>
          <w:szCs w:val="24"/>
        </w:rPr>
        <w:t>Bezpośrednio przed otwarciem ofert Zamawiający poda kwotę, jaką zamierza przeznaczyć na sfinansowanie zamówienia.</w:t>
      </w:r>
    </w:p>
    <w:p w:rsidR="00FC21EF" w:rsidRPr="00C806A7" w:rsidRDefault="00FC21EF" w:rsidP="00AD5C19">
      <w:pPr>
        <w:numPr>
          <w:ilvl w:val="0"/>
          <w:numId w:val="2"/>
        </w:numPr>
        <w:tabs>
          <w:tab w:val="clear" w:pos="720"/>
        </w:tabs>
        <w:spacing w:before="120" w:after="120"/>
        <w:ind w:left="426" w:hanging="427"/>
        <w:jc w:val="both"/>
        <w:rPr>
          <w:sz w:val="24"/>
          <w:szCs w:val="24"/>
        </w:rPr>
      </w:pPr>
      <w:r w:rsidRPr="00C806A7">
        <w:rPr>
          <w:sz w:val="24"/>
          <w:szCs w:val="24"/>
        </w:rPr>
        <w:t>Otwierając oferty Zamawiający poda nazwy (firmy) oraz adresy Wykonawców, którzy złożyli oferty, a także informacje dotyczące cen, terminu wykonania zamówienia, warunków gwarancji i warunki płatności zawartych w ofertach.</w:t>
      </w:r>
    </w:p>
    <w:p w:rsidR="00FC21EF" w:rsidRPr="00C806A7" w:rsidRDefault="00FC21EF" w:rsidP="00AD5C19">
      <w:pPr>
        <w:numPr>
          <w:ilvl w:val="0"/>
          <w:numId w:val="2"/>
        </w:numPr>
        <w:tabs>
          <w:tab w:val="clear" w:pos="720"/>
        </w:tabs>
        <w:spacing w:before="120" w:after="120"/>
        <w:ind w:left="426" w:hanging="427"/>
        <w:jc w:val="both"/>
        <w:rPr>
          <w:sz w:val="24"/>
          <w:szCs w:val="24"/>
        </w:rPr>
      </w:pPr>
      <w:r w:rsidRPr="00C806A7">
        <w:rPr>
          <w:sz w:val="24"/>
          <w:szCs w:val="24"/>
        </w:rPr>
        <w:t>Niezwłocznie po otwarciu ofert zamawiający zamieszcza na stronie internetowej informacje dotyczące:</w:t>
      </w:r>
    </w:p>
    <w:p w:rsidR="00FC21EF" w:rsidRPr="00C806A7" w:rsidRDefault="00FC21EF" w:rsidP="00FC21EF">
      <w:pPr>
        <w:spacing w:after="120"/>
        <w:ind w:left="373"/>
        <w:jc w:val="both"/>
        <w:rPr>
          <w:sz w:val="24"/>
          <w:szCs w:val="24"/>
        </w:rPr>
      </w:pPr>
      <w:r w:rsidRPr="00C806A7">
        <w:rPr>
          <w:sz w:val="24"/>
          <w:szCs w:val="24"/>
        </w:rPr>
        <w:t xml:space="preserve">1) kwoty, jaką zamierza przeznaczyć na sfinansowanie </w:t>
      </w:r>
      <w:r w:rsidRPr="00C806A7">
        <w:rPr>
          <w:i/>
          <w:sz w:val="24"/>
          <w:szCs w:val="24"/>
        </w:rPr>
        <w:t>zamówienia</w:t>
      </w:r>
      <w:r w:rsidRPr="00C806A7">
        <w:rPr>
          <w:sz w:val="24"/>
          <w:szCs w:val="24"/>
        </w:rPr>
        <w:t>;</w:t>
      </w:r>
    </w:p>
    <w:p w:rsidR="00FC21EF" w:rsidRPr="00C806A7" w:rsidRDefault="00FC21EF" w:rsidP="00FC21EF">
      <w:pPr>
        <w:spacing w:after="120"/>
        <w:ind w:left="373"/>
        <w:jc w:val="both"/>
        <w:rPr>
          <w:sz w:val="24"/>
          <w:szCs w:val="24"/>
        </w:rPr>
      </w:pPr>
      <w:r w:rsidRPr="00C806A7">
        <w:rPr>
          <w:sz w:val="24"/>
          <w:szCs w:val="24"/>
        </w:rPr>
        <w:t>2) firm oraz adresów wykonawców, którzy złożyli oferty w terminie;</w:t>
      </w:r>
    </w:p>
    <w:p w:rsidR="00FC21EF" w:rsidRPr="00C806A7" w:rsidRDefault="00FC21EF" w:rsidP="00FC21EF">
      <w:pPr>
        <w:spacing w:before="120" w:after="120"/>
        <w:ind w:left="426"/>
        <w:jc w:val="both"/>
        <w:rPr>
          <w:sz w:val="24"/>
          <w:szCs w:val="24"/>
        </w:rPr>
      </w:pPr>
      <w:r w:rsidRPr="00C806A7">
        <w:rPr>
          <w:sz w:val="24"/>
          <w:szCs w:val="24"/>
        </w:rPr>
        <w:t xml:space="preserve">3) ceny, terminu wykonania </w:t>
      </w:r>
      <w:r w:rsidRPr="00C806A7">
        <w:rPr>
          <w:i/>
          <w:sz w:val="24"/>
          <w:szCs w:val="24"/>
        </w:rPr>
        <w:t>zamówienia</w:t>
      </w:r>
      <w:r w:rsidRPr="00C806A7">
        <w:rPr>
          <w:sz w:val="24"/>
          <w:szCs w:val="24"/>
        </w:rPr>
        <w:t>, okresu gwarancji i warunków płatności zawartych w ofertach</w:t>
      </w:r>
    </w:p>
    <w:p w:rsidR="00FC21EF" w:rsidRPr="00C806A7" w:rsidRDefault="00FC21EF" w:rsidP="00FC21EF">
      <w:pPr>
        <w:numPr>
          <w:ilvl w:val="0"/>
          <w:numId w:val="2"/>
        </w:numPr>
        <w:tabs>
          <w:tab w:val="clear" w:pos="720"/>
          <w:tab w:val="num" w:pos="426"/>
        </w:tabs>
        <w:spacing w:before="120" w:after="120"/>
        <w:ind w:left="426" w:hanging="427"/>
        <w:jc w:val="both"/>
        <w:rPr>
          <w:sz w:val="24"/>
          <w:szCs w:val="24"/>
        </w:rPr>
      </w:pPr>
      <w:r w:rsidRPr="00C806A7">
        <w:rPr>
          <w:sz w:val="24"/>
          <w:szCs w:val="24"/>
        </w:rPr>
        <w:t>Za termin złożenia oferty przyjmuje się datę i godzinę wpływu oferty do Zamawiającego.</w:t>
      </w:r>
    </w:p>
    <w:p w:rsidR="00FC21EF" w:rsidRPr="00C806A7" w:rsidRDefault="00FC21EF" w:rsidP="00FC21EF">
      <w:pPr>
        <w:numPr>
          <w:ilvl w:val="0"/>
          <w:numId w:val="2"/>
        </w:numPr>
        <w:tabs>
          <w:tab w:val="clear" w:pos="720"/>
          <w:tab w:val="num" w:pos="426"/>
        </w:tabs>
        <w:spacing w:before="120" w:after="120"/>
        <w:ind w:left="426" w:hanging="427"/>
        <w:jc w:val="both"/>
        <w:rPr>
          <w:sz w:val="24"/>
          <w:szCs w:val="24"/>
        </w:rPr>
      </w:pPr>
      <w:r w:rsidRPr="00C806A7">
        <w:rPr>
          <w:sz w:val="24"/>
          <w:szCs w:val="24"/>
        </w:rPr>
        <w:t>Oferta otrzymana przez Zamawiającego po terminie składania ofert zostanie zwrócona Wykonawcy bez otwierania po upływie terminu otwarcia ofert.</w:t>
      </w:r>
    </w:p>
    <w:p w:rsidR="00FC21EF" w:rsidRPr="00C806A7" w:rsidRDefault="00FC21EF" w:rsidP="00FC21EF">
      <w:pPr>
        <w:spacing w:before="120" w:after="120"/>
        <w:jc w:val="both"/>
        <w:rPr>
          <w:sz w:val="22"/>
          <w:szCs w:val="22"/>
        </w:rPr>
      </w:pPr>
    </w:p>
    <w:p w:rsidR="00FC21EF" w:rsidRPr="00C806A7" w:rsidRDefault="00FC21EF" w:rsidP="00FC21EF">
      <w:pPr>
        <w:pStyle w:val="Nagwek1"/>
        <w:shd w:val="clear" w:color="auto" w:fill="E6E6E6"/>
        <w:spacing w:before="120" w:after="120"/>
        <w:ind w:left="1418" w:hanging="1418"/>
        <w:jc w:val="both"/>
        <w:rPr>
          <w:bCs/>
          <w:iCs/>
          <w:sz w:val="24"/>
          <w:szCs w:val="24"/>
        </w:rPr>
      </w:pPr>
      <w:bookmarkStart w:id="45" w:name="_Toc137824140"/>
      <w:bookmarkStart w:id="46" w:name="_Toc154823356"/>
      <w:bookmarkStart w:id="47" w:name="_Toc161806957"/>
      <w:r w:rsidRPr="00C806A7">
        <w:rPr>
          <w:sz w:val="22"/>
          <w:szCs w:val="22"/>
          <w:lang w:val="pl-PL"/>
        </w:rPr>
        <w:t>R</w:t>
      </w:r>
      <w:r w:rsidRPr="00C806A7">
        <w:rPr>
          <w:bCs/>
          <w:iCs/>
          <w:sz w:val="24"/>
          <w:szCs w:val="24"/>
          <w:lang w:val="pl-PL"/>
        </w:rPr>
        <w:t xml:space="preserve">ozdział 16. </w:t>
      </w:r>
      <w:r w:rsidRPr="00C806A7">
        <w:rPr>
          <w:bCs/>
          <w:iCs/>
          <w:sz w:val="24"/>
          <w:szCs w:val="24"/>
        </w:rPr>
        <w:t xml:space="preserve"> </w:t>
      </w:r>
      <w:bookmarkStart w:id="48" w:name="_Toc191867086"/>
      <w:bookmarkStart w:id="49" w:name="_Toc192580980"/>
      <w:r w:rsidRPr="00C806A7">
        <w:rPr>
          <w:bCs/>
          <w:iCs/>
          <w:sz w:val="24"/>
          <w:szCs w:val="24"/>
          <w:lang w:val="pl-PL"/>
        </w:rPr>
        <w:tab/>
      </w:r>
      <w:r w:rsidRPr="00C806A7">
        <w:rPr>
          <w:bCs/>
          <w:iCs/>
          <w:sz w:val="24"/>
          <w:szCs w:val="24"/>
        </w:rPr>
        <w:t>Opis sposobu obliczenia ceny</w:t>
      </w:r>
      <w:bookmarkEnd w:id="45"/>
      <w:bookmarkEnd w:id="46"/>
      <w:bookmarkEnd w:id="47"/>
      <w:bookmarkEnd w:id="48"/>
      <w:bookmarkEnd w:id="49"/>
    </w:p>
    <w:p w:rsidR="00FC21EF" w:rsidRPr="00C806A7" w:rsidRDefault="00FC21EF" w:rsidP="00FC21EF">
      <w:pPr>
        <w:pStyle w:val="Tekstpodstawowy31"/>
        <w:numPr>
          <w:ilvl w:val="1"/>
          <w:numId w:val="6"/>
        </w:numPr>
        <w:tabs>
          <w:tab w:val="clear" w:pos="710"/>
          <w:tab w:val="num" w:pos="426"/>
        </w:tabs>
        <w:spacing w:before="120" w:after="120" w:line="240" w:lineRule="auto"/>
        <w:ind w:left="426" w:hanging="426"/>
        <w:rPr>
          <w:rFonts w:ascii="Times New Roman" w:hAnsi="Times New Roman"/>
          <w:bCs/>
          <w:szCs w:val="24"/>
          <w:lang w:val="pl-PL"/>
        </w:rPr>
      </w:pPr>
      <w:r w:rsidRPr="00C806A7">
        <w:rPr>
          <w:rFonts w:ascii="Times New Roman" w:hAnsi="Times New Roman"/>
          <w:bCs/>
          <w:szCs w:val="24"/>
          <w:lang w:val="pl-PL"/>
        </w:rPr>
        <w:t>Na druku oferty należy podać cenę brutto w złotych polskich (PLN) w tym: wynagrodzenie netto + należny podatek VAT.</w:t>
      </w:r>
    </w:p>
    <w:p w:rsidR="00FC21EF" w:rsidRPr="00C806A7" w:rsidRDefault="00FC21EF" w:rsidP="00FC21EF">
      <w:pPr>
        <w:pStyle w:val="Tekstpodstawowy31"/>
        <w:numPr>
          <w:ilvl w:val="1"/>
          <w:numId w:val="6"/>
        </w:numPr>
        <w:tabs>
          <w:tab w:val="clear" w:pos="710"/>
          <w:tab w:val="num" w:pos="426"/>
        </w:tabs>
        <w:spacing w:before="120" w:after="120" w:line="240" w:lineRule="auto"/>
        <w:ind w:left="426" w:hanging="426"/>
        <w:rPr>
          <w:rFonts w:ascii="Times New Roman" w:hAnsi="Times New Roman"/>
          <w:bCs/>
          <w:szCs w:val="24"/>
          <w:lang w:val="pl-PL"/>
        </w:rPr>
      </w:pPr>
      <w:r w:rsidRPr="00C806A7">
        <w:rPr>
          <w:rFonts w:ascii="Times New Roman" w:hAnsi="Times New Roman"/>
          <w:bCs/>
          <w:color w:val="000000"/>
          <w:szCs w:val="24"/>
          <w:lang w:val="pl-PL"/>
        </w:rPr>
        <w:t>Wykonawca może zaproponować tylko jedną cenę – całkowitą i nie może jej zmienić po złożeniu oferty. Negocjacje ceny nie będą prowadzone.</w:t>
      </w:r>
    </w:p>
    <w:p w:rsidR="00FC21EF" w:rsidRPr="00C806A7" w:rsidRDefault="00FC21EF" w:rsidP="00FC21EF">
      <w:pPr>
        <w:pStyle w:val="Tekstpodstawowy31"/>
        <w:numPr>
          <w:ilvl w:val="1"/>
          <w:numId w:val="6"/>
        </w:numPr>
        <w:tabs>
          <w:tab w:val="clear" w:pos="710"/>
          <w:tab w:val="num" w:pos="426"/>
        </w:tabs>
        <w:spacing w:before="120" w:after="120" w:line="240" w:lineRule="auto"/>
        <w:ind w:left="426" w:hanging="426"/>
        <w:rPr>
          <w:rFonts w:ascii="Times New Roman" w:hAnsi="Times New Roman"/>
          <w:bCs/>
          <w:szCs w:val="24"/>
          <w:lang w:val="pl-PL"/>
        </w:rPr>
      </w:pPr>
      <w:r w:rsidRPr="00C806A7">
        <w:rPr>
          <w:rFonts w:ascii="Times New Roman" w:hAnsi="Times New Roman"/>
          <w:bCs/>
          <w:color w:val="000000"/>
          <w:szCs w:val="24"/>
          <w:lang w:val="pl-PL"/>
        </w:rPr>
        <w:t>Cena powinna obejmować wszystkie koszty wykonania pełnego zakresu przedmiotu zamówienia.</w:t>
      </w:r>
    </w:p>
    <w:p w:rsidR="00FC21EF" w:rsidRPr="00C806A7" w:rsidRDefault="00FC21EF" w:rsidP="00FC21EF">
      <w:pPr>
        <w:pStyle w:val="Tekstpodstawowy31"/>
        <w:numPr>
          <w:ilvl w:val="1"/>
          <w:numId w:val="6"/>
        </w:numPr>
        <w:tabs>
          <w:tab w:val="clear" w:pos="710"/>
          <w:tab w:val="num" w:pos="426"/>
        </w:tabs>
        <w:spacing w:before="120" w:after="120" w:line="240" w:lineRule="auto"/>
        <w:ind w:left="426" w:hanging="426"/>
        <w:rPr>
          <w:rFonts w:ascii="Times New Roman" w:hAnsi="Times New Roman"/>
          <w:bCs/>
          <w:szCs w:val="24"/>
          <w:lang w:val="pl-PL"/>
        </w:rPr>
      </w:pPr>
      <w:r w:rsidRPr="00C806A7">
        <w:rPr>
          <w:rFonts w:ascii="Times New Roman" w:hAnsi="Times New Roman"/>
          <w:szCs w:val="24"/>
          <w:lang w:val="pl-PL"/>
        </w:rPr>
        <w:t>Cenę oferty należy podać uwzględniając zakres prac, o którym mowa w Rozdziale 3 SIWZ oraz inne koszty związane z obowiązującymi przy wykonaniu zamówienia przepisami prawa, w tym koszty należnego podatku VAT od towarów i usług.</w:t>
      </w:r>
      <w:r w:rsidRPr="00C806A7">
        <w:rPr>
          <w:rFonts w:ascii="Times New Roman" w:hAnsi="Times New Roman"/>
          <w:bCs/>
          <w:color w:val="FF0000"/>
          <w:szCs w:val="24"/>
          <w:lang w:val="pl-PL"/>
        </w:rPr>
        <w:t xml:space="preserve"> </w:t>
      </w:r>
    </w:p>
    <w:p w:rsidR="00FC21EF" w:rsidRPr="00C806A7" w:rsidRDefault="00FC21EF" w:rsidP="00FC21EF">
      <w:pPr>
        <w:pStyle w:val="Tekstpodstawowy31"/>
        <w:numPr>
          <w:ilvl w:val="1"/>
          <w:numId w:val="6"/>
        </w:numPr>
        <w:tabs>
          <w:tab w:val="clear" w:pos="710"/>
          <w:tab w:val="num" w:pos="426"/>
        </w:tabs>
        <w:spacing w:before="120" w:after="120" w:line="240" w:lineRule="auto"/>
        <w:ind w:left="426" w:hanging="426"/>
        <w:rPr>
          <w:rFonts w:ascii="Times New Roman" w:hAnsi="Times New Roman"/>
          <w:bCs/>
          <w:szCs w:val="24"/>
          <w:lang w:val="pl-PL"/>
        </w:rPr>
      </w:pPr>
      <w:r w:rsidRPr="00C806A7">
        <w:rPr>
          <w:rFonts w:ascii="Times New Roman" w:hAnsi="Times New Roman"/>
          <w:szCs w:val="24"/>
          <w:lang w:val="pl-PL"/>
        </w:rPr>
        <w:t xml:space="preserve">Cena końcowa oferty będzie podana przez Wykonawcę wyłącznie w złotych (PLN), </w:t>
      </w:r>
      <w:r w:rsidRPr="00C806A7">
        <w:rPr>
          <w:rFonts w:ascii="Times New Roman" w:hAnsi="Times New Roman"/>
          <w:szCs w:val="24"/>
          <w:lang w:val="pl-PL"/>
        </w:rPr>
        <w:br/>
        <w:t xml:space="preserve">z dokładnością do dwóch miejsc po przecinku. Wszystkie  płatności i zobowiązania będą realizowane jedynie w złotych polskich. </w:t>
      </w:r>
    </w:p>
    <w:p w:rsidR="00FC21EF" w:rsidRPr="00C806A7" w:rsidRDefault="00FC21EF" w:rsidP="00FC21EF">
      <w:pPr>
        <w:pStyle w:val="Tekstpodstawowy31"/>
        <w:numPr>
          <w:ilvl w:val="1"/>
          <w:numId w:val="6"/>
        </w:numPr>
        <w:tabs>
          <w:tab w:val="clear" w:pos="710"/>
          <w:tab w:val="num" w:pos="426"/>
        </w:tabs>
        <w:spacing w:before="120" w:after="120" w:line="240" w:lineRule="auto"/>
        <w:ind w:left="426" w:hanging="426"/>
        <w:rPr>
          <w:rFonts w:ascii="Times New Roman" w:hAnsi="Times New Roman"/>
          <w:bCs/>
          <w:szCs w:val="24"/>
          <w:lang w:val="pl-PL"/>
        </w:rPr>
      </w:pPr>
      <w:r w:rsidRPr="00C806A7">
        <w:rPr>
          <w:rFonts w:ascii="Times New Roman" w:hAnsi="Times New Roman"/>
          <w:lang w:val="pl-PL"/>
        </w:rPr>
        <w:t>Obowiązująca forma wynagrodzenia jest wynagrodzeniem ryczałtowym. Wynagrodzenie      ryczałtowe jest wynagrodzeniem niezmiennym przez cały okres realizacji zamówienia       publicznego</w:t>
      </w:r>
    </w:p>
    <w:p w:rsidR="00FC21EF" w:rsidRPr="00C806A7" w:rsidRDefault="00FC21EF" w:rsidP="00FC21EF">
      <w:pPr>
        <w:pStyle w:val="Tekstpodstawowy31"/>
        <w:numPr>
          <w:ilvl w:val="1"/>
          <w:numId w:val="6"/>
        </w:numPr>
        <w:tabs>
          <w:tab w:val="clear" w:pos="710"/>
          <w:tab w:val="num" w:pos="426"/>
        </w:tabs>
        <w:spacing w:before="120" w:after="120" w:line="240" w:lineRule="auto"/>
        <w:ind w:left="426" w:hanging="426"/>
        <w:rPr>
          <w:rFonts w:ascii="Times New Roman" w:hAnsi="Times New Roman"/>
          <w:bCs/>
          <w:szCs w:val="24"/>
          <w:lang w:val="pl-PL"/>
        </w:rPr>
      </w:pPr>
      <w:r w:rsidRPr="00C806A7">
        <w:rPr>
          <w:rFonts w:ascii="Times New Roman" w:hAnsi="Times New Roman"/>
          <w:snapToGrid w:val="0"/>
          <w:color w:val="000000"/>
          <w:szCs w:val="24"/>
          <w:lang w:val="pl-PL"/>
        </w:rPr>
        <w:t>Zamawiający poprawi omyłki zgodnie z art. 87 ustawy  Pzp.</w:t>
      </w:r>
    </w:p>
    <w:p w:rsidR="00FC21EF" w:rsidRPr="00C806A7" w:rsidRDefault="00FC21EF" w:rsidP="00FC21EF">
      <w:pPr>
        <w:pStyle w:val="Tekstpodstawowy31"/>
        <w:numPr>
          <w:ilvl w:val="1"/>
          <w:numId w:val="6"/>
        </w:numPr>
        <w:tabs>
          <w:tab w:val="clear" w:pos="710"/>
          <w:tab w:val="num" w:pos="426"/>
        </w:tabs>
        <w:spacing w:before="120" w:after="120" w:line="240" w:lineRule="auto"/>
        <w:ind w:left="426" w:hanging="426"/>
        <w:rPr>
          <w:rFonts w:ascii="Times New Roman" w:hAnsi="Times New Roman"/>
          <w:bCs/>
          <w:szCs w:val="24"/>
          <w:lang w:val="pl-PL"/>
        </w:rPr>
      </w:pPr>
      <w:r w:rsidRPr="00C806A7">
        <w:rPr>
          <w:rFonts w:ascii="Times New Roman" w:hAnsi="Times New Roman"/>
          <w:snapToGrid w:val="0"/>
          <w:color w:val="000000"/>
          <w:szCs w:val="24"/>
          <w:lang w:val="pl-PL"/>
        </w:rPr>
        <w:t>Zamawiający poprawia w tekście oferty omyłki, niezwłocznie  zawiadamiając  o  tym Wykonawcę, którego  oferta  została  poprawiona.</w:t>
      </w:r>
    </w:p>
    <w:p w:rsidR="00FC21EF" w:rsidRPr="00C806A7" w:rsidRDefault="00FC21EF" w:rsidP="00FC21EF">
      <w:pPr>
        <w:pStyle w:val="Tekstpodstawowy31"/>
        <w:numPr>
          <w:ilvl w:val="1"/>
          <w:numId w:val="6"/>
        </w:numPr>
        <w:tabs>
          <w:tab w:val="clear" w:pos="710"/>
          <w:tab w:val="num" w:pos="426"/>
        </w:tabs>
        <w:spacing w:before="120" w:after="120" w:line="240" w:lineRule="auto"/>
        <w:ind w:left="426" w:hanging="426"/>
        <w:rPr>
          <w:rFonts w:ascii="Times New Roman" w:hAnsi="Times New Roman"/>
          <w:bCs/>
          <w:szCs w:val="24"/>
          <w:lang w:val="pl-PL"/>
        </w:rPr>
      </w:pPr>
      <w:r w:rsidRPr="00C806A7">
        <w:rPr>
          <w:rFonts w:ascii="Times New Roman" w:hAnsi="Times New Roman"/>
          <w:snapToGrid w:val="0"/>
          <w:color w:val="000000"/>
          <w:szCs w:val="24"/>
          <w:lang w:val="pl-PL"/>
        </w:rPr>
        <w:t>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  (za  wyjątkiem  opisanych  w  art. 87 ust. 2 ustawy  Prawo  zamówień  publicznych).</w:t>
      </w:r>
    </w:p>
    <w:p w:rsidR="00FC21EF" w:rsidRPr="00C806A7" w:rsidRDefault="00FC21EF" w:rsidP="00FC21EF">
      <w:pPr>
        <w:pStyle w:val="Tekstpodstawowy31"/>
        <w:numPr>
          <w:ilvl w:val="1"/>
          <w:numId w:val="6"/>
        </w:numPr>
        <w:tabs>
          <w:tab w:val="clear" w:pos="710"/>
          <w:tab w:val="num" w:pos="426"/>
        </w:tabs>
        <w:spacing w:before="120" w:after="120" w:line="240" w:lineRule="auto"/>
        <w:ind w:left="426" w:hanging="426"/>
        <w:rPr>
          <w:rFonts w:ascii="Times New Roman" w:hAnsi="Times New Roman"/>
          <w:bCs/>
          <w:szCs w:val="24"/>
          <w:lang w:val="pl-PL"/>
        </w:rPr>
      </w:pPr>
      <w:r w:rsidRPr="00C806A7">
        <w:rPr>
          <w:rFonts w:ascii="Times New Roman" w:hAnsi="Times New Roman"/>
          <w:szCs w:val="24"/>
          <w:lang w:val="pl-PL"/>
        </w:rPr>
        <w:t xml:space="preserve">Jeśli nie będzie można wybrać oferty najkorzystniejszej z uwagi na to, że dwie lub więcej ofert przedstawia taki sam bilans ceny i innych kryteriów oceny ofert, Zamawiający spośród tych ofert wybierze ofertę z niższą ceną (art. 91 ust. 4 ustawy PZP) </w:t>
      </w:r>
    </w:p>
    <w:p w:rsidR="00FC21EF" w:rsidRPr="00C806A7" w:rsidRDefault="00FC21EF" w:rsidP="00FC21EF">
      <w:pPr>
        <w:pStyle w:val="Tekstpodstawowy31"/>
        <w:numPr>
          <w:ilvl w:val="1"/>
          <w:numId w:val="6"/>
        </w:numPr>
        <w:tabs>
          <w:tab w:val="clear" w:pos="710"/>
          <w:tab w:val="num" w:pos="426"/>
        </w:tabs>
        <w:spacing w:before="120" w:after="120" w:line="240" w:lineRule="auto"/>
        <w:ind w:left="426" w:hanging="426"/>
        <w:rPr>
          <w:rFonts w:ascii="Times New Roman" w:hAnsi="Times New Roman"/>
          <w:bCs/>
          <w:szCs w:val="24"/>
          <w:lang w:val="pl-PL"/>
        </w:rPr>
      </w:pPr>
      <w:r w:rsidRPr="00C806A7">
        <w:rPr>
          <w:rFonts w:ascii="Times New Roman" w:hAnsi="Times New Roman"/>
          <w:b/>
          <w:lang w:val="pl-PL"/>
        </w:rPr>
        <w:t>Rozliczenie pomiędzy Zamawiającym a Wykonawcą realizowane będzie w PLN</w:t>
      </w:r>
    </w:p>
    <w:p w:rsidR="00FC21EF" w:rsidRPr="00C806A7" w:rsidRDefault="00FC21EF" w:rsidP="00FC21EF">
      <w:pPr>
        <w:pStyle w:val="Nagwek1"/>
        <w:shd w:val="clear" w:color="auto" w:fill="E6E6E6"/>
        <w:spacing w:before="120" w:after="120"/>
        <w:ind w:left="1418" w:hanging="1418"/>
        <w:jc w:val="both"/>
        <w:rPr>
          <w:bCs/>
          <w:iCs/>
          <w:sz w:val="24"/>
          <w:szCs w:val="24"/>
          <w:lang w:val="pl-PL"/>
        </w:rPr>
      </w:pPr>
      <w:bookmarkStart w:id="50" w:name="_Toc137824141"/>
      <w:bookmarkStart w:id="51" w:name="_Toc154823357"/>
      <w:bookmarkStart w:id="52" w:name="_Toc161806958"/>
      <w:r w:rsidRPr="00C806A7">
        <w:rPr>
          <w:bCs/>
          <w:iCs/>
          <w:sz w:val="24"/>
          <w:szCs w:val="24"/>
          <w:lang w:val="pl-PL"/>
        </w:rPr>
        <w:t>Rozdział 17.</w:t>
      </w:r>
      <w:r w:rsidRPr="00C806A7">
        <w:rPr>
          <w:bCs/>
          <w:iCs/>
          <w:sz w:val="24"/>
          <w:szCs w:val="24"/>
        </w:rPr>
        <w:t xml:space="preserve"> </w:t>
      </w:r>
      <w:bookmarkStart w:id="53" w:name="_Toc191867087"/>
      <w:bookmarkStart w:id="54" w:name="_Toc192580981"/>
      <w:r w:rsidRPr="00C806A7">
        <w:rPr>
          <w:bCs/>
          <w:iCs/>
          <w:sz w:val="24"/>
          <w:szCs w:val="24"/>
          <w:lang w:val="pl-PL"/>
        </w:rPr>
        <w:tab/>
      </w:r>
      <w:r w:rsidRPr="00C806A7">
        <w:rPr>
          <w:bCs/>
          <w:iCs/>
          <w:sz w:val="24"/>
          <w:szCs w:val="24"/>
        </w:rPr>
        <w:t xml:space="preserve">Opis kryteriów, którymi Zamawiający będzie się kierował przy wyborze oferty, wraz z podaniem </w:t>
      </w:r>
      <w:r w:rsidRPr="00C806A7">
        <w:rPr>
          <w:bCs/>
          <w:iCs/>
          <w:sz w:val="24"/>
          <w:szCs w:val="24"/>
          <w:lang w:val="pl-PL"/>
        </w:rPr>
        <w:t>wag</w:t>
      </w:r>
      <w:r w:rsidRPr="00C806A7">
        <w:rPr>
          <w:bCs/>
          <w:iCs/>
          <w:sz w:val="24"/>
          <w:szCs w:val="24"/>
        </w:rPr>
        <w:t xml:space="preserve"> tych kryteriów i sposobu oceny ofert</w:t>
      </w:r>
      <w:bookmarkEnd w:id="50"/>
      <w:bookmarkEnd w:id="51"/>
      <w:bookmarkEnd w:id="52"/>
      <w:bookmarkEnd w:id="53"/>
      <w:bookmarkEnd w:id="54"/>
      <w:r w:rsidRPr="00C806A7">
        <w:rPr>
          <w:sz w:val="24"/>
          <w:szCs w:val="24"/>
        </w:rPr>
        <w:t xml:space="preserve"> </w:t>
      </w:r>
    </w:p>
    <w:p w:rsidR="00FC21EF" w:rsidRPr="00C806A7" w:rsidRDefault="00FC21EF" w:rsidP="00FC21EF">
      <w:pPr>
        <w:widowControl w:val="0"/>
        <w:numPr>
          <w:ilvl w:val="5"/>
          <w:numId w:val="18"/>
        </w:numPr>
        <w:suppressAutoHyphens/>
        <w:autoSpaceDE w:val="0"/>
        <w:autoSpaceDN w:val="0"/>
        <w:adjustRightInd w:val="0"/>
        <w:spacing w:before="120" w:after="120"/>
        <w:ind w:left="426" w:right="85" w:hanging="426"/>
        <w:jc w:val="both"/>
        <w:rPr>
          <w:rFonts w:eastAsia="Calibri"/>
          <w:b/>
          <w:bCs/>
          <w:sz w:val="24"/>
          <w:szCs w:val="24"/>
          <w:lang w:eastAsia="ar-SA"/>
        </w:rPr>
      </w:pPr>
      <w:r w:rsidRPr="00C806A7">
        <w:rPr>
          <w:sz w:val="24"/>
          <w:szCs w:val="24"/>
        </w:rPr>
        <w:t>Przed obliczeniem ceny oferty Wykonawca powinien dokładnie i szczegółowo zapoznać się z zapisami SIWZ.</w:t>
      </w:r>
    </w:p>
    <w:p w:rsidR="00FC21EF" w:rsidRPr="00C806A7" w:rsidRDefault="00FC21EF" w:rsidP="00FC21EF">
      <w:pPr>
        <w:widowControl w:val="0"/>
        <w:numPr>
          <w:ilvl w:val="5"/>
          <w:numId w:val="18"/>
        </w:numPr>
        <w:suppressAutoHyphens/>
        <w:autoSpaceDE w:val="0"/>
        <w:autoSpaceDN w:val="0"/>
        <w:adjustRightInd w:val="0"/>
        <w:spacing w:before="120" w:after="120"/>
        <w:ind w:left="426" w:right="85" w:hanging="426"/>
        <w:jc w:val="both"/>
        <w:rPr>
          <w:rFonts w:eastAsia="Calibri"/>
          <w:b/>
          <w:bCs/>
          <w:sz w:val="24"/>
          <w:szCs w:val="24"/>
          <w:lang w:eastAsia="ar-SA"/>
        </w:rPr>
      </w:pPr>
      <w:r w:rsidRPr="00C806A7">
        <w:rPr>
          <w:sz w:val="24"/>
          <w:szCs w:val="24"/>
        </w:rPr>
        <w:t>Dla porównania ofert Zamawiający przyjmuje cenę brutto.</w:t>
      </w:r>
    </w:p>
    <w:p w:rsidR="00FC21EF" w:rsidRPr="00C806A7" w:rsidRDefault="00FC21EF" w:rsidP="00FC21EF">
      <w:pPr>
        <w:widowControl w:val="0"/>
        <w:numPr>
          <w:ilvl w:val="5"/>
          <w:numId w:val="18"/>
        </w:numPr>
        <w:suppressAutoHyphens/>
        <w:autoSpaceDE w:val="0"/>
        <w:autoSpaceDN w:val="0"/>
        <w:adjustRightInd w:val="0"/>
        <w:spacing w:before="120" w:after="120"/>
        <w:ind w:left="426" w:right="85" w:hanging="426"/>
        <w:jc w:val="both"/>
        <w:rPr>
          <w:rFonts w:eastAsia="Calibri"/>
          <w:b/>
          <w:bCs/>
          <w:sz w:val="24"/>
          <w:szCs w:val="24"/>
          <w:lang w:eastAsia="ar-SA"/>
        </w:rPr>
      </w:pPr>
      <w:r w:rsidRPr="00C806A7">
        <w:rPr>
          <w:b/>
          <w:sz w:val="24"/>
          <w:szCs w:val="24"/>
        </w:rPr>
        <w:t>Przy wyborze oferty Zamawiający będzie się kierował następującymi kryteriami:</w:t>
      </w:r>
    </w:p>
    <w:p w:rsidR="00FC21EF" w:rsidRPr="00C806A7" w:rsidRDefault="00FC21EF" w:rsidP="000274A6">
      <w:pPr>
        <w:pStyle w:val="Default"/>
        <w:numPr>
          <w:ilvl w:val="0"/>
          <w:numId w:val="37"/>
        </w:numPr>
        <w:spacing w:before="120" w:after="120"/>
        <w:jc w:val="both"/>
        <w:rPr>
          <w:b/>
        </w:rPr>
      </w:pPr>
      <w:r w:rsidRPr="00C806A7">
        <w:rPr>
          <w:b/>
        </w:rPr>
        <w:t xml:space="preserve">Cena – </w:t>
      </w:r>
      <w:r w:rsidRPr="00C806A7">
        <w:rPr>
          <w:b/>
        </w:rPr>
        <w:tab/>
        <w:t>60 %  - 60 pkt</w:t>
      </w:r>
    </w:p>
    <w:p w:rsidR="00FC21EF" w:rsidRPr="00C806A7" w:rsidRDefault="00FC21EF" w:rsidP="000274A6">
      <w:pPr>
        <w:pStyle w:val="Default"/>
        <w:numPr>
          <w:ilvl w:val="0"/>
          <w:numId w:val="37"/>
        </w:numPr>
        <w:spacing w:before="120" w:after="120"/>
        <w:jc w:val="both"/>
        <w:rPr>
          <w:b/>
        </w:rPr>
      </w:pPr>
      <w:r w:rsidRPr="00C806A7">
        <w:rPr>
          <w:b/>
        </w:rPr>
        <w:t xml:space="preserve">Gwarancja – </w:t>
      </w:r>
      <w:r w:rsidRPr="00C806A7">
        <w:rPr>
          <w:b/>
        </w:rPr>
        <w:tab/>
        <w:t xml:space="preserve">40%   - 40 pkt </w:t>
      </w:r>
    </w:p>
    <w:p w:rsidR="00FC21EF" w:rsidRPr="00C806A7" w:rsidRDefault="00FC21EF" w:rsidP="00FC21EF">
      <w:pPr>
        <w:pStyle w:val="Default"/>
        <w:spacing w:before="120" w:after="120"/>
        <w:jc w:val="both"/>
      </w:pPr>
    </w:p>
    <w:p w:rsidR="00FC21EF" w:rsidRPr="00C806A7" w:rsidRDefault="00FC21EF" w:rsidP="000274A6">
      <w:pPr>
        <w:pStyle w:val="Default"/>
        <w:numPr>
          <w:ilvl w:val="0"/>
          <w:numId w:val="38"/>
        </w:numPr>
        <w:spacing w:before="120" w:after="120"/>
        <w:jc w:val="both"/>
        <w:rPr>
          <w:b/>
        </w:rPr>
      </w:pPr>
      <w:r w:rsidRPr="00C806A7">
        <w:rPr>
          <w:b/>
        </w:rPr>
        <w:t>Kryterium Cena – C</w:t>
      </w:r>
    </w:p>
    <w:p w:rsidR="00FC21EF" w:rsidRPr="00C806A7" w:rsidRDefault="00FC21EF" w:rsidP="00FC21EF">
      <w:pPr>
        <w:pStyle w:val="Default"/>
        <w:spacing w:before="120" w:after="120"/>
        <w:jc w:val="both"/>
      </w:pPr>
      <w:r w:rsidRPr="00C806A7">
        <w:rPr>
          <w:b/>
        </w:rPr>
        <w:t>Kryterium „Cena”</w:t>
      </w:r>
      <w:r w:rsidRPr="00C806A7">
        <w:t xml:space="preserve"> będzie rozpatrywane na podstawie ceny brutto za wykonanie przedmiotu zamówienia, podanej przez Wykonawcę w Formularzu oferty. </w:t>
      </w:r>
    </w:p>
    <w:p w:rsidR="00FC21EF" w:rsidRPr="00C806A7" w:rsidRDefault="00FC21EF" w:rsidP="00FC21EF">
      <w:pPr>
        <w:spacing w:before="120" w:after="120"/>
        <w:rPr>
          <w:sz w:val="24"/>
          <w:szCs w:val="24"/>
        </w:rPr>
      </w:pPr>
      <w:r w:rsidRPr="00C806A7">
        <w:rPr>
          <w:sz w:val="24"/>
          <w:szCs w:val="24"/>
        </w:rPr>
        <w:t>Ocena oferty zostanie przeprowadzona w następujący sposób:</w:t>
      </w:r>
    </w:p>
    <w:p w:rsidR="00FC21EF" w:rsidRPr="00C806A7" w:rsidRDefault="00FC21EF" w:rsidP="00FC21EF">
      <w:pPr>
        <w:spacing w:before="120" w:after="120"/>
        <w:rPr>
          <w:sz w:val="24"/>
          <w:szCs w:val="24"/>
        </w:rPr>
      </w:pPr>
    </w:p>
    <w:p w:rsidR="00FC21EF" w:rsidRPr="00C806A7" w:rsidRDefault="00FC21EF" w:rsidP="00FC21EF">
      <w:pPr>
        <w:spacing w:before="120" w:after="120"/>
        <w:rPr>
          <w:sz w:val="24"/>
          <w:szCs w:val="24"/>
        </w:rPr>
      </w:pPr>
      <w:r w:rsidRPr="00C806A7">
        <w:rPr>
          <w:sz w:val="24"/>
          <w:szCs w:val="24"/>
        </w:rPr>
        <w:lastRenderedPageBreak/>
        <w:t xml:space="preserve">Uwzględniając kryterium </w:t>
      </w:r>
      <w:r w:rsidRPr="00C806A7">
        <w:rPr>
          <w:b/>
          <w:sz w:val="24"/>
          <w:szCs w:val="24"/>
        </w:rPr>
        <w:t>cena – 60 pkt</w:t>
      </w:r>
      <w:r w:rsidRPr="00C806A7">
        <w:rPr>
          <w:sz w:val="24"/>
          <w:szCs w:val="24"/>
        </w:rPr>
        <w:t xml:space="preserve"> ocena oferty dokonana zostanie przy zastosowaniu wzoru:</w:t>
      </w:r>
    </w:p>
    <w:tbl>
      <w:tblPr>
        <w:tblW w:w="0" w:type="auto"/>
        <w:tblLayout w:type="fixed"/>
        <w:tblLook w:val="04A0" w:firstRow="1" w:lastRow="0" w:firstColumn="1" w:lastColumn="0" w:noHBand="0" w:noVBand="1"/>
      </w:tblPr>
      <w:tblGrid>
        <w:gridCol w:w="1951"/>
        <w:gridCol w:w="236"/>
        <w:gridCol w:w="1066"/>
        <w:gridCol w:w="1250"/>
        <w:gridCol w:w="3199"/>
      </w:tblGrid>
      <w:tr w:rsidR="00FC21EF" w:rsidRPr="00C806A7" w:rsidTr="00DD4C13">
        <w:trPr>
          <w:trHeight w:val="364"/>
        </w:trPr>
        <w:tc>
          <w:tcPr>
            <w:tcW w:w="1951" w:type="dxa"/>
            <w:vMerge w:val="restart"/>
            <w:vAlign w:val="center"/>
          </w:tcPr>
          <w:p w:rsidR="00FC21EF" w:rsidRPr="00C806A7" w:rsidRDefault="00FC21EF" w:rsidP="00DD4C13">
            <w:pPr>
              <w:pStyle w:val="Default"/>
              <w:spacing w:before="120" w:after="120"/>
              <w:jc w:val="center"/>
              <w:rPr>
                <w:b/>
              </w:rPr>
            </w:pPr>
            <w:r w:rsidRPr="00C806A7">
              <w:rPr>
                <w:b/>
              </w:rPr>
              <w:t>Ilość punktów C</w:t>
            </w:r>
          </w:p>
        </w:tc>
        <w:tc>
          <w:tcPr>
            <w:tcW w:w="236" w:type="dxa"/>
            <w:vMerge w:val="restart"/>
            <w:vAlign w:val="center"/>
          </w:tcPr>
          <w:p w:rsidR="00FC21EF" w:rsidRPr="00C806A7" w:rsidRDefault="00FC21EF" w:rsidP="00DD4C13">
            <w:pPr>
              <w:pStyle w:val="Default"/>
              <w:spacing w:before="120" w:after="120"/>
              <w:jc w:val="center"/>
              <w:rPr>
                <w:b/>
              </w:rPr>
            </w:pPr>
            <w:r w:rsidRPr="00C806A7">
              <w:rPr>
                <w:b/>
              </w:rPr>
              <w:t>=</w:t>
            </w:r>
          </w:p>
        </w:tc>
        <w:tc>
          <w:tcPr>
            <w:tcW w:w="1066" w:type="dxa"/>
            <w:tcBorders>
              <w:bottom w:val="single" w:sz="4" w:space="0" w:color="auto"/>
            </w:tcBorders>
            <w:vAlign w:val="center"/>
          </w:tcPr>
          <w:p w:rsidR="00FC21EF" w:rsidRPr="00C806A7" w:rsidRDefault="00FC21EF" w:rsidP="00DD4C13">
            <w:pPr>
              <w:pStyle w:val="Default"/>
              <w:spacing w:before="120" w:after="120"/>
              <w:jc w:val="center"/>
              <w:rPr>
                <w:b/>
              </w:rPr>
            </w:pPr>
            <w:r w:rsidRPr="00C806A7">
              <w:rPr>
                <w:b/>
              </w:rPr>
              <w:t>C min</w:t>
            </w:r>
          </w:p>
        </w:tc>
        <w:tc>
          <w:tcPr>
            <w:tcW w:w="1250" w:type="dxa"/>
            <w:vMerge w:val="restart"/>
            <w:vAlign w:val="center"/>
          </w:tcPr>
          <w:p w:rsidR="00FC21EF" w:rsidRPr="00C806A7" w:rsidRDefault="00FC21EF" w:rsidP="00DD4C13">
            <w:pPr>
              <w:pStyle w:val="Default"/>
              <w:spacing w:before="120" w:after="120"/>
              <w:rPr>
                <w:b/>
              </w:rPr>
            </w:pPr>
            <w:r w:rsidRPr="00C806A7">
              <w:rPr>
                <w:b/>
              </w:rPr>
              <w:t xml:space="preserve">X  60 pkt </w:t>
            </w:r>
          </w:p>
        </w:tc>
        <w:tc>
          <w:tcPr>
            <w:tcW w:w="3199" w:type="dxa"/>
            <w:vMerge w:val="restart"/>
            <w:vAlign w:val="center"/>
          </w:tcPr>
          <w:p w:rsidR="00FC21EF" w:rsidRPr="00C806A7" w:rsidRDefault="00FC21EF" w:rsidP="00DD4C13">
            <w:pPr>
              <w:pStyle w:val="Default"/>
              <w:spacing w:before="120" w:after="120"/>
              <w:rPr>
                <w:b/>
              </w:rPr>
            </w:pPr>
            <w:r w:rsidRPr="00C806A7">
              <w:rPr>
                <w:b/>
              </w:rPr>
              <w:t xml:space="preserve">=  ……… punktów </w:t>
            </w:r>
          </w:p>
        </w:tc>
      </w:tr>
      <w:tr w:rsidR="00FC21EF" w:rsidRPr="00C806A7" w:rsidTr="00DD4C13">
        <w:tc>
          <w:tcPr>
            <w:tcW w:w="1951" w:type="dxa"/>
            <w:vMerge/>
          </w:tcPr>
          <w:p w:rsidR="00FC21EF" w:rsidRPr="00C806A7" w:rsidRDefault="00FC21EF" w:rsidP="00DD4C13">
            <w:pPr>
              <w:pStyle w:val="Default"/>
              <w:spacing w:before="120" w:after="120"/>
              <w:jc w:val="both"/>
            </w:pPr>
          </w:p>
        </w:tc>
        <w:tc>
          <w:tcPr>
            <w:tcW w:w="236" w:type="dxa"/>
            <w:vMerge/>
          </w:tcPr>
          <w:p w:rsidR="00FC21EF" w:rsidRPr="00C806A7" w:rsidRDefault="00FC21EF" w:rsidP="00DD4C13">
            <w:pPr>
              <w:pStyle w:val="Default"/>
              <w:spacing w:before="120" w:after="120"/>
              <w:jc w:val="both"/>
            </w:pPr>
          </w:p>
        </w:tc>
        <w:tc>
          <w:tcPr>
            <w:tcW w:w="1066" w:type="dxa"/>
            <w:tcBorders>
              <w:top w:val="single" w:sz="4" w:space="0" w:color="auto"/>
            </w:tcBorders>
            <w:vAlign w:val="center"/>
          </w:tcPr>
          <w:p w:rsidR="00FC21EF" w:rsidRPr="00C806A7" w:rsidRDefault="00FC21EF" w:rsidP="00DD4C13">
            <w:pPr>
              <w:pStyle w:val="Default"/>
              <w:spacing w:before="120" w:after="120"/>
              <w:jc w:val="center"/>
              <w:rPr>
                <w:b/>
              </w:rPr>
            </w:pPr>
            <w:r w:rsidRPr="00C806A7">
              <w:rPr>
                <w:b/>
              </w:rPr>
              <w:t>Co</w:t>
            </w:r>
          </w:p>
        </w:tc>
        <w:tc>
          <w:tcPr>
            <w:tcW w:w="1250" w:type="dxa"/>
            <w:vMerge/>
          </w:tcPr>
          <w:p w:rsidR="00FC21EF" w:rsidRPr="00C806A7" w:rsidRDefault="00FC21EF" w:rsidP="00DD4C13">
            <w:pPr>
              <w:pStyle w:val="Default"/>
              <w:spacing w:before="120" w:after="120"/>
              <w:jc w:val="both"/>
            </w:pPr>
          </w:p>
        </w:tc>
        <w:tc>
          <w:tcPr>
            <w:tcW w:w="3199" w:type="dxa"/>
            <w:vMerge/>
          </w:tcPr>
          <w:p w:rsidR="00FC21EF" w:rsidRPr="00C806A7" w:rsidRDefault="00FC21EF" w:rsidP="00DD4C13">
            <w:pPr>
              <w:pStyle w:val="Default"/>
              <w:spacing w:before="120" w:after="120"/>
              <w:jc w:val="both"/>
            </w:pPr>
          </w:p>
        </w:tc>
      </w:tr>
    </w:tbl>
    <w:p w:rsidR="00FC21EF" w:rsidRPr="00C806A7" w:rsidRDefault="00FC21EF" w:rsidP="00FC21EF">
      <w:pPr>
        <w:pStyle w:val="Default"/>
        <w:spacing w:before="120" w:after="120"/>
        <w:jc w:val="both"/>
      </w:pPr>
      <w:r w:rsidRPr="00C806A7">
        <w:t xml:space="preserve">gdzie: </w:t>
      </w:r>
    </w:p>
    <w:p w:rsidR="00FC21EF" w:rsidRPr="00C806A7" w:rsidRDefault="00FC21EF" w:rsidP="00FC21EF">
      <w:pPr>
        <w:spacing w:before="120" w:after="120"/>
        <w:rPr>
          <w:sz w:val="24"/>
          <w:szCs w:val="24"/>
        </w:rPr>
      </w:pPr>
      <w:r w:rsidRPr="00C806A7">
        <w:rPr>
          <w:sz w:val="24"/>
          <w:szCs w:val="24"/>
        </w:rPr>
        <w:t xml:space="preserve">C min- cena brutto oferty najtańszej </w:t>
      </w:r>
    </w:p>
    <w:p w:rsidR="00FC21EF" w:rsidRPr="00C806A7" w:rsidRDefault="00FC21EF" w:rsidP="00FC21EF">
      <w:pPr>
        <w:spacing w:before="120" w:after="120"/>
        <w:rPr>
          <w:sz w:val="24"/>
          <w:szCs w:val="24"/>
        </w:rPr>
      </w:pPr>
      <w:r w:rsidRPr="00C806A7">
        <w:rPr>
          <w:sz w:val="24"/>
          <w:szCs w:val="24"/>
        </w:rPr>
        <w:t xml:space="preserve">C o     - cena brutto oferty ocenianej </w:t>
      </w:r>
    </w:p>
    <w:p w:rsidR="00FC21EF" w:rsidRPr="00C806A7" w:rsidRDefault="00FC21EF" w:rsidP="00FC21EF">
      <w:pPr>
        <w:pStyle w:val="Default"/>
        <w:spacing w:before="120" w:after="120"/>
        <w:jc w:val="both"/>
      </w:pPr>
    </w:p>
    <w:p w:rsidR="00FC21EF" w:rsidRPr="00C806A7" w:rsidRDefault="00FC21EF" w:rsidP="00FC21EF">
      <w:pPr>
        <w:pStyle w:val="Default"/>
        <w:spacing w:before="120" w:after="120"/>
        <w:jc w:val="both"/>
      </w:pPr>
      <w:r w:rsidRPr="00C806A7">
        <w:t xml:space="preserve">Podana przez oferenta cena wykonania zamówienia stanowić będzie maksymalnie 60 punktów </w:t>
      </w:r>
    </w:p>
    <w:p w:rsidR="00FC21EF" w:rsidRPr="00C806A7" w:rsidRDefault="00FC21EF" w:rsidP="000274A6">
      <w:pPr>
        <w:pStyle w:val="Default"/>
        <w:numPr>
          <w:ilvl w:val="0"/>
          <w:numId w:val="38"/>
        </w:numPr>
        <w:spacing w:before="120" w:after="120"/>
        <w:jc w:val="both"/>
        <w:rPr>
          <w:b/>
        </w:rPr>
      </w:pPr>
      <w:r w:rsidRPr="00C806A7">
        <w:rPr>
          <w:b/>
        </w:rPr>
        <w:t xml:space="preserve">Kryterium Gwarancja – G </w:t>
      </w:r>
    </w:p>
    <w:p w:rsidR="00FC21EF" w:rsidRPr="00C806A7" w:rsidRDefault="00FC21EF" w:rsidP="00FC21EF">
      <w:pPr>
        <w:jc w:val="both"/>
        <w:rPr>
          <w:sz w:val="24"/>
          <w:szCs w:val="24"/>
        </w:rPr>
      </w:pPr>
      <w:r w:rsidRPr="00C806A7">
        <w:rPr>
          <w:b/>
          <w:sz w:val="24"/>
          <w:szCs w:val="24"/>
        </w:rPr>
        <w:t>Kryterium „Gwarancja”</w:t>
      </w:r>
      <w:r w:rsidRPr="00C806A7">
        <w:rPr>
          <w:sz w:val="24"/>
          <w:szCs w:val="24"/>
        </w:rPr>
        <w:t xml:space="preserve"> będzie rozpatrywana na podstawie okresu gwarancji jakości na  roboty objęte przedmiotem zamówienia za wykonanie przedmiotu zamówienia, podanej przez Wykonawcę w Formularzu Oferty. </w:t>
      </w:r>
    </w:p>
    <w:p w:rsidR="00FC21EF" w:rsidRPr="00C806A7" w:rsidRDefault="00FC21EF" w:rsidP="00FC21EF">
      <w:pPr>
        <w:jc w:val="both"/>
        <w:rPr>
          <w:b/>
          <w:sz w:val="24"/>
          <w:szCs w:val="24"/>
        </w:rPr>
      </w:pPr>
    </w:p>
    <w:p w:rsidR="00FC21EF" w:rsidRPr="00C806A7" w:rsidRDefault="00FC21EF" w:rsidP="00FC21EF">
      <w:pPr>
        <w:jc w:val="both"/>
        <w:rPr>
          <w:b/>
          <w:sz w:val="24"/>
          <w:szCs w:val="24"/>
        </w:rPr>
      </w:pPr>
      <w:r w:rsidRPr="00C806A7">
        <w:rPr>
          <w:b/>
          <w:sz w:val="24"/>
          <w:szCs w:val="24"/>
        </w:rPr>
        <w:t xml:space="preserve">Najkrótszy możliwy okres gwarancji jakości na roboty wymagany przez Zamawiającego </w:t>
      </w:r>
    </w:p>
    <w:p w:rsidR="00FC21EF" w:rsidRPr="00C806A7" w:rsidRDefault="00FC21EF" w:rsidP="00FC21EF">
      <w:pPr>
        <w:jc w:val="both"/>
        <w:rPr>
          <w:b/>
          <w:sz w:val="24"/>
          <w:szCs w:val="24"/>
        </w:rPr>
      </w:pPr>
      <w:r w:rsidRPr="00C806A7">
        <w:rPr>
          <w:b/>
          <w:sz w:val="24"/>
          <w:szCs w:val="24"/>
        </w:rPr>
        <w:t xml:space="preserve">(warunek konieczny) wynosi– 36 miesięcy od daty odbioru końcowego robót. </w:t>
      </w:r>
    </w:p>
    <w:p w:rsidR="00FC21EF" w:rsidRPr="00C806A7" w:rsidRDefault="00FC21EF" w:rsidP="00FC21EF">
      <w:pPr>
        <w:rPr>
          <w:b/>
          <w:sz w:val="24"/>
          <w:szCs w:val="24"/>
        </w:rPr>
      </w:pPr>
    </w:p>
    <w:p w:rsidR="00FC21EF" w:rsidRPr="00C806A7" w:rsidRDefault="00FC21EF" w:rsidP="00FC21EF">
      <w:pPr>
        <w:rPr>
          <w:sz w:val="24"/>
          <w:szCs w:val="24"/>
        </w:rPr>
      </w:pPr>
      <w:r w:rsidRPr="00C806A7">
        <w:rPr>
          <w:b/>
          <w:sz w:val="24"/>
          <w:szCs w:val="24"/>
        </w:rPr>
        <w:t>Najdłuższy możliwy okres gwarancji jakości na roboty uwzględniony do oceny przez Zamawiającego wynosi – 60 miesięcy od daty odbioru końcowego robót</w:t>
      </w:r>
      <w:r w:rsidRPr="00C806A7">
        <w:rPr>
          <w:sz w:val="24"/>
          <w:szCs w:val="24"/>
        </w:rPr>
        <w:t>.</w:t>
      </w:r>
    </w:p>
    <w:p w:rsidR="00FC21EF" w:rsidRPr="00C806A7" w:rsidRDefault="00FC21EF" w:rsidP="00FC21EF">
      <w:pPr>
        <w:rPr>
          <w:sz w:val="24"/>
          <w:szCs w:val="24"/>
        </w:rPr>
      </w:pPr>
    </w:p>
    <w:p w:rsidR="00FC21EF" w:rsidRPr="00C806A7" w:rsidRDefault="00FC21EF" w:rsidP="00FC21EF">
      <w:pPr>
        <w:rPr>
          <w:b/>
          <w:sz w:val="24"/>
          <w:szCs w:val="24"/>
        </w:rPr>
      </w:pPr>
      <w:r w:rsidRPr="00C806A7">
        <w:rPr>
          <w:b/>
          <w:sz w:val="24"/>
          <w:szCs w:val="24"/>
        </w:rPr>
        <w:t>Termin gwarancji należy proponować w pełnych miesiącach.</w:t>
      </w:r>
    </w:p>
    <w:p w:rsidR="00FC21EF" w:rsidRPr="00C806A7" w:rsidRDefault="00FC21EF" w:rsidP="00FC21EF">
      <w:pPr>
        <w:rPr>
          <w:sz w:val="24"/>
          <w:szCs w:val="24"/>
        </w:rPr>
      </w:pPr>
    </w:p>
    <w:p w:rsidR="00FC21EF" w:rsidRPr="00C806A7" w:rsidRDefault="00FC21EF" w:rsidP="00FC21EF">
      <w:pPr>
        <w:rPr>
          <w:sz w:val="24"/>
          <w:szCs w:val="24"/>
        </w:rPr>
      </w:pPr>
      <w:r w:rsidRPr="00C806A7">
        <w:rPr>
          <w:sz w:val="24"/>
          <w:szCs w:val="24"/>
        </w:rPr>
        <w:t xml:space="preserve">Uwzględniając kryterium </w:t>
      </w:r>
      <w:r w:rsidRPr="00C806A7">
        <w:rPr>
          <w:b/>
          <w:sz w:val="24"/>
          <w:szCs w:val="24"/>
        </w:rPr>
        <w:t xml:space="preserve">gwarancja – 40 pkt  </w:t>
      </w:r>
      <w:r w:rsidRPr="00C806A7">
        <w:rPr>
          <w:sz w:val="24"/>
          <w:szCs w:val="24"/>
        </w:rPr>
        <w:t xml:space="preserve">ocena oferty dokonana zostanie przy zastosowaniu wzoru: </w:t>
      </w:r>
    </w:p>
    <w:tbl>
      <w:tblPr>
        <w:tblW w:w="0" w:type="auto"/>
        <w:tblLayout w:type="fixed"/>
        <w:tblLook w:val="04A0" w:firstRow="1" w:lastRow="0" w:firstColumn="1" w:lastColumn="0" w:noHBand="0" w:noVBand="1"/>
      </w:tblPr>
      <w:tblGrid>
        <w:gridCol w:w="1951"/>
        <w:gridCol w:w="236"/>
        <w:gridCol w:w="1890"/>
        <w:gridCol w:w="1276"/>
        <w:gridCol w:w="2349"/>
      </w:tblGrid>
      <w:tr w:rsidR="00FC21EF" w:rsidRPr="00C806A7" w:rsidTr="00DD4C13">
        <w:trPr>
          <w:trHeight w:val="364"/>
        </w:trPr>
        <w:tc>
          <w:tcPr>
            <w:tcW w:w="1951" w:type="dxa"/>
            <w:vMerge w:val="restart"/>
            <w:vAlign w:val="center"/>
          </w:tcPr>
          <w:p w:rsidR="00FC21EF" w:rsidRPr="00C806A7" w:rsidRDefault="00FC21EF" w:rsidP="00DD4C13">
            <w:pPr>
              <w:pStyle w:val="Default"/>
              <w:spacing w:after="120"/>
              <w:jc w:val="center"/>
              <w:rPr>
                <w:b/>
              </w:rPr>
            </w:pPr>
            <w:r w:rsidRPr="00C806A7">
              <w:rPr>
                <w:b/>
              </w:rPr>
              <w:t>Ilość punktów G</w:t>
            </w:r>
          </w:p>
        </w:tc>
        <w:tc>
          <w:tcPr>
            <w:tcW w:w="236" w:type="dxa"/>
            <w:vMerge w:val="restart"/>
            <w:vAlign w:val="center"/>
          </w:tcPr>
          <w:p w:rsidR="00FC21EF" w:rsidRPr="00C806A7" w:rsidRDefault="00FC21EF" w:rsidP="00DD4C13">
            <w:pPr>
              <w:pStyle w:val="Default"/>
              <w:spacing w:after="120"/>
              <w:jc w:val="center"/>
              <w:rPr>
                <w:b/>
              </w:rPr>
            </w:pPr>
            <w:r w:rsidRPr="00C806A7">
              <w:rPr>
                <w:b/>
              </w:rPr>
              <w:t>=</w:t>
            </w:r>
          </w:p>
        </w:tc>
        <w:tc>
          <w:tcPr>
            <w:tcW w:w="1890" w:type="dxa"/>
            <w:tcBorders>
              <w:bottom w:val="single" w:sz="4" w:space="0" w:color="auto"/>
            </w:tcBorders>
            <w:vAlign w:val="center"/>
          </w:tcPr>
          <w:p w:rsidR="00FC21EF" w:rsidRPr="00C806A7" w:rsidRDefault="00FC21EF" w:rsidP="00DD4C13">
            <w:pPr>
              <w:pStyle w:val="Default"/>
              <w:spacing w:after="120"/>
              <w:jc w:val="center"/>
              <w:rPr>
                <w:b/>
              </w:rPr>
            </w:pPr>
            <w:r w:rsidRPr="00C806A7">
              <w:rPr>
                <w:b/>
              </w:rPr>
              <w:t>Go – Gmin</w:t>
            </w:r>
          </w:p>
        </w:tc>
        <w:tc>
          <w:tcPr>
            <w:tcW w:w="1276" w:type="dxa"/>
            <w:vMerge w:val="restart"/>
            <w:vAlign w:val="center"/>
          </w:tcPr>
          <w:p w:rsidR="00FC21EF" w:rsidRPr="00C806A7" w:rsidRDefault="00FC21EF" w:rsidP="00DD4C13">
            <w:pPr>
              <w:pStyle w:val="Default"/>
              <w:spacing w:after="120"/>
              <w:rPr>
                <w:b/>
              </w:rPr>
            </w:pPr>
            <w:r w:rsidRPr="00C806A7">
              <w:rPr>
                <w:b/>
              </w:rPr>
              <w:t xml:space="preserve">X  40 pkt </w:t>
            </w:r>
          </w:p>
        </w:tc>
        <w:tc>
          <w:tcPr>
            <w:tcW w:w="2349" w:type="dxa"/>
            <w:vMerge w:val="restart"/>
            <w:vAlign w:val="center"/>
          </w:tcPr>
          <w:p w:rsidR="00FC21EF" w:rsidRPr="00C806A7" w:rsidRDefault="00FC21EF" w:rsidP="00DD4C13">
            <w:pPr>
              <w:pStyle w:val="Default"/>
              <w:spacing w:after="120"/>
              <w:rPr>
                <w:b/>
              </w:rPr>
            </w:pPr>
            <w:r w:rsidRPr="00C806A7">
              <w:rPr>
                <w:b/>
              </w:rPr>
              <w:t xml:space="preserve">=  ……… punktów </w:t>
            </w:r>
          </w:p>
        </w:tc>
      </w:tr>
      <w:tr w:rsidR="00FC21EF" w:rsidRPr="00C806A7" w:rsidTr="00DD4C13">
        <w:tc>
          <w:tcPr>
            <w:tcW w:w="1951" w:type="dxa"/>
            <w:vMerge/>
          </w:tcPr>
          <w:p w:rsidR="00FC21EF" w:rsidRPr="00C806A7" w:rsidRDefault="00FC21EF" w:rsidP="00DD4C13">
            <w:pPr>
              <w:pStyle w:val="Default"/>
              <w:spacing w:after="120"/>
              <w:jc w:val="both"/>
            </w:pPr>
          </w:p>
        </w:tc>
        <w:tc>
          <w:tcPr>
            <w:tcW w:w="236" w:type="dxa"/>
            <w:vMerge/>
          </w:tcPr>
          <w:p w:rsidR="00FC21EF" w:rsidRPr="00C806A7" w:rsidRDefault="00FC21EF" w:rsidP="00DD4C13">
            <w:pPr>
              <w:pStyle w:val="Default"/>
              <w:spacing w:after="120"/>
              <w:jc w:val="both"/>
            </w:pPr>
          </w:p>
        </w:tc>
        <w:tc>
          <w:tcPr>
            <w:tcW w:w="1890" w:type="dxa"/>
            <w:tcBorders>
              <w:top w:val="single" w:sz="4" w:space="0" w:color="auto"/>
            </w:tcBorders>
            <w:vAlign w:val="center"/>
          </w:tcPr>
          <w:p w:rsidR="00FC21EF" w:rsidRPr="00C806A7" w:rsidRDefault="00FC21EF" w:rsidP="00DD4C13">
            <w:pPr>
              <w:pStyle w:val="Default"/>
              <w:spacing w:after="120"/>
              <w:jc w:val="center"/>
              <w:rPr>
                <w:b/>
              </w:rPr>
            </w:pPr>
            <w:r w:rsidRPr="00C806A7">
              <w:rPr>
                <w:b/>
              </w:rPr>
              <w:t>Gmax – Gmin</w:t>
            </w:r>
          </w:p>
        </w:tc>
        <w:tc>
          <w:tcPr>
            <w:tcW w:w="1276" w:type="dxa"/>
            <w:vMerge/>
          </w:tcPr>
          <w:p w:rsidR="00FC21EF" w:rsidRPr="00C806A7" w:rsidRDefault="00FC21EF" w:rsidP="00DD4C13">
            <w:pPr>
              <w:pStyle w:val="Default"/>
              <w:spacing w:after="120"/>
              <w:jc w:val="both"/>
            </w:pPr>
          </w:p>
        </w:tc>
        <w:tc>
          <w:tcPr>
            <w:tcW w:w="2349" w:type="dxa"/>
            <w:vMerge/>
          </w:tcPr>
          <w:p w:rsidR="00FC21EF" w:rsidRPr="00C806A7" w:rsidRDefault="00FC21EF" w:rsidP="00DD4C13">
            <w:pPr>
              <w:pStyle w:val="Default"/>
              <w:spacing w:after="120"/>
              <w:jc w:val="both"/>
            </w:pPr>
          </w:p>
        </w:tc>
      </w:tr>
    </w:tbl>
    <w:p w:rsidR="00FC21EF" w:rsidRPr="00C806A7" w:rsidRDefault="00FC21EF" w:rsidP="00FC21EF">
      <w:pPr>
        <w:rPr>
          <w:sz w:val="24"/>
          <w:szCs w:val="24"/>
        </w:rPr>
      </w:pPr>
      <w:r w:rsidRPr="00C806A7">
        <w:rPr>
          <w:sz w:val="24"/>
          <w:szCs w:val="24"/>
        </w:rPr>
        <w:t xml:space="preserve">gdzie: </w:t>
      </w:r>
    </w:p>
    <w:p w:rsidR="00FC21EF" w:rsidRPr="00C806A7" w:rsidRDefault="00FC21EF" w:rsidP="00FC21EF">
      <w:pPr>
        <w:rPr>
          <w:sz w:val="24"/>
          <w:szCs w:val="24"/>
        </w:rPr>
      </w:pPr>
      <w:r w:rsidRPr="00C806A7">
        <w:rPr>
          <w:sz w:val="24"/>
          <w:szCs w:val="24"/>
        </w:rPr>
        <w:t xml:space="preserve">G max – gwarancja maksymalna (60 miesięcy) </w:t>
      </w:r>
    </w:p>
    <w:p w:rsidR="00FC21EF" w:rsidRPr="00C806A7" w:rsidRDefault="00FC21EF" w:rsidP="00FC21EF">
      <w:pPr>
        <w:rPr>
          <w:sz w:val="24"/>
          <w:szCs w:val="24"/>
        </w:rPr>
      </w:pPr>
      <w:r w:rsidRPr="00C806A7">
        <w:rPr>
          <w:sz w:val="24"/>
          <w:szCs w:val="24"/>
        </w:rPr>
        <w:t xml:space="preserve">G min – gwarancja minimalna (36 miesięcy) </w:t>
      </w:r>
    </w:p>
    <w:p w:rsidR="00FC21EF" w:rsidRPr="00C806A7" w:rsidRDefault="00FC21EF" w:rsidP="00FC21EF">
      <w:pPr>
        <w:rPr>
          <w:sz w:val="24"/>
          <w:szCs w:val="24"/>
        </w:rPr>
      </w:pPr>
      <w:r w:rsidRPr="00C806A7">
        <w:rPr>
          <w:sz w:val="24"/>
          <w:szCs w:val="24"/>
        </w:rPr>
        <w:t xml:space="preserve">G o – gwarancja oferty oceniającej (w miesiącach) </w:t>
      </w:r>
    </w:p>
    <w:p w:rsidR="00FC21EF" w:rsidRPr="00C806A7" w:rsidRDefault="00FC21EF" w:rsidP="00FC21EF">
      <w:pPr>
        <w:pStyle w:val="Default"/>
        <w:spacing w:after="120"/>
        <w:jc w:val="both"/>
        <w:rPr>
          <w:sz w:val="6"/>
          <w:szCs w:val="6"/>
        </w:rPr>
      </w:pPr>
    </w:p>
    <w:p w:rsidR="00FC21EF" w:rsidRPr="00C806A7" w:rsidRDefault="00FC21EF" w:rsidP="00FC21EF">
      <w:pPr>
        <w:pStyle w:val="Default"/>
        <w:spacing w:before="120" w:after="120"/>
        <w:jc w:val="both"/>
      </w:pPr>
      <w:r w:rsidRPr="00C806A7">
        <w:t xml:space="preserve">Podana przez oferenta gwarancja wykonania zamówienia stanowić będzie maksymalnie 40 punktów </w:t>
      </w:r>
    </w:p>
    <w:p w:rsidR="00FC21EF" w:rsidRPr="00C806A7" w:rsidRDefault="00FC21EF" w:rsidP="000274A6">
      <w:pPr>
        <w:pStyle w:val="Default"/>
        <w:numPr>
          <w:ilvl w:val="0"/>
          <w:numId w:val="38"/>
        </w:numPr>
        <w:spacing w:before="120" w:after="120"/>
        <w:jc w:val="both"/>
      </w:pPr>
      <w:r w:rsidRPr="00C806A7">
        <w:t>Za najkorzystniejszą zostanie uznana oferta z największą ilością punktów, stanowiących sumę punktów przyznanych w każdym kryterium z uwzględnieniem wagi procentowej danego kryterium, obliczonych według wzoru:</w:t>
      </w:r>
    </w:p>
    <w:p w:rsidR="00FC21EF" w:rsidRPr="00C806A7" w:rsidRDefault="00FC21EF" w:rsidP="00FC21EF">
      <w:pPr>
        <w:pStyle w:val="Default"/>
        <w:spacing w:before="120" w:after="120"/>
        <w:jc w:val="both"/>
        <w:rPr>
          <w:b/>
        </w:rPr>
      </w:pPr>
      <w:r w:rsidRPr="00C806A7">
        <w:rPr>
          <w:b/>
        </w:rPr>
        <w:t xml:space="preserve">P = C + G </w:t>
      </w:r>
    </w:p>
    <w:p w:rsidR="00FC21EF" w:rsidRPr="00C806A7" w:rsidRDefault="00FC21EF" w:rsidP="00FC21EF">
      <w:pPr>
        <w:pStyle w:val="Default"/>
        <w:spacing w:before="120" w:after="120"/>
        <w:jc w:val="both"/>
      </w:pPr>
      <w:r w:rsidRPr="00C806A7">
        <w:t xml:space="preserve">gdzie: </w:t>
      </w:r>
    </w:p>
    <w:p w:rsidR="00FC21EF" w:rsidRPr="00C806A7" w:rsidRDefault="00FC21EF" w:rsidP="00FC21EF">
      <w:pPr>
        <w:pStyle w:val="Default"/>
        <w:spacing w:before="120" w:after="120"/>
        <w:jc w:val="both"/>
      </w:pPr>
      <w:r w:rsidRPr="00C806A7">
        <w:t>C – liczba punktów przyznanych ofercie ocenianej w kryterium „Cena”</w:t>
      </w:r>
    </w:p>
    <w:p w:rsidR="00FC21EF" w:rsidRPr="00C806A7" w:rsidRDefault="00FC21EF" w:rsidP="00FC21EF">
      <w:pPr>
        <w:pStyle w:val="Default"/>
        <w:spacing w:before="120" w:after="120"/>
        <w:jc w:val="both"/>
      </w:pPr>
      <w:r w:rsidRPr="00C806A7">
        <w:t xml:space="preserve">G – liczba punktów przyznana ofercie ocenianej w kryterium „Gwarancja” </w:t>
      </w:r>
    </w:p>
    <w:p w:rsidR="00FC21EF" w:rsidRPr="00C806A7" w:rsidRDefault="00FC21EF" w:rsidP="00FC21EF">
      <w:pPr>
        <w:pStyle w:val="Default"/>
        <w:spacing w:before="120" w:after="120"/>
        <w:jc w:val="both"/>
      </w:pPr>
      <w:r w:rsidRPr="00C806A7">
        <w:t xml:space="preserve">Punkty będą zaokrąglane do dwóch miejsc po przecinku. </w:t>
      </w:r>
    </w:p>
    <w:p w:rsidR="00FC21EF" w:rsidRPr="00C806A7" w:rsidRDefault="00FC21EF" w:rsidP="00FC21EF">
      <w:pPr>
        <w:pStyle w:val="Default"/>
        <w:spacing w:before="120" w:after="120"/>
        <w:jc w:val="both"/>
      </w:pPr>
    </w:p>
    <w:p w:rsidR="00FC21EF" w:rsidRPr="00C806A7" w:rsidRDefault="00FC21EF" w:rsidP="00FC21EF">
      <w:pPr>
        <w:pStyle w:val="Default"/>
        <w:spacing w:before="120" w:after="120"/>
        <w:jc w:val="both"/>
      </w:pPr>
    </w:p>
    <w:p w:rsidR="00FC21EF" w:rsidRPr="00C806A7" w:rsidRDefault="00FC21EF" w:rsidP="00FC21EF">
      <w:pPr>
        <w:widowControl w:val="0"/>
        <w:numPr>
          <w:ilvl w:val="0"/>
          <w:numId w:val="1"/>
        </w:numPr>
        <w:tabs>
          <w:tab w:val="left" w:pos="284"/>
        </w:tabs>
        <w:suppressAutoHyphens/>
        <w:autoSpaceDE w:val="0"/>
        <w:autoSpaceDN w:val="0"/>
        <w:adjustRightInd w:val="0"/>
        <w:spacing w:before="120" w:after="120"/>
        <w:ind w:left="360" w:right="86"/>
        <w:jc w:val="both"/>
        <w:rPr>
          <w:rFonts w:eastAsia="Calibri"/>
          <w:sz w:val="24"/>
          <w:szCs w:val="24"/>
          <w:lang w:eastAsia="ar-SA"/>
        </w:rPr>
      </w:pPr>
      <w:r w:rsidRPr="00C806A7">
        <w:rPr>
          <w:rFonts w:eastAsia="Calibri"/>
          <w:sz w:val="24"/>
          <w:szCs w:val="24"/>
          <w:lang w:eastAsia="ar-SA"/>
        </w:rPr>
        <w:lastRenderedPageBreak/>
        <w:tab/>
        <w:t>Zamawiający zsumuje punkty otrzymane przez Wykonawcę w kryteriach nr 1 i nr 2. Jako najkorzystniejszą Zamawiający wybierze ofertę, która otrzyma najwyższą liczbę punktów.</w:t>
      </w:r>
    </w:p>
    <w:p w:rsidR="00FC21EF" w:rsidRPr="00C806A7" w:rsidRDefault="00FC21EF" w:rsidP="00FC21EF">
      <w:pPr>
        <w:widowControl w:val="0"/>
        <w:numPr>
          <w:ilvl w:val="0"/>
          <w:numId w:val="1"/>
        </w:numPr>
        <w:tabs>
          <w:tab w:val="left" w:pos="284"/>
        </w:tabs>
        <w:suppressAutoHyphens/>
        <w:autoSpaceDE w:val="0"/>
        <w:autoSpaceDN w:val="0"/>
        <w:adjustRightInd w:val="0"/>
        <w:spacing w:before="120" w:after="120"/>
        <w:ind w:left="360" w:right="86"/>
        <w:jc w:val="both"/>
        <w:rPr>
          <w:rFonts w:eastAsia="Calibri"/>
          <w:sz w:val="24"/>
          <w:szCs w:val="24"/>
          <w:lang w:eastAsia="ar-SA"/>
        </w:rPr>
      </w:pPr>
      <w:r w:rsidRPr="00C806A7">
        <w:rPr>
          <w:sz w:val="24"/>
          <w:szCs w:val="24"/>
          <w:u w:val="single"/>
        </w:rPr>
        <w:t>Maksymalna łączna liczba punktów jaką może uzyskać Wykonawca wynosi – 100 pkt</w:t>
      </w:r>
      <w:r w:rsidRPr="00C806A7">
        <w:rPr>
          <w:sz w:val="24"/>
          <w:szCs w:val="24"/>
        </w:rPr>
        <w:t>.</w:t>
      </w:r>
    </w:p>
    <w:p w:rsidR="00FC21EF" w:rsidRPr="00C806A7" w:rsidRDefault="00FC21EF" w:rsidP="000274A6">
      <w:pPr>
        <w:numPr>
          <w:ilvl w:val="0"/>
          <w:numId w:val="40"/>
        </w:numPr>
        <w:suppressAutoHyphens/>
        <w:autoSpaceDE w:val="0"/>
        <w:spacing w:before="120" w:after="120"/>
        <w:rPr>
          <w:sz w:val="24"/>
          <w:szCs w:val="24"/>
          <w:lang w:eastAsia="ar-SA"/>
        </w:rPr>
      </w:pPr>
      <w:r w:rsidRPr="00C806A7">
        <w:rPr>
          <w:b/>
          <w:bCs/>
          <w:sz w:val="24"/>
          <w:szCs w:val="24"/>
          <w:lang w:eastAsia="ar-SA"/>
        </w:rPr>
        <w:t xml:space="preserve">Kryterium nr 1 – </w:t>
      </w:r>
      <w:r w:rsidRPr="00C806A7">
        <w:rPr>
          <w:sz w:val="24"/>
          <w:szCs w:val="24"/>
          <w:lang w:eastAsia="ar-SA"/>
        </w:rPr>
        <w:t xml:space="preserve">Cena – 60 % </w:t>
      </w:r>
    </w:p>
    <w:p w:rsidR="00FC21EF" w:rsidRPr="00C806A7" w:rsidRDefault="00FC21EF" w:rsidP="00FC21EF">
      <w:pPr>
        <w:suppressAutoHyphens/>
        <w:autoSpaceDE w:val="0"/>
        <w:spacing w:before="120" w:after="120"/>
        <w:ind w:left="720"/>
        <w:rPr>
          <w:sz w:val="24"/>
          <w:szCs w:val="24"/>
          <w:lang w:eastAsia="ar-SA"/>
        </w:rPr>
      </w:pPr>
      <w:r w:rsidRPr="00C806A7">
        <w:rPr>
          <w:rFonts w:eastAsia="Calibri"/>
          <w:sz w:val="24"/>
          <w:szCs w:val="24"/>
          <w:lang w:eastAsia="ar-SA"/>
        </w:rPr>
        <w:t xml:space="preserve">W ramach tego kryterium Wykonawca może otrzymać maksymalnie 60 pkt, </w:t>
      </w:r>
    </w:p>
    <w:p w:rsidR="00FC21EF" w:rsidRPr="00C806A7" w:rsidRDefault="00FC21EF" w:rsidP="000274A6">
      <w:pPr>
        <w:numPr>
          <w:ilvl w:val="0"/>
          <w:numId w:val="40"/>
        </w:numPr>
        <w:suppressAutoHyphens/>
        <w:autoSpaceDE w:val="0"/>
        <w:spacing w:before="120" w:after="120"/>
        <w:rPr>
          <w:sz w:val="24"/>
          <w:szCs w:val="24"/>
          <w:lang w:eastAsia="ar-SA"/>
        </w:rPr>
      </w:pPr>
      <w:r w:rsidRPr="00C806A7">
        <w:rPr>
          <w:b/>
          <w:bCs/>
          <w:sz w:val="24"/>
          <w:szCs w:val="24"/>
          <w:lang w:eastAsia="ar-SA"/>
        </w:rPr>
        <w:t xml:space="preserve">Kryterium nr 2 </w:t>
      </w:r>
      <w:r w:rsidRPr="00C806A7">
        <w:rPr>
          <w:sz w:val="24"/>
          <w:szCs w:val="24"/>
          <w:lang w:eastAsia="ar-SA"/>
        </w:rPr>
        <w:t xml:space="preserve">– termin gwarancji– 40% </w:t>
      </w:r>
    </w:p>
    <w:p w:rsidR="00FC21EF" w:rsidRPr="00C806A7" w:rsidRDefault="00FC21EF" w:rsidP="00FC21EF">
      <w:pPr>
        <w:suppressAutoHyphens/>
        <w:autoSpaceDE w:val="0"/>
        <w:spacing w:before="120" w:after="120"/>
        <w:ind w:left="720"/>
        <w:rPr>
          <w:sz w:val="24"/>
          <w:szCs w:val="24"/>
          <w:lang w:eastAsia="ar-SA"/>
        </w:rPr>
      </w:pPr>
      <w:r w:rsidRPr="00C806A7">
        <w:rPr>
          <w:sz w:val="24"/>
          <w:szCs w:val="24"/>
          <w:lang w:eastAsia="ar-SA"/>
        </w:rPr>
        <w:t>W ramach tego kryterium Wykonawca może otrzymać maksymalnie 40 pkt.</w:t>
      </w:r>
    </w:p>
    <w:p w:rsidR="00FC21EF" w:rsidRPr="00C806A7" w:rsidRDefault="00FC21EF" w:rsidP="00FC21EF">
      <w:pPr>
        <w:widowControl w:val="0"/>
        <w:numPr>
          <w:ilvl w:val="0"/>
          <w:numId w:val="1"/>
        </w:numPr>
        <w:tabs>
          <w:tab w:val="left" w:pos="284"/>
        </w:tabs>
        <w:suppressAutoHyphens/>
        <w:autoSpaceDE w:val="0"/>
        <w:autoSpaceDN w:val="0"/>
        <w:adjustRightInd w:val="0"/>
        <w:spacing w:before="120" w:after="120"/>
        <w:ind w:left="360" w:right="86"/>
        <w:jc w:val="both"/>
        <w:rPr>
          <w:rFonts w:eastAsia="Calibri"/>
          <w:sz w:val="24"/>
          <w:szCs w:val="24"/>
          <w:lang w:eastAsia="ar-SA"/>
        </w:rPr>
      </w:pPr>
      <w:r w:rsidRPr="00C806A7">
        <w:rPr>
          <w:sz w:val="24"/>
          <w:szCs w:val="24"/>
        </w:rPr>
        <w:t>Obliczenia dokonywane będą z dokładnością do dwóch miejsc po przecinku.</w:t>
      </w:r>
    </w:p>
    <w:p w:rsidR="00FC21EF" w:rsidRPr="00C806A7" w:rsidRDefault="00FC21EF" w:rsidP="00FC21EF">
      <w:pPr>
        <w:widowControl w:val="0"/>
        <w:numPr>
          <w:ilvl w:val="0"/>
          <w:numId w:val="1"/>
        </w:numPr>
        <w:tabs>
          <w:tab w:val="left" w:pos="284"/>
        </w:tabs>
        <w:suppressAutoHyphens/>
        <w:autoSpaceDE w:val="0"/>
        <w:autoSpaceDN w:val="0"/>
        <w:adjustRightInd w:val="0"/>
        <w:spacing w:before="120" w:after="120"/>
        <w:ind w:left="360" w:right="86"/>
        <w:jc w:val="both"/>
        <w:rPr>
          <w:rFonts w:eastAsia="Calibri"/>
          <w:sz w:val="24"/>
          <w:szCs w:val="24"/>
          <w:lang w:eastAsia="ar-SA"/>
        </w:rPr>
      </w:pPr>
      <w:r w:rsidRPr="00C806A7">
        <w:rPr>
          <w:sz w:val="24"/>
          <w:szCs w:val="24"/>
        </w:rPr>
        <w:t>Zamawiający przyjmuje do porównania ceny z uwzględnieniem podatku VAT.</w:t>
      </w:r>
    </w:p>
    <w:p w:rsidR="00FC21EF" w:rsidRPr="00C806A7" w:rsidRDefault="00FC21EF" w:rsidP="00FC21EF">
      <w:pPr>
        <w:widowControl w:val="0"/>
        <w:numPr>
          <w:ilvl w:val="0"/>
          <w:numId w:val="1"/>
        </w:numPr>
        <w:tabs>
          <w:tab w:val="left" w:pos="284"/>
        </w:tabs>
        <w:suppressAutoHyphens/>
        <w:autoSpaceDE w:val="0"/>
        <w:autoSpaceDN w:val="0"/>
        <w:adjustRightInd w:val="0"/>
        <w:spacing w:before="120" w:after="120"/>
        <w:ind w:left="360" w:right="86"/>
        <w:jc w:val="both"/>
        <w:rPr>
          <w:rFonts w:eastAsia="Calibri"/>
          <w:sz w:val="24"/>
          <w:szCs w:val="24"/>
          <w:lang w:eastAsia="ar-SA"/>
        </w:rPr>
      </w:pPr>
      <w:r w:rsidRPr="00C806A7">
        <w:rPr>
          <w:sz w:val="24"/>
          <w:szCs w:val="24"/>
        </w:rPr>
        <w:t xml:space="preserve">Powyższe kryterium ma zastosowanie do wszystkich części zamówienia. </w:t>
      </w:r>
    </w:p>
    <w:p w:rsidR="00FC21EF" w:rsidRPr="00C806A7" w:rsidRDefault="00FC21EF" w:rsidP="00FC21EF">
      <w:pPr>
        <w:autoSpaceDE w:val="0"/>
        <w:autoSpaceDN w:val="0"/>
        <w:adjustRightInd w:val="0"/>
        <w:spacing w:before="120" w:after="120"/>
        <w:jc w:val="both"/>
        <w:rPr>
          <w:sz w:val="24"/>
          <w:szCs w:val="24"/>
        </w:rPr>
      </w:pPr>
    </w:p>
    <w:p w:rsidR="00FC21EF" w:rsidRPr="00C806A7" w:rsidRDefault="00FC21EF" w:rsidP="00FC21EF">
      <w:pPr>
        <w:pStyle w:val="Nagwek1"/>
        <w:shd w:val="clear" w:color="auto" w:fill="E6E6E6"/>
        <w:spacing w:before="120" w:after="120"/>
        <w:ind w:left="1418" w:hanging="1418"/>
        <w:jc w:val="both"/>
        <w:rPr>
          <w:bCs/>
          <w:iCs/>
          <w:sz w:val="24"/>
          <w:szCs w:val="24"/>
        </w:rPr>
      </w:pPr>
      <w:bookmarkStart w:id="55" w:name="_Toc137824142"/>
      <w:bookmarkStart w:id="56" w:name="_Toc154823358"/>
      <w:bookmarkStart w:id="57" w:name="_Toc161806959"/>
      <w:bookmarkStart w:id="58" w:name="_Toc191867088"/>
      <w:bookmarkStart w:id="59" w:name="_Toc192580982"/>
      <w:r w:rsidRPr="00C806A7">
        <w:rPr>
          <w:bCs/>
          <w:iCs/>
          <w:sz w:val="24"/>
          <w:szCs w:val="24"/>
          <w:lang w:val="pl-PL"/>
        </w:rPr>
        <w:t>Rozdział 18.</w:t>
      </w:r>
      <w:r w:rsidRPr="00C806A7">
        <w:rPr>
          <w:bCs/>
          <w:iCs/>
          <w:sz w:val="24"/>
          <w:szCs w:val="24"/>
        </w:rPr>
        <w:t xml:space="preserve"> </w:t>
      </w:r>
      <w:r w:rsidRPr="00C806A7">
        <w:rPr>
          <w:bCs/>
          <w:iCs/>
          <w:sz w:val="24"/>
          <w:szCs w:val="24"/>
          <w:lang w:val="pl-PL"/>
        </w:rPr>
        <w:tab/>
      </w:r>
      <w:r w:rsidRPr="00C806A7">
        <w:rPr>
          <w:bCs/>
          <w:iCs/>
          <w:sz w:val="24"/>
          <w:szCs w:val="24"/>
        </w:rPr>
        <w:t xml:space="preserve">Informacje o formalnościach, jakie zostaną dopełnione po wyborze oferty </w:t>
      </w:r>
      <w:r w:rsidRPr="00C806A7">
        <w:rPr>
          <w:bCs/>
          <w:iCs/>
          <w:sz w:val="24"/>
          <w:szCs w:val="24"/>
          <w:lang w:val="pl-PL"/>
        </w:rPr>
        <w:br/>
      </w:r>
      <w:r w:rsidRPr="00C806A7">
        <w:rPr>
          <w:bCs/>
          <w:iCs/>
          <w:sz w:val="24"/>
          <w:szCs w:val="24"/>
        </w:rPr>
        <w:t>w celu zawarcia umowy w sprawie zamówienia publicznego</w:t>
      </w:r>
      <w:bookmarkEnd w:id="55"/>
      <w:bookmarkEnd w:id="56"/>
      <w:bookmarkEnd w:id="57"/>
      <w:bookmarkEnd w:id="58"/>
      <w:bookmarkEnd w:id="59"/>
    </w:p>
    <w:p w:rsidR="00FC21EF" w:rsidRPr="00C806A7" w:rsidRDefault="00FC21EF" w:rsidP="00FC21EF">
      <w:pPr>
        <w:numPr>
          <w:ilvl w:val="0"/>
          <w:numId w:val="5"/>
        </w:numPr>
        <w:tabs>
          <w:tab w:val="clear" w:pos="720"/>
          <w:tab w:val="num" w:pos="426"/>
        </w:tabs>
        <w:autoSpaceDE w:val="0"/>
        <w:autoSpaceDN w:val="0"/>
        <w:adjustRightInd w:val="0"/>
        <w:spacing w:before="120" w:after="120"/>
        <w:ind w:left="426" w:hanging="426"/>
        <w:jc w:val="both"/>
        <w:rPr>
          <w:color w:val="000000"/>
          <w:sz w:val="24"/>
          <w:szCs w:val="24"/>
        </w:rPr>
      </w:pPr>
      <w:r w:rsidRPr="00C806A7">
        <w:rPr>
          <w:color w:val="000000"/>
          <w:sz w:val="24"/>
          <w:szCs w:val="24"/>
        </w:rPr>
        <w:t>Niezwłocznie po dokonaniu wyboru oferty najkorzystniejszej Zamawiający zawiadomi Wykonawców, którzy złożyli oferty o:</w:t>
      </w:r>
    </w:p>
    <w:p w:rsidR="00FC21EF" w:rsidRPr="00C806A7" w:rsidRDefault="00FC21EF" w:rsidP="00FC21EF">
      <w:pPr>
        <w:tabs>
          <w:tab w:val="num" w:pos="709"/>
        </w:tabs>
        <w:autoSpaceDE w:val="0"/>
        <w:autoSpaceDN w:val="0"/>
        <w:adjustRightInd w:val="0"/>
        <w:spacing w:before="120" w:after="120"/>
        <w:ind w:left="709" w:hanging="283"/>
        <w:jc w:val="both"/>
        <w:rPr>
          <w:color w:val="000000"/>
          <w:sz w:val="24"/>
          <w:szCs w:val="24"/>
        </w:rPr>
      </w:pPr>
      <w:r w:rsidRPr="00C806A7">
        <w:rPr>
          <w:color w:val="000000"/>
          <w:sz w:val="24"/>
          <w:szCs w:val="24"/>
        </w:rPr>
        <w:t>1) wyborze najkorzystniejszej oferty, podając nazwę i adresy Wykonawcy, którego ofertę wybrano oraz uzasadnienie jej wyboru, a także nazwy i adresy Wykonawców, którzy złożyli oferty wraz ze streszczeniem oceny i porównania złożonych ofert, zawierającym punktację przyznaną Wykonawcom w każdym kryterium oceny i łączną punktację,</w:t>
      </w:r>
    </w:p>
    <w:p w:rsidR="00FC21EF" w:rsidRPr="00C806A7" w:rsidRDefault="00FC21EF" w:rsidP="00FC21EF">
      <w:pPr>
        <w:tabs>
          <w:tab w:val="num" w:pos="709"/>
        </w:tabs>
        <w:autoSpaceDE w:val="0"/>
        <w:autoSpaceDN w:val="0"/>
        <w:adjustRightInd w:val="0"/>
        <w:spacing w:before="120" w:after="120"/>
        <w:ind w:left="709" w:hanging="283"/>
        <w:jc w:val="both"/>
        <w:rPr>
          <w:color w:val="000000"/>
          <w:sz w:val="24"/>
          <w:szCs w:val="24"/>
        </w:rPr>
      </w:pPr>
      <w:r w:rsidRPr="00C806A7">
        <w:rPr>
          <w:color w:val="000000"/>
          <w:sz w:val="24"/>
          <w:szCs w:val="24"/>
        </w:rPr>
        <w:t xml:space="preserve">2) Wykonawcach, których oferty zostały odrzucone podając uzasadnienie faktyczne </w:t>
      </w:r>
      <w:r w:rsidRPr="00C806A7">
        <w:rPr>
          <w:color w:val="000000"/>
          <w:sz w:val="24"/>
          <w:szCs w:val="24"/>
        </w:rPr>
        <w:br/>
        <w:t>i prawne,</w:t>
      </w:r>
    </w:p>
    <w:p w:rsidR="00FC21EF" w:rsidRPr="00C806A7" w:rsidRDefault="00FC21EF" w:rsidP="00FC21EF">
      <w:pPr>
        <w:tabs>
          <w:tab w:val="num" w:pos="709"/>
        </w:tabs>
        <w:autoSpaceDE w:val="0"/>
        <w:autoSpaceDN w:val="0"/>
        <w:adjustRightInd w:val="0"/>
        <w:spacing w:before="120" w:after="120"/>
        <w:ind w:left="709" w:hanging="283"/>
        <w:jc w:val="both"/>
        <w:rPr>
          <w:color w:val="000000"/>
          <w:sz w:val="24"/>
          <w:szCs w:val="24"/>
        </w:rPr>
      </w:pPr>
      <w:r w:rsidRPr="00C806A7">
        <w:rPr>
          <w:color w:val="000000"/>
          <w:sz w:val="24"/>
          <w:szCs w:val="24"/>
        </w:rPr>
        <w:t>3) Wykonawcach, którzy zostali wykluczeniu z postępowania, podając uzasadnienie faktyczne i prawne,</w:t>
      </w:r>
    </w:p>
    <w:p w:rsidR="00FC21EF" w:rsidRPr="00C806A7" w:rsidRDefault="00FC21EF" w:rsidP="00FC21EF">
      <w:pPr>
        <w:tabs>
          <w:tab w:val="num" w:pos="709"/>
        </w:tabs>
        <w:autoSpaceDE w:val="0"/>
        <w:autoSpaceDN w:val="0"/>
        <w:adjustRightInd w:val="0"/>
        <w:spacing w:before="120" w:after="120"/>
        <w:ind w:left="709" w:hanging="283"/>
        <w:jc w:val="both"/>
        <w:rPr>
          <w:color w:val="000000"/>
          <w:sz w:val="24"/>
          <w:szCs w:val="24"/>
        </w:rPr>
      </w:pPr>
      <w:r w:rsidRPr="00C806A7">
        <w:rPr>
          <w:color w:val="000000"/>
          <w:sz w:val="24"/>
          <w:szCs w:val="24"/>
        </w:rPr>
        <w:t xml:space="preserve">4) terminie, określonym zgodnie z art. 94 ust. 1 lub 2, po którego upływie umowa </w:t>
      </w:r>
      <w:r w:rsidRPr="00C806A7">
        <w:rPr>
          <w:color w:val="000000"/>
          <w:sz w:val="24"/>
          <w:szCs w:val="24"/>
        </w:rPr>
        <w:br/>
        <w:t>w sprawie zamówienia publicznego może być zawarta.</w:t>
      </w:r>
    </w:p>
    <w:p w:rsidR="00FC21EF" w:rsidRPr="00C806A7" w:rsidRDefault="00FC21EF" w:rsidP="00FC21EF">
      <w:pPr>
        <w:numPr>
          <w:ilvl w:val="0"/>
          <w:numId w:val="5"/>
        </w:numPr>
        <w:tabs>
          <w:tab w:val="clear" w:pos="720"/>
          <w:tab w:val="num" w:pos="426"/>
        </w:tabs>
        <w:autoSpaceDE w:val="0"/>
        <w:autoSpaceDN w:val="0"/>
        <w:adjustRightInd w:val="0"/>
        <w:spacing w:before="120" w:after="120"/>
        <w:ind w:left="426" w:hanging="426"/>
        <w:jc w:val="both"/>
        <w:rPr>
          <w:b/>
          <w:bCs/>
          <w:color w:val="0000FF"/>
          <w:sz w:val="24"/>
          <w:szCs w:val="24"/>
        </w:rPr>
      </w:pPr>
      <w:r w:rsidRPr="00C806A7">
        <w:rPr>
          <w:color w:val="000000"/>
          <w:sz w:val="24"/>
          <w:szCs w:val="24"/>
        </w:rPr>
        <w:t xml:space="preserve">Niezwłocznie po wyborze najkorzystniejszej oferty Zamawiający zamieści informacje zawarte w pkt 1) w siedzibie Zamawiającego, w miejscu publicznie dostępnym oraz na stronie internetowej Zamawiającego: </w:t>
      </w:r>
      <w:hyperlink r:id="rId11" w:history="1">
        <w:r w:rsidRPr="00C806A7">
          <w:rPr>
            <w:rStyle w:val="Hipercze"/>
            <w:b/>
            <w:bCs/>
            <w:sz w:val="24"/>
            <w:szCs w:val="24"/>
          </w:rPr>
          <w:t>www.bip.sobolew.pl</w:t>
        </w:r>
      </w:hyperlink>
      <w:r w:rsidRPr="00C806A7">
        <w:rPr>
          <w:b/>
          <w:bCs/>
          <w:color w:val="0000FF"/>
          <w:sz w:val="24"/>
          <w:szCs w:val="24"/>
        </w:rPr>
        <w:t>.</w:t>
      </w:r>
    </w:p>
    <w:p w:rsidR="00FC21EF" w:rsidRPr="00C806A7" w:rsidRDefault="00FC21EF" w:rsidP="00FC21EF">
      <w:pPr>
        <w:numPr>
          <w:ilvl w:val="0"/>
          <w:numId w:val="5"/>
        </w:numPr>
        <w:tabs>
          <w:tab w:val="clear" w:pos="720"/>
          <w:tab w:val="num" w:pos="426"/>
        </w:tabs>
        <w:autoSpaceDE w:val="0"/>
        <w:autoSpaceDN w:val="0"/>
        <w:adjustRightInd w:val="0"/>
        <w:spacing w:before="120" w:after="120"/>
        <w:ind w:left="426" w:hanging="426"/>
        <w:jc w:val="both"/>
        <w:rPr>
          <w:color w:val="000000"/>
          <w:sz w:val="24"/>
          <w:szCs w:val="24"/>
        </w:rPr>
      </w:pPr>
      <w:r w:rsidRPr="00C806A7">
        <w:rPr>
          <w:color w:val="000000"/>
          <w:sz w:val="24"/>
          <w:szCs w:val="24"/>
        </w:rPr>
        <w:t xml:space="preserve">Zamawiający podpisze umowę w sprawie zamówienia publicznego z wybranym Wykonawcą w terminie nie krótszym niż 5 dni od dnia przesłania zawiadomienia </w:t>
      </w:r>
      <w:r w:rsidRPr="00C806A7">
        <w:rPr>
          <w:color w:val="000000"/>
          <w:sz w:val="24"/>
          <w:szCs w:val="24"/>
        </w:rPr>
        <w:br/>
        <w:t>o wyborze najkorzystniejszej oferty, jeżeli zawiadomienie to zostało przesłane przy użyciu środków komunikacji elektronicznej. W przypadku, gdy zawiadomienie zostanie przesłane w inny sposób, umowa może zostać podpisana nie wcześniej niż 10 dni od dnia przesłania zawiadomienia. Umowa może zostać zawarta w terminie krótszym niż wymieniony powyżej jeżeli w postępowaniu o udzielenie zamówienia zostanie złożona tylko jedna oferta na wykonanie zamówienia albo gdy upłynął termin do wniesienia odwołania na czynności Zamawiającego wymienione w art. 180 ust. 2 ustawy pzp lub w następstwie jego wniesienia Izba ogłosiła wyrok lub postanowienie kończące postępowanie odwoławcze.</w:t>
      </w:r>
    </w:p>
    <w:p w:rsidR="00FC21EF" w:rsidRPr="00C806A7" w:rsidRDefault="00FC21EF" w:rsidP="00FC21EF">
      <w:pPr>
        <w:numPr>
          <w:ilvl w:val="0"/>
          <w:numId w:val="5"/>
        </w:numPr>
        <w:tabs>
          <w:tab w:val="clear" w:pos="720"/>
          <w:tab w:val="num" w:pos="426"/>
        </w:tabs>
        <w:autoSpaceDE w:val="0"/>
        <w:autoSpaceDN w:val="0"/>
        <w:adjustRightInd w:val="0"/>
        <w:spacing w:before="120" w:after="120"/>
        <w:ind w:left="426" w:hanging="426"/>
        <w:jc w:val="both"/>
        <w:rPr>
          <w:color w:val="000000"/>
          <w:sz w:val="24"/>
          <w:szCs w:val="24"/>
        </w:rPr>
      </w:pPr>
      <w:r w:rsidRPr="00C806A7">
        <w:rPr>
          <w:snapToGrid w:val="0"/>
          <w:sz w:val="24"/>
        </w:rPr>
        <w:t>O miejscu i terminie podpisania umowy Zamawiający powiadomi wybranego Wykonawcę odrębnym pismem lub telefonicznie</w:t>
      </w:r>
    </w:p>
    <w:p w:rsidR="00FC21EF" w:rsidRPr="00C806A7" w:rsidRDefault="00FC21EF" w:rsidP="00FC21EF">
      <w:pPr>
        <w:numPr>
          <w:ilvl w:val="0"/>
          <w:numId w:val="5"/>
        </w:numPr>
        <w:tabs>
          <w:tab w:val="clear" w:pos="720"/>
          <w:tab w:val="num" w:pos="426"/>
        </w:tabs>
        <w:autoSpaceDE w:val="0"/>
        <w:autoSpaceDN w:val="0"/>
        <w:adjustRightInd w:val="0"/>
        <w:spacing w:before="120" w:after="120"/>
        <w:ind w:left="426" w:hanging="426"/>
        <w:jc w:val="both"/>
        <w:rPr>
          <w:color w:val="000000"/>
          <w:sz w:val="24"/>
          <w:szCs w:val="24"/>
        </w:rPr>
      </w:pPr>
      <w:r w:rsidRPr="00C806A7">
        <w:rPr>
          <w:color w:val="000000"/>
          <w:sz w:val="24"/>
          <w:szCs w:val="24"/>
        </w:rPr>
        <w:t xml:space="preserve">Jeżeli Wykonawca, którego oferta została wybrana uchyla się od podpisania umowy </w:t>
      </w:r>
      <w:r w:rsidRPr="00C806A7">
        <w:rPr>
          <w:color w:val="000000"/>
          <w:sz w:val="24"/>
          <w:szCs w:val="24"/>
        </w:rPr>
        <w:br/>
        <w:t xml:space="preserve">w sprawie zamówienia publicznego lub nie wnosi wymaganego zabezpieczenia należytego wykonania umowy, Zamawiający może wybrać ofertę najkorzystniejszą spośród pozostałych ofert, bez przeprowadzania ich ponownego badania i oceny chyba, że zachodzą przesłanki do unieważnienia postępowania, </w:t>
      </w:r>
      <w:r w:rsidRPr="00C806A7">
        <w:rPr>
          <w:sz w:val="24"/>
          <w:szCs w:val="24"/>
        </w:rPr>
        <w:t>o których mowa w art. 93 ust. 1.</w:t>
      </w:r>
    </w:p>
    <w:p w:rsidR="00FC21EF" w:rsidRPr="00C806A7" w:rsidRDefault="00FC21EF" w:rsidP="00FC21EF">
      <w:pPr>
        <w:numPr>
          <w:ilvl w:val="0"/>
          <w:numId w:val="5"/>
        </w:numPr>
        <w:tabs>
          <w:tab w:val="clear" w:pos="720"/>
          <w:tab w:val="num" w:pos="426"/>
        </w:tabs>
        <w:autoSpaceDE w:val="0"/>
        <w:autoSpaceDN w:val="0"/>
        <w:adjustRightInd w:val="0"/>
        <w:spacing w:before="120" w:after="120"/>
        <w:ind w:left="426" w:hanging="426"/>
        <w:jc w:val="both"/>
        <w:rPr>
          <w:color w:val="000000"/>
          <w:sz w:val="24"/>
          <w:szCs w:val="24"/>
        </w:rPr>
      </w:pPr>
      <w:r w:rsidRPr="00C806A7">
        <w:rPr>
          <w:color w:val="000000"/>
          <w:sz w:val="24"/>
          <w:szCs w:val="24"/>
        </w:rPr>
        <w:lastRenderedPageBreak/>
        <w:t>Zamawiający wymagać będzie od wybranego Wykonawcy podpisania umowy na warunkach wynikających z postanowień zawartych w niniejszej SIWZ.</w:t>
      </w:r>
    </w:p>
    <w:p w:rsidR="00FC21EF" w:rsidRPr="00C806A7" w:rsidRDefault="00FC21EF" w:rsidP="00FC21EF">
      <w:pPr>
        <w:pStyle w:val="Tekstpodstawowy"/>
        <w:numPr>
          <w:ilvl w:val="0"/>
          <w:numId w:val="5"/>
        </w:numPr>
        <w:tabs>
          <w:tab w:val="clear" w:pos="720"/>
        </w:tabs>
        <w:spacing w:before="120" w:after="120"/>
        <w:ind w:left="426" w:hanging="426"/>
        <w:jc w:val="both"/>
        <w:rPr>
          <w:b w:val="0"/>
          <w:szCs w:val="24"/>
        </w:rPr>
      </w:pPr>
      <w:r w:rsidRPr="00C806A7">
        <w:rPr>
          <w:b w:val="0"/>
          <w:szCs w:val="24"/>
        </w:rPr>
        <w:t xml:space="preserve">Przed podpisaniem umowy Wykonawca będzie zobowiązany do wniesienia zabezpieczenia należytego wykonania umowy. </w:t>
      </w:r>
    </w:p>
    <w:p w:rsidR="00FC21EF" w:rsidRPr="00C806A7" w:rsidRDefault="00FC21EF" w:rsidP="00FC21EF">
      <w:pPr>
        <w:pStyle w:val="Tekstpodstawowy"/>
        <w:spacing w:before="120" w:after="120"/>
        <w:jc w:val="both"/>
        <w:rPr>
          <w:b w:val="0"/>
          <w:szCs w:val="24"/>
        </w:rPr>
      </w:pPr>
    </w:p>
    <w:p w:rsidR="00FC21EF" w:rsidRPr="00C806A7" w:rsidRDefault="00FC21EF" w:rsidP="00FC21EF">
      <w:pPr>
        <w:pStyle w:val="Nagwek1"/>
        <w:shd w:val="clear" w:color="auto" w:fill="E6E6E6"/>
        <w:spacing w:before="120" w:after="120"/>
        <w:ind w:left="1418" w:hanging="1418"/>
        <w:jc w:val="both"/>
        <w:rPr>
          <w:bCs/>
          <w:iCs/>
          <w:sz w:val="24"/>
          <w:szCs w:val="24"/>
        </w:rPr>
      </w:pPr>
      <w:bookmarkStart w:id="60" w:name="_Toc186513943"/>
      <w:bookmarkStart w:id="61" w:name="_Toc190850098"/>
      <w:bookmarkStart w:id="62" w:name="_Toc191867089"/>
      <w:bookmarkStart w:id="63" w:name="_Toc192580983"/>
      <w:r w:rsidRPr="00C806A7">
        <w:rPr>
          <w:bCs/>
          <w:iCs/>
          <w:sz w:val="24"/>
          <w:szCs w:val="24"/>
          <w:lang w:val="pl-PL"/>
        </w:rPr>
        <w:t xml:space="preserve">Rozdział 19. </w:t>
      </w:r>
      <w:r w:rsidRPr="00C806A7">
        <w:rPr>
          <w:bCs/>
          <w:iCs/>
          <w:sz w:val="24"/>
          <w:szCs w:val="24"/>
        </w:rPr>
        <w:t>Wymagania dotyczące zabezpieczenia należytego wykonania umowy</w:t>
      </w:r>
      <w:bookmarkEnd w:id="60"/>
      <w:bookmarkEnd w:id="61"/>
      <w:bookmarkEnd w:id="62"/>
      <w:bookmarkEnd w:id="63"/>
    </w:p>
    <w:p w:rsidR="00FC21EF" w:rsidRPr="00C806A7" w:rsidRDefault="00FC21EF" w:rsidP="00FC21EF">
      <w:pPr>
        <w:numPr>
          <w:ilvl w:val="0"/>
          <w:numId w:val="12"/>
        </w:numPr>
        <w:tabs>
          <w:tab w:val="clear" w:pos="360"/>
          <w:tab w:val="num" w:pos="0"/>
        </w:tabs>
        <w:spacing w:before="120" w:after="120"/>
        <w:ind w:left="426" w:hanging="426"/>
        <w:jc w:val="both"/>
        <w:rPr>
          <w:sz w:val="24"/>
          <w:szCs w:val="24"/>
        </w:rPr>
      </w:pPr>
      <w:r w:rsidRPr="00C806A7">
        <w:rPr>
          <w:sz w:val="24"/>
          <w:szCs w:val="24"/>
        </w:rPr>
        <w:t>Zamawiający wymaga wniesienia przez Wykonawcę, zabezpieczenia należytego wykonania umowy.</w:t>
      </w:r>
    </w:p>
    <w:p w:rsidR="00FC21EF" w:rsidRPr="00C806A7" w:rsidRDefault="00FC21EF" w:rsidP="00FC21EF">
      <w:pPr>
        <w:numPr>
          <w:ilvl w:val="0"/>
          <w:numId w:val="12"/>
        </w:numPr>
        <w:tabs>
          <w:tab w:val="clear" w:pos="360"/>
          <w:tab w:val="num" w:pos="426"/>
        </w:tabs>
        <w:spacing w:before="120" w:after="120"/>
        <w:ind w:left="426" w:hanging="426"/>
        <w:jc w:val="both"/>
        <w:rPr>
          <w:sz w:val="24"/>
          <w:szCs w:val="24"/>
        </w:rPr>
      </w:pPr>
      <w:r w:rsidRPr="00C806A7">
        <w:rPr>
          <w:sz w:val="24"/>
          <w:szCs w:val="24"/>
        </w:rPr>
        <w:t>Wykonawca, którego oferta zostanie wybrana zobowiązany będzie wnieść zabezpieczenie należytego wykonania umowy w wysokości 10 % ceny brutto podanej w ofercie.</w:t>
      </w:r>
    </w:p>
    <w:p w:rsidR="00FC21EF" w:rsidRPr="00C806A7" w:rsidRDefault="00FC21EF" w:rsidP="00FC21EF">
      <w:pPr>
        <w:numPr>
          <w:ilvl w:val="0"/>
          <w:numId w:val="12"/>
        </w:numPr>
        <w:tabs>
          <w:tab w:val="clear" w:pos="360"/>
          <w:tab w:val="num" w:pos="426"/>
        </w:tabs>
        <w:spacing w:before="120" w:after="120"/>
        <w:ind w:left="426" w:hanging="426"/>
        <w:jc w:val="both"/>
        <w:rPr>
          <w:sz w:val="24"/>
          <w:szCs w:val="24"/>
        </w:rPr>
      </w:pPr>
      <w:r w:rsidRPr="00C806A7">
        <w:rPr>
          <w:sz w:val="24"/>
          <w:szCs w:val="24"/>
        </w:rPr>
        <w:t>Zabezpieczenie należytego wykonania umowy można wnieść w formach wymienionych w art. 148 ust. 1 ustawy Pzp.</w:t>
      </w:r>
    </w:p>
    <w:p w:rsidR="00FC21EF" w:rsidRPr="00C806A7" w:rsidRDefault="00FC21EF" w:rsidP="00FC21EF">
      <w:pPr>
        <w:numPr>
          <w:ilvl w:val="0"/>
          <w:numId w:val="12"/>
        </w:numPr>
        <w:tabs>
          <w:tab w:val="clear" w:pos="360"/>
          <w:tab w:val="num" w:pos="426"/>
        </w:tabs>
        <w:spacing w:before="120" w:after="120"/>
        <w:ind w:left="426" w:hanging="426"/>
        <w:jc w:val="both"/>
        <w:rPr>
          <w:sz w:val="24"/>
          <w:szCs w:val="24"/>
        </w:rPr>
      </w:pPr>
      <w:r w:rsidRPr="00C806A7">
        <w:rPr>
          <w:sz w:val="24"/>
          <w:szCs w:val="24"/>
        </w:rPr>
        <w:t>Zamawiający nie wyraża zgody na wniesienie zabezpieczenia należytego wykonania umowy w formach wymienionych w art. 148 ust. 2 ustawy Pzp.</w:t>
      </w:r>
    </w:p>
    <w:p w:rsidR="00FC21EF" w:rsidRPr="00C806A7" w:rsidRDefault="00FC21EF" w:rsidP="00FC21EF">
      <w:pPr>
        <w:numPr>
          <w:ilvl w:val="0"/>
          <w:numId w:val="12"/>
        </w:numPr>
        <w:tabs>
          <w:tab w:val="clear" w:pos="360"/>
          <w:tab w:val="num" w:pos="426"/>
        </w:tabs>
        <w:spacing w:before="120" w:after="120"/>
        <w:ind w:left="426" w:hanging="426"/>
        <w:jc w:val="both"/>
        <w:rPr>
          <w:sz w:val="24"/>
          <w:szCs w:val="24"/>
        </w:rPr>
      </w:pPr>
      <w:r w:rsidRPr="00C806A7">
        <w:rPr>
          <w:sz w:val="24"/>
          <w:szCs w:val="24"/>
        </w:rPr>
        <w:t xml:space="preserve">Oryginał dokumentu potwierdzającego wniesienie zabezpieczenia należytego wykonania umowy musi być dostarczony do Zamawiającego najpóźniej w dniu podpisania umowy. </w:t>
      </w:r>
    </w:p>
    <w:p w:rsidR="00FC21EF" w:rsidRPr="00C806A7" w:rsidRDefault="00FC21EF" w:rsidP="00FC21EF">
      <w:pPr>
        <w:numPr>
          <w:ilvl w:val="0"/>
          <w:numId w:val="12"/>
        </w:numPr>
        <w:tabs>
          <w:tab w:val="clear" w:pos="360"/>
          <w:tab w:val="num" w:pos="426"/>
        </w:tabs>
        <w:spacing w:before="120" w:after="120"/>
        <w:ind w:left="426" w:hanging="426"/>
        <w:jc w:val="both"/>
        <w:rPr>
          <w:sz w:val="24"/>
          <w:szCs w:val="24"/>
        </w:rPr>
      </w:pPr>
      <w:r w:rsidRPr="00C806A7">
        <w:rPr>
          <w:sz w:val="24"/>
          <w:szCs w:val="24"/>
        </w:rPr>
        <w:t xml:space="preserve">Zabezpieczenie wnoszone w pieniądzu Wykonawca zobowiązany będzie wnieść przelewem na rachunek bankowy Zamawiającego: </w:t>
      </w:r>
    </w:p>
    <w:p w:rsidR="00FC21EF" w:rsidRPr="00C806A7" w:rsidRDefault="00FC21EF" w:rsidP="00FC21EF">
      <w:pPr>
        <w:tabs>
          <w:tab w:val="num" w:pos="426"/>
        </w:tabs>
        <w:spacing w:before="120" w:after="120"/>
        <w:ind w:left="426"/>
        <w:jc w:val="both"/>
        <w:rPr>
          <w:b/>
          <w:sz w:val="24"/>
          <w:szCs w:val="24"/>
        </w:rPr>
      </w:pPr>
      <w:r w:rsidRPr="00C806A7">
        <w:rPr>
          <w:b/>
          <w:sz w:val="24"/>
          <w:szCs w:val="24"/>
        </w:rPr>
        <w:t>Bank Spółdzielczy Łaskarzew Oddział Sobolew 57 9217 0001 0010 6470 2000 0050</w:t>
      </w:r>
    </w:p>
    <w:p w:rsidR="00FC21EF" w:rsidRPr="00C806A7" w:rsidRDefault="00FC21EF" w:rsidP="00FC21EF">
      <w:pPr>
        <w:numPr>
          <w:ilvl w:val="0"/>
          <w:numId w:val="12"/>
        </w:numPr>
        <w:tabs>
          <w:tab w:val="clear" w:pos="360"/>
          <w:tab w:val="num" w:pos="426"/>
        </w:tabs>
        <w:spacing w:before="120" w:after="120"/>
        <w:ind w:left="426" w:hanging="426"/>
        <w:jc w:val="both"/>
        <w:rPr>
          <w:sz w:val="24"/>
          <w:szCs w:val="24"/>
        </w:rPr>
      </w:pPr>
      <w:r w:rsidRPr="00C806A7">
        <w:rPr>
          <w:sz w:val="24"/>
          <w:szCs w:val="24"/>
        </w:rPr>
        <w:t>Zamawiający zwróci kwotę stanowiącą 70% zabezpieczenia w terminie 30 dni od dnia wykonania zamówienia i uznania przez Zamawiającego za należycie wykonane.</w:t>
      </w:r>
    </w:p>
    <w:p w:rsidR="00FC21EF" w:rsidRPr="00C806A7" w:rsidRDefault="00FC21EF" w:rsidP="00FC21EF">
      <w:pPr>
        <w:numPr>
          <w:ilvl w:val="0"/>
          <w:numId w:val="12"/>
        </w:numPr>
        <w:tabs>
          <w:tab w:val="clear" w:pos="360"/>
          <w:tab w:val="num" w:pos="426"/>
        </w:tabs>
        <w:spacing w:before="120" w:after="120"/>
        <w:ind w:left="426" w:hanging="426"/>
        <w:jc w:val="both"/>
        <w:rPr>
          <w:sz w:val="24"/>
          <w:szCs w:val="24"/>
        </w:rPr>
      </w:pPr>
      <w:r w:rsidRPr="00C806A7">
        <w:rPr>
          <w:sz w:val="24"/>
          <w:szCs w:val="24"/>
        </w:rPr>
        <w:t xml:space="preserve">Kwotę stanowiącą 30% wysokości zabezpieczenia Zamawiający pozostawi na zabezpieczenie roszczeń z tytułu rękojmi za wady.  </w:t>
      </w:r>
    </w:p>
    <w:p w:rsidR="00FC21EF" w:rsidRPr="00C806A7" w:rsidRDefault="00FC21EF" w:rsidP="00FC21EF">
      <w:pPr>
        <w:numPr>
          <w:ilvl w:val="0"/>
          <w:numId w:val="12"/>
        </w:numPr>
        <w:tabs>
          <w:tab w:val="clear" w:pos="360"/>
          <w:tab w:val="num" w:pos="426"/>
        </w:tabs>
        <w:spacing w:before="120" w:after="120"/>
        <w:ind w:left="426" w:hanging="426"/>
        <w:jc w:val="both"/>
        <w:rPr>
          <w:sz w:val="24"/>
          <w:szCs w:val="24"/>
        </w:rPr>
      </w:pPr>
      <w:r w:rsidRPr="00C806A7">
        <w:rPr>
          <w:sz w:val="24"/>
          <w:szCs w:val="24"/>
        </w:rPr>
        <w:t xml:space="preserve">Kwota, o której mowa w ust. 8 zostanie zwrócona nie później niż w 15 dniu po upływie okresu rękojmi za wady. </w:t>
      </w:r>
    </w:p>
    <w:p w:rsidR="00FC21EF" w:rsidRPr="00C806A7" w:rsidRDefault="00FC21EF" w:rsidP="00FC21EF">
      <w:pPr>
        <w:numPr>
          <w:ilvl w:val="0"/>
          <w:numId w:val="12"/>
        </w:numPr>
        <w:tabs>
          <w:tab w:val="clear" w:pos="360"/>
          <w:tab w:val="num" w:pos="426"/>
        </w:tabs>
        <w:overflowPunct w:val="0"/>
        <w:autoSpaceDE w:val="0"/>
        <w:autoSpaceDN w:val="0"/>
        <w:adjustRightInd w:val="0"/>
        <w:spacing w:before="120" w:after="120"/>
        <w:ind w:left="426" w:hanging="426"/>
        <w:jc w:val="both"/>
        <w:rPr>
          <w:sz w:val="24"/>
          <w:szCs w:val="24"/>
        </w:rPr>
      </w:pPr>
      <w:r w:rsidRPr="00C806A7">
        <w:rPr>
          <w:sz w:val="24"/>
          <w:szCs w:val="24"/>
        </w:rPr>
        <w:t>W przypadku, gdyby Zabezpieczenie Należytego Wykonania Umowy miało inną formę niż pieniądz, wówczas Wykonawca, przed upływem 30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Należytego Wykonania Umowy, po przedstawieniu przez Wykonawcę wystawcy Zabezpieczenia Należytego Wykonania Umowy, Protokołu Odbioru Końcowego).</w:t>
      </w:r>
    </w:p>
    <w:p w:rsidR="00FC21EF" w:rsidRPr="00C806A7" w:rsidRDefault="00FC21EF" w:rsidP="00FC21EF">
      <w:pPr>
        <w:overflowPunct w:val="0"/>
        <w:autoSpaceDE w:val="0"/>
        <w:autoSpaceDN w:val="0"/>
        <w:adjustRightInd w:val="0"/>
        <w:spacing w:before="120" w:after="120"/>
        <w:jc w:val="both"/>
        <w:rPr>
          <w:sz w:val="24"/>
          <w:szCs w:val="24"/>
        </w:rPr>
      </w:pPr>
    </w:p>
    <w:p w:rsidR="00FC21EF" w:rsidRPr="00C806A7" w:rsidRDefault="00FC21EF" w:rsidP="00FC21EF">
      <w:pPr>
        <w:pStyle w:val="Nagwek1"/>
        <w:shd w:val="clear" w:color="auto" w:fill="E6E6E6"/>
        <w:spacing w:before="120" w:after="120"/>
        <w:ind w:left="1418" w:hanging="1418"/>
        <w:jc w:val="both"/>
        <w:rPr>
          <w:bCs/>
          <w:iCs/>
          <w:sz w:val="24"/>
          <w:szCs w:val="24"/>
        </w:rPr>
      </w:pPr>
      <w:bookmarkStart w:id="64" w:name="_Toc137824144"/>
      <w:bookmarkStart w:id="65" w:name="_Toc154823360"/>
      <w:bookmarkStart w:id="66" w:name="_Toc161806961"/>
      <w:bookmarkStart w:id="67" w:name="_Toc191867090"/>
      <w:bookmarkStart w:id="68" w:name="_Toc192580984"/>
      <w:r w:rsidRPr="00C806A7">
        <w:rPr>
          <w:bCs/>
          <w:iCs/>
          <w:sz w:val="24"/>
          <w:szCs w:val="24"/>
          <w:lang w:val="pl-PL"/>
        </w:rPr>
        <w:t xml:space="preserve">Rozdział 20. </w:t>
      </w:r>
      <w:r w:rsidRPr="00C806A7">
        <w:rPr>
          <w:bCs/>
          <w:iCs/>
          <w:sz w:val="24"/>
          <w:szCs w:val="24"/>
        </w:rPr>
        <w:t>Istotne</w:t>
      </w:r>
      <w:r w:rsidRPr="00C806A7">
        <w:rPr>
          <w:bCs/>
          <w:iCs/>
          <w:sz w:val="24"/>
          <w:szCs w:val="24"/>
          <w:lang w:val="pl-PL"/>
        </w:rPr>
        <w:t xml:space="preserve"> dla</w:t>
      </w:r>
      <w:r w:rsidRPr="00C806A7">
        <w:rPr>
          <w:bCs/>
          <w:iCs/>
          <w:sz w:val="24"/>
          <w:szCs w:val="24"/>
        </w:rPr>
        <w:t xml:space="preserve"> </w:t>
      </w:r>
      <w:r w:rsidRPr="00C806A7">
        <w:rPr>
          <w:bCs/>
          <w:iCs/>
          <w:sz w:val="24"/>
          <w:szCs w:val="24"/>
          <w:lang w:val="pl-PL"/>
        </w:rPr>
        <w:t xml:space="preserve">stron </w:t>
      </w:r>
      <w:r w:rsidRPr="00C806A7">
        <w:rPr>
          <w:bCs/>
          <w:iCs/>
          <w:sz w:val="24"/>
          <w:szCs w:val="24"/>
        </w:rPr>
        <w:t>postanowienia</w:t>
      </w:r>
      <w:r w:rsidRPr="00C806A7">
        <w:rPr>
          <w:bCs/>
          <w:iCs/>
          <w:sz w:val="24"/>
          <w:szCs w:val="24"/>
          <w:lang w:val="pl-PL"/>
        </w:rPr>
        <w:t>, które zostaną wprowadzone do treści zawieranej</w:t>
      </w:r>
      <w:r w:rsidRPr="00C806A7">
        <w:rPr>
          <w:bCs/>
          <w:iCs/>
          <w:sz w:val="24"/>
          <w:szCs w:val="24"/>
        </w:rPr>
        <w:t xml:space="preserve"> umowy w sprawie zamówienia publicznego</w:t>
      </w:r>
      <w:bookmarkEnd w:id="64"/>
      <w:bookmarkEnd w:id="65"/>
      <w:bookmarkEnd w:id="66"/>
      <w:bookmarkEnd w:id="67"/>
      <w:bookmarkEnd w:id="68"/>
    </w:p>
    <w:p w:rsidR="00FC21EF" w:rsidRPr="00C806A7" w:rsidRDefault="00FC21EF" w:rsidP="00FC21EF">
      <w:pPr>
        <w:numPr>
          <w:ilvl w:val="0"/>
          <w:numId w:val="17"/>
        </w:numPr>
        <w:autoSpaceDE w:val="0"/>
        <w:autoSpaceDN w:val="0"/>
        <w:adjustRightInd w:val="0"/>
        <w:spacing w:before="120" w:after="120"/>
        <w:ind w:left="426" w:hanging="426"/>
        <w:jc w:val="both"/>
        <w:rPr>
          <w:sz w:val="24"/>
          <w:szCs w:val="24"/>
        </w:rPr>
      </w:pPr>
      <w:r w:rsidRPr="00C806A7">
        <w:rPr>
          <w:sz w:val="24"/>
          <w:szCs w:val="24"/>
        </w:rPr>
        <w:t xml:space="preserve">Zgodnie z art. 139 oraz 140 ustawy Pzp umowa w sprawie zamówienia publicznego zostanie zawarta w formie pisemnej, wg wzoru załączonego do niniejszej specyfikacji istotnych warunków zamówienia – </w:t>
      </w:r>
      <w:r w:rsidRPr="00C806A7">
        <w:rPr>
          <w:b/>
          <w:sz w:val="24"/>
          <w:szCs w:val="24"/>
        </w:rPr>
        <w:t xml:space="preserve">załącznik nr 4 </w:t>
      </w:r>
      <w:r w:rsidRPr="00C806A7">
        <w:rPr>
          <w:sz w:val="24"/>
          <w:szCs w:val="24"/>
        </w:rPr>
        <w:t>do SIWZ.</w:t>
      </w:r>
    </w:p>
    <w:p w:rsidR="00FC21EF" w:rsidRPr="00C806A7" w:rsidRDefault="00FC21EF" w:rsidP="00FC21EF">
      <w:pPr>
        <w:numPr>
          <w:ilvl w:val="0"/>
          <w:numId w:val="17"/>
        </w:numPr>
        <w:autoSpaceDE w:val="0"/>
        <w:autoSpaceDN w:val="0"/>
        <w:adjustRightInd w:val="0"/>
        <w:spacing w:before="120" w:after="120"/>
        <w:ind w:left="426" w:hanging="426"/>
        <w:jc w:val="both"/>
        <w:rPr>
          <w:sz w:val="24"/>
          <w:szCs w:val="24"/>
        </w:rPr>
      </w:pPr>
      <w:r w:rsidRPr="00C806A7">
        <w:rPr>
          <w:sz w:val="24"/>
          <w:szCs w:val="24"/>
        </w:rPr>
        <w:t>Do umowy mają zastosowanie przepisy kodeksu cywilnego, jeśli przepisy ustawy Pzp nie stanowią inaczej.</w:t>
      </w:r>
    </w:p>
    <w:p w:rsidR="00FC21EF" w:rsidRPr="00C806A7" w:rsidRDefault="00FC21EF" w:rsidP="00FC21EF">
      <w:pPr>
        <w:numPr>
          <w:ilvl w:val="0"/>
          <w:numId w:val="17"/>
        </w:numPr>
        <w:autoSpaceDE w:val="0"/>
        <w:autoSpaceDN w:val="0"/>
        <w:adjustRightInd w:val="0"/>
        <w:spacing w:before="120" w:after="120"/>
        <w:ind w:left="426" w:hanging="426"/>
        <w:jc w:val="both"/>
        <w:rPr>
          <w:sz w:val="24"/>
          <w:szCs w:val="24"/>
        </w:rPr>
      </w:pPr>
      <w:r w:rsidRPr="00C806A7">
        <w:rPr>
          <w:sz w:val="24"/>
          <w:szCs w:val="24"/>
        </w:rPr>
        <w:t xml:space="preserve">Umowa jest jawna i podlega udostępnieniu na zasadach określonych w przepisach </w:t>
      </w:r>
      <w:r w:rsidRPr="00C806A7">
        <w:rPr>
          <w:sz w:val="24"/>
          <w:szCs w:val="24"/>
        </w:rPr>
        <w:br/>
        <w:t>o dostępie do informacji publicznej.</w:t>
      </w:r>
    </w:p>
    <w:p w:rsidR="00FC21EF" w:rsidRPr="00C806A7" w:rsidRDefault="00FC21EF" w:rsidP="00FC21EF">
      <w:pPr>
        <w:numPr>
          <w:ilvl w:val="0"/>
          <w:numId w:val="17"/>
        </w:numPr>
        <w:autoSpaceDE w:val="0"/>
        <w:autoSpaceDN w:val="0"/>
        <w:adjustRightInd w:val="0"/>
        <w:spacing w:before="120" w:after="120"/>
        <w:ind w:left="426" w:hanging="426"/>
        <w:jc w:val="both"/>
        <w:rPr>
          <w:sz w:val="24"/>
          <w:szCs w:val="24"/>
        </w:rPr>
      </w:pPr>
      <w:r w:rsidRPr="00C806A7">
        <w:rPr>
          <w:sz w:val="24"/>
          <w:szCs w:val="24"/>
        </w:rPr>
        <w:lastRenderedPageBreak/>
        <w:t>Zakres świadczenia Wykonawcy wynikający z umowy jest tożsamy z jego zobowiązaniem zawartym w ofercie.</w:t>
      </w:r>
    </w:p>
    <w:p w:rsidR="00FC21EF" w:rsidRPr="00C806A7" w:rsidRDefault="00FC21EF" w:rsidP="00FC21EF">
      <w:pPr>
        <w:numPr>
          <w:ilvl w:val="0"/>
          <w:numId w:val="17"/>
        </w:numPr>
        <w:autoSpaceDE w:val="0"/>
        <w:autoSpaceDN w:val="0"/>
        <w:adjustRightInd w:val="0"/>
        <w:spacing w:before="120" w:after="120"/>
        <w:ind w:left="426" w:hanging="426"/>
        <w:jc w:val="both"/>
        <w:rPr>
          <w:sz w:val="24"/>
          <w:szCs w:val="24"/>
        </w:rPr>
      </w:pPr>
      <w:r w:rsidRPr="00C806A7">
        <w:rPr>
          <w:sz w:val="24"/>
          <w:szCs w:val="24"/>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wyłącznie wynagrodzenia należnego z tytułu wykonania części umowy.</w:t>
      </w:r>
    </w:p>
    <w:p w:rsidR="00FC21EF" w:rsidRPr="00C806A7" w:rsidRDefault="00FC21EF" w:rsidP="00FC21EF">
      <w:pPr>
        <w:numPr>
          <w:ilvl w:val="0"/>
          <w:numId w:val="17"/>
        </w:numPr>
        <w:autoSpaceDE w:val="0"/>
        <w:autoSpaceDN w:val="0"/>
        <w:adjustRightInd w:val="0"/>
        <w:spacing w:before="120" w:after="120"/>
        <w:ind w:left="426" w:hanging="426"/>
        <w:jc w:val="both"/>
        <w:rPr>
          <w:sz w:val="24"/>
          <w:szCs w:val="24"/>
        </w:rPr>
      </w:pPr>
      <w:r w:rsidRPr="00C806A7">
        <w:rPr>
          <w:sz w:val="24"/>
          <w:szCs w:val="24"/>
        </w:rPr>
        <w:t xml:space="preserve">Zamawiający przewiduje możliwość dokonania zmiany postanowień zawartej umowy </w:t>
      </w:r>
      <w:r w:rsidRPr="00C806A7">
        <w:rPr>
          <w:sz w:val="24"/>
          <w:szCs w:val="24"/>
        </w:rPr>
        <w:br/>
        <w:t xml:space="preserve">w stosunku do treści oferty, na podstawie której dokonano wyboru Wykonawcy </w:t>
      </w:r>
      <w:r w:rsidRPr="00C806A7">
        <w:rPr>
          <w:sz w:val="24"/>
          <w:szCs w:val="24"/>
        </w:rPr>
        <w:br/>
        <w:t>w przypadkach określonych ustawą Pzp oraz zapisami w niniejszej SIWZ i w jej załącznikach w następujących przypadkach:</w:t>
      </w:r>
    </w:p>
    <w:p w:rsidR="00FC21EF" w:rsidRPr="00C806A7" w:rsidRDefault="00FC21EF" w:rsidP="00FC21EF">
      <w:pPr>
        <w:numPr>
          <w:ilvl w:val="2"/>
          <w:numId w:val="17"/>
        </w:numPr>
        <w:autoSpaceDE w:val="0"/>
        <w:autoSpaceDN w:val="0"/>
        <w:adjustRightInd w:val="0"/>
        <w:spacing w:before="120" w:after="120"/>
        <w:ind w:left="426"/>
        <w:jc w:val="both"/>
        <w:rPr>
          <w:sz w:val="24"/>
          <w:szCs w:val="24"/>
        </w:rPr>
      </w:pPr>
      <w:bookmarkStart w:id="69" w:name="_Toc137824145"/>
      <w:bookmarkStart w:id="70" w:name="_Toc154823362"/>
      <w:bookmarkStart w:id="71" w:name="_Toc161806963"/>
      <w:bookmarkStart w:id="72" w:name="_Toc191867092"/>
      <w:bookmarkStart w:id="73" w:name="_Toc192580986"/>
      <w:r w:rsidRPr="00C806A7">
        <w:rPr>
          <w:sz w:val="24"/>
          <w:szCs w:val="24"/>
        </w:rPr>
        <w:t xml:space="preserve">wystąpienie wyjątkowych okoliczności, niezależnych od Stron umowy, których nie mogły one przewidzieć w chwili zawierania umowy wpływających na jej realizacje, </w:t>
      </w:r>
    </w:p>
    <w:p w:rsidR="00FA6FD7" w:rsidRPr="00C806A7" w:rsidRDefault="00FA6FD7" w:rsidP="00FC21EF">
      <w:pPr>
        <w:numPr>
          <w:ilvl w:val="2"/>
          <w:numId w:val="17"/>
        </w:numPr>
        <w:autoSpaceDE w:val="0"/>
        <w:autoSpaceDN w:val="0"/>
        <w:adjustRightInd w:val="0"/>
        <w:spacing w:before="120" w:after="120"/>
        <w:ind w:left="426"/>
        <w:jc w:val="both"/>
        <w:rPr>
          <w:sz w:val="24"/>
          <w:szCs w:val="24"/>
        </w:rPr>
      </w:pPr>
      <w:r w:rsidRPr="00C806A7">
        <w:rPr>
          <w:bCs/>
          <w:sz w:val="24"/>
          <w:szCs w:val="24"/>
        </w:rPr>
        <w:t xml:space="preserve">zmiany zakresu robót budowlanych w sytuacji, </w:t>
      </w:r>
      <w:r w:rsidRPr="00C806A7">
        <w:rPr>
          <w:sz w:val="24"/>
          <w:szCs w:val="24"/>
        </w:rPr>
        <w:t>której nie można było przewidzieć w chwili zawarcia umowy, a nie powstałych z winy Zamawiającego</w:t>
      </w:r>
      <w:r w:rsidRPr="00C806A7">
        <w:rPr>
          <w:bCs/>
          <w:sz w:val="24"/>
          <w:szCs w:val="24"/>
        </w:rPr>
        <w:t xml:space="preserve">, </w:t>
      </w:r>
      <w:r w:rsidRPr="00C806A7">
        <w:rPr>
          <w:sz w:val="24"/>
          <w:szCs w:val="24"/>
        </w:rPr>
        <w:t xml:space="preserve">dopuszcza możliwość niezrealizowania pełnego zakresu robót wraz z odpowiednim zmniejszeniem wynagrodzenia umownego, </w:t>
      </w:r>
      <w:r w:rsidRPr="00C806A7">
        <w:rPr>
          <w:bCs/>
          <w:sz w:val="24"/>
          <w:szCs w:val="24"/>
        </w:rPr>
        <w:t xml:space="preserve"> na podstawie załączonego do umowy formularza kosztorysu ofertowego uproszczonego</w:t>
      </w:r>
      <w:r w:rsidR="005F11B6" w:rsidRPr="00C806A7">
        <w:rPr>
          <w:bCs/>
          <w:sz w:val="24"/>
          <w:szCs w:val="24"/>
        </w:rPr>
        <w:t>,</w:t>
      </w:r>
    </w:p>
    <w:p w:rsidR="00DC302E" w:rsidRPr="00C806A7" w:rsidRDefault="00FC21EF" w:rsidP="00DC302E">
      <w:pPr>
        <w:numPr>
          <w:ilvl w:val="2"/>
          <w:numId w:val="17"/>
        </w:numPr>
        <w:autoSpaceDE w:val="0"/>
        <w:autoSpaceDN w:val="0"/>
        <w:adjustRightInd w:val="0"/>
        <w:spacing w:before="120" w:after="120"/>
        <w:ind w:left="426"/>
        <w:jc w:val="both"/>
        <w:rPr>
          <w:sz w:val="24"/>
          <w:szCs w:val="24"/>
        </w:rPr>
      </w:pPr>
      <w:r w:rsidRPr="00C806A7">
        <w:rPr>
          <w:sz w:val="24"/>
          <w:szCs w:val="24"/>
        </w:rPr>
        <w:t xml:space="preserve">zmiany technologiczne, w szczególności konieczność zrealizowania robót przy zastosowaniu innych rozwiązań technicznych/technologicznych niż wskazane w dokumentacji wykonawczej, w sytuacji, gdyby zastosowanie przewidzianych rozwiązań groziło niewykonaniem lub wadliwym wykonaniem robót. Zmiany, te nie mogą powodować zwiększenia całkowitego wynagrodzenia Wykonawcy mogą być natomiast powiązane z obniżeniem wynagrodzenia na zasadach określonych przez strony, </w:t>
      </w:r>
    </w:p>
    <w:p w:rsidR="00DC302E" w:rsidRPr="00C806A7" w:rsidRDefault="00DC302E" w:rsidP="00DC302E">
      <w:pPr>
        <w:numPr>
          <w:ilvl w:val="2"/>
          <w:numId w:val="17"/>
        </w:numPr>
        <w:autoSpaceDE w:val="0"/>
        <w:autoSpaceDN w:val="0"/>
        <w:adjustRightInd w:val="0"/>
        <w:spacing w:before="120" w:after="120"/>
        <w:ind w:left="426"/>
        <w:jc w:val="both"/>
        <w:rPr>
          <w:sz w:val="24"/>
          <w:szCs w:val="24"/>
        </w:rPr>
      </w:pPr>
      <w:r w:rsidRPr="00C806A7">
        <w:rPr>
          <w:sz w:val="24"/>
          <w:szCs w:val="24"/>
        </w:rPr>
        <w:t>ujawnieniem w trakcie realizacji zamówienia istotnych i nieusuwalnych bez zb</w:t>
      </w:r>
      <w:r w:rsidRPr="00C806A7">
        <w:rPr>
          <w:rFonts w:eastAsia="TimesNewRoman"/>
          <w:sz w:val="24"/>
          <w:szCs w:val="24"/>
        </w:rPr>
        <w:t>ę</w:t>
      </w:r>
      <w:r w:rsidRPr="00C806A7">
        <w:rPr>
          <w:sz w:val="24"/>
          <w:szCs w:val="24"/>
        </w:rPr>
        <w:t>dnej zwłoki wad, bł</w:t>
      </w:r>
      <w:r w:rsidRPr="00C806A7">
        <w:rPr>
          <w:rFonts w:eastAsia="TimesNewRoman"/>
          <w:sz w:val="24"/>
          <w:szCs w:val="24"/>
        </w:rPr>
        <w:t>ę</w:t>
      </w:r>
      <w:r w:rsidRPr="00C806A7">
        <w:rPr>
          <w:sz w:val="24"/>
          <w:szCs w:val="24"/>
        </w:rPr>
        <w:t>dów, braków projektowych, skutkuj</w:t>
      </w:r>
      <w:r w:rsidRPr="00C806A7">
        <w:rPr>
          <w:rFonts w:eastAsia="TimesNewRoman"/>
          <w:sz w:val="24"/>
          <w:szCs w:val="24"/>
        </w:rPr>
        <w:t>ą</w:t>
      </w:r>
      <w:r w:rsidRPr="00C806A7">
        <w:rPr>
          <w:sz w:val="24"/>
          <w:szCs w:val="24"/>
        </w:rPr>
        <w:t>cych konieczno</w:t>
      </w:r>
      <w:r w:rsidRPr="00C806A7">
        <w:rPr>
          <w:rFonts w:eastAsia="TimesNewRoman"/>
          <w:sz w:val="24"/>
          <w:szCs w:val="24"/>
        </w:rPr>
        <w:t>ś</w:t>
      </w:r>
      <w:r w:rsidRPr="00C806A7">
        <w:rPr>
          <w:sz w:val="24"/>
          <w:szCs w:val="24"/>
        </w:rPr>
        <w:t>ci</w:t>
      </w:r>
      <w:r w:rsidRPr="00C806A7">
        <w:rPr>
          <w:rFonts w:eastAsia="TimesNewRoman"/>
          <w:sz w:val="24"/>
          <w:szCs w:val="24"/>
        </w:rPr>
        <w:t xml:space="preserve">ą </w:t>
      </w:r>
      <w:r w:rsidRPr="00C806A7">
        <w:rPr>
          <w:sz w:val="24"/>
          <w:szCs w:val="24"/>
        </w:rPr>
        <w:t>dokonania poprawek lub uzupełnie</w:t>
      </w:r>
      <w:r w:rsidRPr="00C806A7">
        <w:rPr>
          <w:rFonts w:eastAsia="TimesNewRoman"/>
          <w:sz w:val="24"/>
          <w:szCs w:val="24"/>
        </w:rPr>
        <w:t xml:space="preserve">ń </w:t>
      </w:r>
      <w:r w:rsidRPr="00C806A7">
        <w:rPr>
          <w:sz w:val="24"/>
          <w:szCs w:val="24"/>
        </w:rPr>
        <w:t>dokumentacji je</w:t>
      </w:r>
      <w:r w:rsidRPr="00C806A7">
        <w:rPr>
          <w:rFonts w:eastAsia="TimesNewRoman"/>
          <w:sz w:val="24"/>
          <w:szCs w:val="24"/>
        </w:rPr>
        <w:t>ż</w:t>
      </w:r>
      <w:r w:rsidRPr="00C806A7">
        <w:rPr>
          <w:sz w:val="24"/>
          <w:szCs w:val="24"/>
        </w:rPr>
        <w:t>eli uniemo</w:t>
      </w:r>
      <w:r w:rsidRPr="00C806A7">
        <w:rPr>
          <w:rFonts w:eastAsia="TimesNewRoman"/>
          <w:sz w:val="24"/>
          <w:szCs w:val="24"/>
        </w:rPr>
        <w:t>ż</w:t>
      </w:r>
      <w:r w:rsidRPr="00C806A7">
        <w:rPr>
          <w:sz w:val="24"/>
          <w:szCs w:val="24"/>
        </w:rPr>
        <w:t>liwia to lub wstrzymuje realizacj</w:t>
      </w:r>
      <w:r w:rsidRPr="00C806A7">
        <w:rPr>
          <w:rFonts w:eastAsia="TimesNewRoman"/>
          <w:sz w:val="24"/>
          <w:szCs w:val="24"/>
        </w:rPr>
        <w:t xml:space="preserve">ę </w:t>
      </w:r>
      <w:r w:rsidRPr="00C806A7">
        <w:rPr>
          <w:sz w:val="24"/>
          <w:szCs w:val="24"/>
        </w:rPr>
        <w:t>okre</w:t>
      </w:r>
      <w:r w:rsidRPr="00C806A7">
        <w:rPr>
          <w:rFonts w:eastAsia="TimesNewRoman"/>
          <w:sz w:val="24"/>
          <w:szCs w:val="24"/>
        </w:rPr>
        <w:t>ś</w:t>
      </w:r>
      <w:r w:rsidRPr="00C806A7">
        <w:rPr>
          <w:sz w:val="24"/>
          <w:szCs w:val="24"/>
        </w:rPr>
        <w:t>lonego rodzaju robót, maj</w:t>
      </w:r>
      <w:r w:rsidRPr="00C806A7">
        <w:rPr>
          <w:rFonts w:eastAsia="TimesNewRoman"/>
          <w:sz w:val="24"/>
          <w:szCs w:val="24"/>
        </w:rPr>
        <w:t>ą</w:t>
      </w:r>
      <w:r w:rsidRPr="00C806A7">
        <w:rPr>
          <w:sz w:val="24"/>
          <w:szCs w:val="24"/>
        </w:rPr>
        <w:t>cych wpływ na termin zako</w:t>
      </w:r>
      <w:r w:rsidRPr="00C806A7">
        <w:rPr>
          <w:rFonts w:eastAsia="TimesNewRoman"/>
          <w:sz w:val="24"/>
          <w:szCs w:val="24"/>
        </w:rPr>
        <w:t>ń</w:t>
      </w:r>
      <w:r w:rsidRPr="00C806A7">
        <w:rPr>
          <w:sz w:val="24"/>
          <w:szCs w:val="24"/>
        </w:rPr>
        <w:t>czenia robót</w:t>
      </w:r>
    </w:p>
    <w:p w:rsidR="00DC302E" w:rsidRPr="00C806A7" w:rsidRDefault="00DC302E" w:rsidP="00DC302E">
      <w:pPr>
        <w:numPr>
          <w:ilvl w:val="2"/>
          <w:numId w:val="17"/>
        </w:numPr>
        <w:autoSpaceDE w:val="0"/>
        <w:autoSpaceDN w:val="0"/>
        <w:adjustRightInd w:val="0"/>
        <w:spacing w:before="120" w:after="120"/>
        <w:ind w:left="426"/>
        <w:jc w:val="both"/>
        <w:rPr>
          <w:sz w:val="24"/>
          <w:szCs w:val="24"/>
        </w:rPr>
      </w:pPr>
      <w:r w:rsidRPr="00C806A7">
        <w:rPr>
          <w:sz w:val="24"/>
          <w:szCs w:val="24"/>
        </w:rPr>
        <w:t>konieczno</w:t>
      </w:r>
      <w:r w:rsidRPr="00C806A7">
        <w:rPr>
          <w:rFonts w:eastAsia="TimesNewRoman"/>
          <w:sz w:val="24"/>
          <w:szCs w:val="24"/>
        </w:rPr>
        <w:t>ś</w:t>
      </w:r>
      <w:r w:rsidRPr="00C806A7">
        <w:rPr>
          <w:sz w:val="24"/>
          <w:szCs w:val="24"/>
        </w:rPr>
        <w:t>ci</w:t>
      </w:r>
      <w:r w:rsidRPr="00C806A7">
        <w:rPr>
          <w:rFonts w:eastAsia="TimesNewRoman"/>
          <w:sz w:val="24"/>
          <w:szCs w:val="24"/>
        </w:rPr>
        <w:t xml:space="preserve">ą </w:t>
      </w:r>
      <w:r w:rsidRPr="00C806A7">
        <w:rPr>
          <w:sz w:val="24"/>
          <w:szCs w:val="24"/>
        </w:rPr>
        <w:t>usuni</w:t>
      </w:r>
      <w:r w:rsidRPr="00C806A7">
        <w:rPr>
          <w:rFonts w:eastAsia="TimesNewRoman"/>
          <w:sz w:val="24"/>
          <w:szCs w:val="24"/>
        </w:rPr>
        <w:t>ę</w:t>
      </w:r>
      <w:r w:rsidRPr="00C806A7">
        <w:rPr>
          <w:sz w:val="24"/>
          <w:szCs w:val="24"/>
        </w:rPr>
        <w:t>cia wad, bł</w:t>
      </w:r>
      <w:r w:rsidRPr="00C806A7">
        <w:rPr>
          <w:rFonts w:eastAsia="TimesNewRoman"/>
          <w:sz w:val="24"/>
          <w:szCs w:val="24"/>
        </w:rPr>
        <w:t>ę</w:t>
      </w:r>
      <w:r w:rsidRPr="00C806A7">
        <w:rPr>
          <w:sz w:val="24"/>
          <w:szCs w:val="24"/>
        </w:rPr>
        <w:t>dów, braków, wprowadzenia zmian w dokumentacji projektowej, b</w:t>
      </w:r>
      <w:r w:rsidRPr="00C806A7">
        <w:rPr>
          <w:rFonts w:eastAsia="TimesNewRoman"/>
          <w:sz w:val="24"/>
          <w:szCs w:val="24"/>
        </w:rPr>
        <w:t>ę</w:t>
      </w:r>
      <w:r w:rsidRPr="00C806A7">
        <w:rPr>
          <w:sz w:val="24"/>
          <w:szCs w:val="24"/>
        </w:rPr>
        <w:t>d</w:t>
      </w:r>
      <w:r w:rsidRPr="00C806A7">
        <w:rPr>
          <w:rFonts w:eastAsia="TimesNewRoman"/>
          <w:sz w:val="24"/>
          <w:szCs w:val="24"/>
        </w:rPr>
        <w:t>ą</w:t>
      </w:r>
      <w:r w:rsidRPr="00C806A7">
        <w:rPr>
          <w:sz w:val="24"/>
          <w:szCs w:val="24"/>
        </w:rPr>
        <w:t>cych nast</w:t>
      </w:r>
      <w:r w:rsidRPr="00C806A7">
        <w:rPr>
          <w:rFonts w:eastAsia="TimesNewRoman"/>
          <w:sz w:val="24"/>
          <w:szCs w:val="24"/>
        </w:rPr>
        <w:t>ę</w:t>
      </w:r>
      <w:r w:rsidRPr="00C806A7">
        <w:rPr>
          <w:sz w:val="24"/>
          <w:szCs w:val="24"/>
        </w:rPr>
        <w:t>pstwem okoliczno</w:t>
      </w:r>
      <w:r w:rsidRPr="00C806A7">
        <w:rPr>
          <w:rFonts w:eastAsia="TimesNewRoman"/>
          <w:sz w:val="24"/>
          <w:szCs w:val="24"/>
        </w:rPr>
        <w:t>ś</w:t>
      </w:r>
      <w:r w:rsidRPr="00C806A7">
        <w:rPr>
          <w:sz w:val="24"/>
          <w:szCs w:val="24"/>
        </w:rPr>
        <w:t>ci le</w:t>
      </w:r>
      <w:r w:rsidRPr="00C806A7">
        <w:rPr>
          <w:rFonts w:eastAsia="TimesNewRoman"/>
          <w:sz w:val="24"/>
          <w:szCs w:val="24"/>
        </w:rPr>
        <w:t>żą</w:t>
      </w:r>
      <w:r w:rsidRPr="00C806A7">
        <w:rPr>
          <w:sz w:val="24"/>
          <w:szCs w:val="24"/>
        </w:rPr>
        <w:t>cych po stronie Zamawiaj</w:t>
      </w:r>
      <w:r w:rsidRPr="00C806A7">
        <w:rPr>
          <w:rFonts w:eastAsia="TimesNewRoman"/>
          <w:sz w:val="24"/>
          <w:szCs w:val="24"/>
        </w:rPr>
        <w:t>ą</w:t>
      </w:r>
      <w:r w:rsidRPr="00C806A7">
        <w:rPr>
          <w:sz w:val="24"/>
          <w:szCs w:val="24"/>
        </w:rPr>
        <w:t xml:space="preserve">cego </w:t>
      </w:r>
    </w:p>
    <w:p w:rsidR="00FC21EF" w:rsidRPr="00C806A7" w:rsidRDefault="00FC21EF" w:rsidP="00FC21EF">
      <w:pPr>
        <w:numPr>
          <w:ilvl w:val="2"/>
          <w:numId w:val="17"/>
        </w:numPr>
        <w:autoSpaceDE w:val="0"/>
        <w:autoSpaceDN w:val="0"/>
        <w:adjustRightInd w:val="0"/>
        <w:spacing w:before="120" w:after="120"/>
        <w:ind w:left="426"/>
        <w:jc w:val="both"/>
        <w:rPr>
          <w:sz w:val="24"/>
          <w:szCs w:val="24"/>
        </w:rPr>
      </w:pPr>
      <w:r w:rsidRPr="00C806A7">
        <w:rPr>
          <w:sz w:val="24"/>
          <w:szCs w:val="24"/>
        </w:rPr>
        <w:t xml:space="preserve">z wstrzymaniem robót lub przerwą w realizacji robót powstałą z przyczyn zależnych od Zamawiającego </w:t>
      </w:r>
    </w:p>
    <w:p w:rsidR="00FC21EF" w:rsidRPr="00C806A7" w:rsidRDefault="00FC21EF" w:rsidP="00FC21EF">
      <w:pPr>
        <w:numPr>
          <w:ilvl w:val="2"/>
          <w:numId w:val="17"/>
        </w:numPr>
        <w:autoSpaceDE w:val="0"/>
        <w:autoSpaceDN w:val="0"/>
        <w:adjustRightInd w:val="0"/>
        <w:spacing w:before="120" w:after="120"/>
        <w:ind w:left="426"/>
        <w:jc w:val="both"/>
        <w:rPr>
          <w:sz w:val="24"/>
          <w:szCs w:val="24"/>
        </w:rPr>
      </w:pPr>
      <w:r w:rsidRPr="00C806A7">
        <w:rPr>
          <w:sz w:val="24"/>
          <w:szCs w:val="24"/>
        </w:rPr>
        <w:t>ze zleceniem robót dodatkowych objętych zamówieniem dodatkowym, jeżeli terminy ich zlecenia, rodzaj lub zakres uniemożliwiają dotrzymanie pierwotnego terminu umownego</w:t>
      </w:r>
    </w:p>
    <w:p w:rsidR="00FC21EF" w:rsidRPr="00C806A7" w:rsidRDefault="00FC21EF" w:rsidP="00FC21EF">
      <w:pPr>
        <w:numPr>
          <w:ilvl w:val="2"/>
          <w:numId w:val="17"/>
        </w:numPr>
        <w:autoSpaceDE w:val="0"/>
        <w:autoSpaceDN w:val="0"/>
        <w:adjustRightInd w:val="0"/>
        <w:spacing w:before="120" w:after="120"/>
        <w:ind w:left="426"/>
        <w:jc w:val="both"/>
        <w:rPr>
          <w:sz w:val="24"/>
          <w:szCs w:val="24"/>
        </w:rPr>
      </w:pPr>
      <w:r w:rsidRPr="00C806A7">
        <w:rPr>
          <w:sz w:val="24"/>
          <w:szCs w:val="24"/>
        </w:rPr>
        <w:t>działań organów administracji lub gestorów sieci skutkujących przekroczeniem określonych przez prawo terminów wydawania decyzji, zezwoleń, uzgodnień lub odmową wydania przez w/w podmioty wymaganych decyzji, zezwoleń, uzgodnień itp.;</w:t>
      </w:r>
    </w:p>
    <w:p w:rsidR="00FC21EF" w:rsidRPr="00C806A7" w:rsidRDefault="00FC21EF" w:rsidP="00FC21EF">
      <w:pPr>
        <w:numPr>
          <w:ilvl w:val="2"/>
          <w:numId w:val="17"/>
        </w:numPr>
        <w:autoSpaceDE w:val="0"/>
        <w:autoSpaceDN w:val="0"/>
        <w:adjustRightInd w:val="0"/>
        <w:spacing w:before="120" w:after="120"/>
        <w:ind w:left="426"/>
        <w:jc w:val="both"/>
        <w:rPr>
          <w:sz w:val="24"/>
          <w:szCs w:val="24"/>
        </w:rPr>
      </w:pPr>
      <w:r w:rsidRPr="00C806A7">
        <w:rPr>
          <w:sz w:val="24"/>
          <w:szCs w:val="24"/>
        </w:rPr>
        <w:t>sytuacją, gdy obowiązujące przepisy prawa powszechnego nie dopuszczają do realizacji lub nakazują wstrzymanie robót;</w:t>
      </w:r>
    </w:p>
    <w:p w:rsidR="00FC21EF" w:rsidRPr="00C806A7" w:rsidRDefault="00FC21EF" w:rsidP="00FC21EF">
      <w:pPr>
        <w:numPr>
          <w:ilvl w:val="2"/>
          <w:numId w:val="17"/>
        </w:numPr>
        <w:autoSpaceDE w:val="0"/>
        <w:autoSpaceDN w:val="0"/>
        <w:adjustRightInd w:val="0"/>
        <w:spacing w:before="120" w:after="120"/>
        <w:ind w:left="426"/>
        <w:jc w:val="both"/>
        <w:rPr>
          <w:sz w:val="24"/>
          <w:szCs w:val="24"/>
        </w:rPr>
      </w:pPr>
      <w:r w:rsidRPr="00C806A7">
        <w:rPr>
          <w:sz w:val="24"/>
          <w:szCs w:val="24"/>
        </w:rPr>
        <w:t>z wyjątkowo niesprzyjającymi warunkami atmosferycznymi uniemożliwiającymi prowadzenie robót zgodnie ze sztuką budowlaną;</w:t>
      </w:r>
    </w:p>
    <w:p w:rsidR="00FC21EF" w:rsidRPr="00C806A7" w:rsidRDefault="00FC21EF" w:rsidP="00FC21EF">
      <w:pPr>
        <w:numPr>
          <w:ilvl w:val="2"/>
          <w:numId w:val="17"/>
        </w:numPr>
        <w:autoSpaceDE w:val="0"/>
        <w:autoSpaceDN w:val="0"/>
        <w:adjustRightInd w:val="0"/>
        <w:spacing w:before="120" w:after="120"/>
        <w:ind w:left="426"/>
        <w:jc w:val="both"/>
        <w:rPr>
          <w:sz w:val="24"/>
          <w:szCs w:val="24"/>
        </w:rPr>
      </w:pPr>
      <w:r w:rsidRPr="00C806A7">
        <w:rPr>
          <w:sz w:val="24"/>
          <w:szCs w:val="24"/>
        </w:rPr>
        <w:t>z przedłużającymi się robotami obcymi (roboty wykonywane na terenie budowy przez podmioty nie związane z robotami);</w:t>
      </w:r>
    </w:p>
    <w:p w:rsidR="00FC21EF" w:rsidRPr="00C806A7" w:rsidRDefault="00FC21EF" w:rsidP="00FC21EF">
      <w:pPr>
        <w:numPr>
          <w:ilvl w:val="2"/>
          <w:numId w:val="17"/>
        </w:numPr>
        <w:autoSpaceDE w:val="0"/>
        <w:autoSpaceDN w:val="0"/>
        <w:adjustRightInd w:val="0"/>
        <w:spacing w:before="120" w:after="120"/>
        <w:ind w:left="426"/>
        <w:jc w:val="both"/>
        <w:rPr>
          <w:sz w:val="24"/>
          <w:szCs w:val="24"/>
        </w:rPr>
      </w:pPr>
      <w:r w:rsidRPr="00C806A7">
        <w:rPr>
          <w:sz w:val="24"/>
          <w:szCs w:val="24"/>
        </w:rPr>
        <w:t>siłą wyższą, za siłę wyższą warunkującą zmianę umowy uważać się będzie w szczególności: pożar, powódź i inne klęski żywiołowe</w:t>
      </w:r>
    </w:p>
    <w:p w:rsidR="00FC21EF" w:rsidRPr="00C806A7" w:rsidRDefault="00FC21EF" w:rsidP="00FC21EF">
      <w:pPr>
        <w:autoSpaceDE w:val="0"/>
        <w:autoSpaceDN w:val="0"/>
        <w:adjustRightInd w:val="0"/>
        <w:spacing w:before="120" w:after="120"/>
        <w:ind w:left="426"/>
        <w:jc w:val="both"/>
        <w:rPr>
          <w:sz w:val="24"/>
          <w:szCs w:val="24"/>
        </w:rPr>
      </w:pPr>
    </w:p>
    <w:p w:rsidR="00FC21EF" w:rsidRPr="00C806A7" w:rsidRDefault="00FC21EF" w:rsidP="00FC21EF">
      <w:pPr>
        <w:pStyle w:val="Nagwek1"/>
        <w:shd w:val="clear" w:color="auto" w:fill="E6E6E6"/>
        <w:spacing w:before="120" w:after="120"/>
        <w:ind w:left="1418" w:hanging="1418"/>
        <w:jc w:val="both"/>
        <w:rPr>
          <w:bCs/>
          <w:iCs/>
          <w:sz w:val="24"/>
          <w:szCs w:val="24"/>
          <w:lang w:val="pl-PL"/>
        </w:rPr>
      </w:pPr>
      <w:r w:rsidRPr="00C806A7">
        <w:rPr>
          <w:bCs/>
          <w:iCs/>
          <w:sz w:val="24"/>
          <w:szCs w:val="24"/>
          <w:lang w:val="pl-PL"/>
        </w:rPr>
        <w:lastRenderedPageBreak/>
        <w:t xml:space="preserve">Rozdział 21. </w:t>
      </w:r>
      <w:r w:rsidRPr="00C806A7">
        <w:rPr>
          <w:bCs/>
          <w:iCs/>
          <w:sz w:val="24"/>
          <w:szCs w:val="24"/>
        </w:rPr>
        <w:t>Pouczenie o środkach ochrony prawnej przysługujących Wykonawcy w toku postępowania o udzielenie zamówienia</w:t>
      </w:r>
      <w:bookmarkEnd w:id="69"/>
      <w:bookmarkEnd w:id="70"/>
      <w:bookmarkEnd w:id="71"/>
      <w:bookmarkEnd w:id="72"/>
      <w:bookmarkEnd w:id="73"/>
    </w:p>
    <w:p w:rsidR="00FC21EF" w:rsidRPr="00C806A7" w:rsidRDefault="00FC21EF" w:rsidP="00FC21EF">
      <w:pPr>
        <w:spacing w:before="120" w:after="120"/>
        <w:jc w:val="both"/>
        <w:rPr>
          <w:sz w:val="24"/>
          <w:szCs w:val="24"/>
        </w:rPr>
      </w:pPr>
      <w:bookmarkStart w:id="74" w:name="_Toc154823363"/>
      <w:r w:rsidRPr="00C806A7">
        <w:rPr>
          <w:sz w:val="24"/>
          <w:szCs w:val="24"/>
        </w:rPr>
        <w:t xml:space="preserve">Wykonawcy, a także innemu podmiotowi, który ma lub miał  interes w uzyskaniu danego zamówienia oraz poniósł lub może ponieść szkodę w wyniku naruszenia przez Zamawiającego przepisów ustawy Pzp przysługują środki ochrony prawnej przewidziane </w:t>
      </w:r>
      <w:r w:rsidRPr="00C806A7">
        <w:rPr>
          <w:sz w:val="24"/>
          <w:szCs w:val="24"/>
        </w:rPr>
        <w:br/>
        <w:t xml:space="preserve">w Dziale VI </w:t>
      </w:r>
      <w:bookmarkEnd w:id="74"/>
      <w:r w:rsidRPr="00C806A7">
        <w:rPr>
          <w:sz w:val="24"/>
          <w:szCs w:val="24"/>
        </w:rPr>
        <w:t xml:space="preserve">tej ustawy.  </w:t>
      </w:r>
    </w:p>
    <w:p w:rsidR="00FC21EF" w:rsidRPr="00C806A7" w:rsidRDefault="00FC21EF" w:rsidP="00FC21EF">
      <w:pPr>
        <w:spacing w:before="120" w:after="120"/>
        <w:jc w:val="both"/>
        <w:rPr>
          <w:sz w:val="12"/>
          <w:szCs w:val="12"/>
        </w:rPr>
      </w:pPr>
    </w:p>
    <w:p w:rsidR="00FC21EF" w:rsidRPr="00C806A7" w:rsidRDefault="00FC21EF" w:rsidP="00FC21EF">
      <w:pPr>
        <w:pStyle w:val="Nagwek1"/>
        <w:shd w:val="clear" w:color="auto" w:fill="E6E6E6"/>
        <w:spacing w:before="120" w:after="120"/>
        <w:ind w:left="1418" w:hanging="1418"/>
        <w:jc w:val="both"/>
        <w:rPr>
          <w:bCs/>
          <w:iCs/>
          <w:sz w:val="24"/>
          <w:szCs w:val="24"/>
        </w:rPr>
      </w:pPr>
      <w:bookmarkStart w:id="75" w:name="_Toc154823361"/>
      <w:bookmarkStart w:id="76" w:name="_Toc161806962"/>
      <w:bookmarkStart w:id="77" w:name="_Toc191867091"/>
      <w:bookmarkStart w:id="78" w:name="_Toc192580985"/>
      <w:r w:rsidRPr="00C806A7">
        <w:rPr>
          <w:bCs/>
          <w:iCs/>
          <w:sz w:val="24"/>
          <w:szCs w:val="24"/>
          <w:lang w:val="pl-PL"/>
        </w:rPr>
        <w:t xml:space="preserve">Rozdział 22.  </w:t>
      </w:r>
      <w:r w:rsidRPr="00C806A7">
        <w:rPr>
          <w:bCs/>
          <w:iCs/>
          <w:sz w:val="24"/>
          <w:szCs w:val="24"/>
        </w:rPr>
        <w:t>Inne informacje</w:t>
      </w:r>
      <w:bookmarkEnd w:id="75"/>
      <w:bookmarkEnd w:id="76"/>
      <w:bookmarkEnd w:id="77"/>
      <w:bookmarkEnd w:id="78"/>
    </w:p>
    <w:p w:rsidR="00FC21EF" w:rsidRPr="00C806A7" w:rsidRDefault="00FC21EF" w:rsidP="00FC21EF">
      <w:pPr>
        <w:numPr>
          <w:ilvl w:val="1"/>
          <w:numId w:val="12"/>
        </w:numPr>
        <w:tabs>
          <w:tab w:val="clear" w:pos="1440"/>
          <w:tab w:val="num" w:pos="426"/>
        </w:tabs>
        <w:spacing w:before="120" w:after="120"/>
        <w:ind w:left="426" w:hanging="426"/>
        <w:jc w:val="both"/>
        <w:rPr>
          <w:sz w:val="24"/>
          <w:szCs w:val="24"/>
        </w:rPr>
      </w:pPr>
      <w:r w:rsidRPr="00C806A7">
        <w:rPr>
          <w:b/>
          <w:sz w:val="24"/>
          <w:szCs w:val="24"/>
        </w:rPr>
        <w:t>Zamawiający nie przewiduje</w:t>
      </w:r>
      <w:r w:rsidRPr="00C806A7">
        <w:rPr>
          <w:sz w:val="24"/>
          <w:szCs w:val="24"/>
        </w:rPr>
        <w:t>:</w:t>
      </w:r>
    </w:p>
    <w:p w:rsidR="00FC21EF" w:rsidRPr="00C806A7" w:rsidRDefault="00FC21EF" w:rsidP="00FC21EF">
      <w:pPr>
        <w:numPr>
          <w:ilvl w:val="0"/>
          <w:numId w:val="8"/>
        </w:numPr>
        <w:tabs>
          <w:tab w:val="clear" w:pos="720"/>
        </w:tabs>
        <w:spacing w:before="120" w:after="120"/>
        <w:ind w:left="709" w:hanging="283"/>
        <w:jc w:val="both"/>
        <w:rPr>
          <w:sz w:val="24"/>
          <w:szCs w:val="24"/>
        </w:rPr>
      </w:pPr>
      <w:r w:rsidRPr="00C806A7">
        <w:rPr>
          <w:sz w:val="24"/>
          <w:szCs w:val="24"/>
        </w:rPr>
        <w:t>składania ofert częściowych i wariantowych,</w:t>
      </w:r>
    </w:p>
    <w:p w:rsidR="00FC21EF" w:rsidRPr="00C806A7" w:rsidRDefault="00FC21EF" w:rsidP="00FC21EF">
      <w:pPr>
        <w:numPr>
          <w:ilvl w:val="0"/>
          <w:numId w:val="8"/>
        </w:numPr>
        <w:tabs>
          <w:tab w:val="clear" w:pos="720"/>
        </w:tabs>
        <w:spacing w:before="120" w:after="120"/>
        <w:ind w:left="709" w:hanging="283"/>
        <w:jc w:val="both"/>
        <w:rPr>
          <w:sz w:val="24"/>
          <w:szCs w:val="24"/>
        </w:rPr>
      </w:pPr>
      <w:r w:rsidRPr="00C806A7">
        <w:rPr>
          <w:sz w:val="24"/>
          <w:szCs w:val="24"/>
        </w:rPr>
        <w:t>zawarcia umowy ramowej,</w:t>
      </w:r>
    </w:p>
    <w:p w:rsidR="00FC21EF" w:rsidRPr="00C806A7" w:rsidRDefault="00FC21EF" w:rsidP="00FC21EF">
      <w:pPr>
        <w:numPr>
          <w:ilvl w:val="0"/>
          <w:numId w:val="8"/>
        </w:numPr>
        <w:tabs>
          <w:tab w:val="clear" w:pos="720"/>
        </w:tabs>
        <w:spacing w:before="120" w:after="120"/>
        <w:ind w:left="709" w:hanging="283"/>
        <w:jc w:val="both"/>
        <w:rPr>
          <w:sz w:val="24"/>
          <w:szCs w:val="24"/>
        </w:rPr>
      </w:pPr>
      <w:r w:rsidRPr="00C806A7">
        <w:rPr>
          <w:sz w:val="24"/>
          <w:szCs w:val="24"/>
        </w:rPr>
        <w:t>ustanowienia dynamicznego systemu zakupów,</w:t>
      </w:r>
    </w:p>
    <w:p w:rsidR="00FC21EF" w:rsidRPr="00C806A7" w:rsidRDefault="00FC21EF" w:rsidP="00FC21EF">
      <w:pPr>
        <w:numPr>
          <w:ilvl w:val="0"/>
          <w:numId w:val="8"/>
        </w:numPr>
        <w:tabs>
          <w:tab w:val="clear" w:pos="720"/>
        </w:tabs>
        <w:spacing w:before="120" w:after="120"/>
        <w:ind w:left="709" w:hanging="283"/>
        <w:jc w:val="both"/>
        <w:rPr>
          <w:sz w:val="24"/>
          <w:szCs w:val="24"/>
        </w:rPr>
      </w:pPr>
      <w:r w:rsidRPr="00C806A7">
        <w:rPr>
          <w:sz w:val="24"/>
          <w:szCs w:val="24"/>
        </w:rPr>
        <w:t>wyboru najkorzystniejszej oferty z zastosowaniem aukcji elektronicznej,</w:t>
      </w:r>
    </w:p>
    <w:p w:rsidR="00FC21EF" w:rsidRPr="00C806A7" w:rsidRDefault="00FC21EF" w:rsidP="00FC21EF">
      <w:pPr>
        <w:numPr>
          <w:ilvl w:val="0"/>
          <w:numId w:val="8"/>
        </w:numPr>
        <w:tabs>
          <w:tab w:val="clear" w:pos="720"/>
        </w:tabs>
        <w:spacing w:before="120" w:after="120"/>
        <w:ind w:left="709" w:hanging="283"/>
        <w:jc w:val="both"/>
        <w:rPr>
          <w:sz w:val="24"/>
          <w:szCs w:val="24"/>
        </w:rPr>
      </w:pPr>
      <w:r w:rsidRPr="00C806A7">
        <w:rPr>
          <w:sz w:val="24"/>
          <w:szCs w:val="24"/>
        </w:rPr>
        <w:t>rozliczenia w walucie innej niż złoty polski.</w:t>
      </w:r>
    </w:p>
    <w:p w:rsidR="00FC21EF" w:rsidRPr="00C806A7" w:rsidRDefault="00FC21EF" w:rsidP="00FC21EF">
      <w:pPr>
        <w:spacing w:before="120" w:after="120"/>
        <w:jc w:val="both"/>
        <w:rPr>
          <w:sz w:val="12"/>
          <w:szCs w:val="12"/>
        </w:rPr>
      </w:pPr>
    </w:p>
    <w:p w:rsidR="00FC21EF" w:rsidRPr="00C806A7" w:rsidRDefault="00FC21EF" w:rsidP="00FC21EF">
      <w:pPr>
        <w:pStyle w:val="Nagwek1"/>
        <w:shd w:val="clear" w:color="auto" w:fill="E6E6E6"/>
        <w:spacing w:before="120" w:after="120"/>
        <w:ind w:left="1418" w:hanging="1418"/>
        <w:jc w:val="both"/>
        <w:rPr>
          <w:bCs/>
          <w:iCs/>
          <w:sz w:val="24"/>
          <w:szCs w:val="24"/>
        </w:rPr>
      </w:pPr>
      <w:bookmarkStart w:id="79" w:name="_Toc161806964"/>
      <w:r w:rsidRPr="00C806A7">
        <w:rPr>
          <w:bCs/>
          <w:iCs/>
          <w:sz w:val="24"/>
          <w:szCs w:val="24"/>
          <w:lang w:val="pl-PL"/>
        </w:rPr>
        <w:t xml:space="preserve">Rozdział 23.  </w:t>
      </w:r>
      <w:r w:rsidRPr="00C806A7">
        <w:rPr>
          <w:bCs/>
          <w:iCs/>
          <w:sz w:val="24"/>
          <w:szCs w:val="24"/>
        </w:rPr>
        <w:t xml:space="preserve"> </w:t>
      </w:r>
      <w:bookmarkStart w:id="80" w:name="_Toc191867093"/>
      <w:bookmarkStart w:id="81" w:name="_Toc192580987"/>
      <w:r w:rsidRPr="00C806A7">
        <w:rPr>
          <w:bCs/>
          <w:iCs/>
          <w:sz w:val="24"/>
          <w:szCs w:val="24"/>
        </w:rPr>
        <w:t>Załączniki do SIWZ</w:t>
      </w:r>
      <w:bookmarkEnd w:id="79"/>
      <w:bookmarkEnd w:id="80"/>
      <w:bookmarkEnd w:id="81"/>
    </w:p>
    <w:p w:rsidR="00FC21EF" w:rsidRPr="00C806A7" w:rsidRDefault="00FC21EF" w:rsidP="00FC21EF">
      <w:pPr>
        <w:tabs>
          <w:tab w:val="left" w:pos="1800"/>
        </w:tabs>
        <w:ind w:left="1979" w:hanging="1979"/>
        <w:jc w:val="both"/>
        <w:rPr>
          <w:color w:val="000000"/>
          <w:sz w:val="24"/>
        </w:rPr>
      </w:pPr>
      <w:r w:rsidRPr="00C806A7">
        <w:rPr>
          <w:b/>
          <w:color w:val="000000"/>
          <w:sz w:val="24"/>
        </w:rPr>
        <w:t>Załącznik nr 1</w:t>
      </w:r>
      <w:r w:rsidRPr="00C806A7">
        <w:rPr>
          <w:color w:val="000000"/>
          <w:sz w:val="24"/>
        </w:rPr>
        <w:t xml:space="preserve">  Wzór formularz oferty,      </w:t>
      </w:r>
    </w:p>
    <w:p w:rsidR="00FC21EF" w:rsidRPr="00C806A7" w:rsidRDefault="00FC21EF" w:rsidP="00FC21EF">
      <w:pPr>
        <w:tabs>
          <w:tab w:val="left" w:pos="1980"/>
        </w:tabs>
        <w:jc w:val="both"/>
        <w:rPr>
          <w:rFonts w:eastAsia="Calibri"/>
          <w:sz w:val="24"/>
          <w:szCs w:val="24"/>
        </w:rPr>
      </w:pPr>
      <w:r w:rsidRPr="00C806A7">
        <w:rPr>
          <w:b/>
          <w:color w:val="000000"/>
          <w:sz w:val="24"/>
          <w:szCs w:val="24"/>
        </w:rPr>
        <w:t>Załącznik nr 2</w:t>
      </w:r>
      <w:r w:rsidRPr="00C806A7">
        <w:rPr>
          <w:color w:val="000000"/>
          <w:sz w:val="24"/>
          <w:szCs w:val="24"/>
        </w:rPr>
        <w:t xml:space="preserve"> </w:t>
      </w:r>
      <w:r w:rsidRPr="00C806A7">
        <w:rPr>
          <w:rFonts w:eastAsia="Calibri"/>
          <w:sz w:val="24"/>
          <w:szCs w:val="24"/>
        </w:rPr>
        <w:t>Oświadczenie z art. 25a ust. 1- spełnianie warunków</w:t>
      </w:r>
    </w:p>
    <w:p w:rsidR="00FC21EF" w:rsidRPr="00C806A7" w:rsidRDefault="00FC21EF" w:rsidP="00FC21EF">
      <w:pPr>
        <w:tabs>
          <w:tab w:val="left" w:pos="1980"/>
        </w:tabs>
        <w:jc w:val="both"/>
        <w:rPr>
          <w:b/>
          <w:sz w:val="24"/>
          <w:szCs w:val="24"/>
        </w:rPr>
      </w:pPr>
      <w:r w:rsidRPr="00C806A7">
        <w:rPr>
          <w:b/>
          <w:color w:val="000000"/>
          <w:sz w:val="24"/>
          <w:szCs w:val="24"/>
        </w:rPr>
        <w:t>Załącznik nr 3</w:t>
      </w:r>
      <w:r w:rsidRPr="00C806A7">
        <w:rPr>
          <w:b/>
          <w:sz w:val="24"/>
          <w:szCs w:val="24"/>
        </w:rPr>
        <w:t xml:space="preserve"> </w:t>
      </w:r>
      <w:r w:rsidRPr="00C806A7">
        <w:rPr>
          <w:rFonts w:eastAsia="Calibri"/>
          <w:sz w:val="24"/>
          <w:szCs w:val="24"/>
        </w:rPr>
        <w:t>Oświadczenie z art. 25a ust. 1- brak podstaw wykluczenia</w:t>
      </w:r>
    </w:p>
    <w:p w:rsidR="00FC21EF" w:rsidRPr="00C806A7" w:rsidRDefault="00FC21EF" w:rsidP="00FC21EF">
      <w:pPr>
        <w:tabs>
          <w:tab w:val="left" w:pos="1800"/>
        </w:tabs>
        <w:jc w:val="both"/>
        <w:rPr>
          <w:b/>
          <w:color w:val="000000"/>
          <w:sz w:val="24"/>
        </w:rPr>
      </w:pPr>
      <w:r w:rsidRPr="00C806A7">
        <w:rPr>
          <w:b/>
          <w:color w:val="000000"/>
          <w:sz w:val="24"/>
        </w:rPr>
        <w:t xml:space="preserve">Załącznik nr 4 </w:t>
      </w:r>
      <w:r w:rsidRPr="00C806A7">
        <w:rPr>
          <w:color w:val="000000"/>
          <w:sz w:val="24"/>
          <w:szCs w:val="24"/>
        </w:rPr>
        <w:t>Istotne postanowienia umowy</w:t>
      </w:r>
    </w:p>
    <w:p w:rsidR="00FC21EF" w:rsidRPr="00C806A7" w:rsidRDefault="00FC21EF" w:rsidP="00FC21EF">
      <w:pPr>
        <w:tabs>
          <w:tab w:val="left" w:pos="1800"/>
        </w:tabs>
        <w:jc w:val="both"/>
        <w:rPr>
          <w:b/>
          <w:color w:val="000000"/>
          <w:sz w:val="24"/>
        </w:rPr>
      </w:pPr>
      <w:r w:rsidRPr="00C806A7">
        <w:rPr>
          <w:b/>
          <w:color w:val="000000"/>
          <w:sz w:val="24"/>
        </w:rPr>
        <w:t xml:space="preserve">Załącznik nr 5 </w:t>
      </w:r>
      <w:r w:rsidRPr="00C806A7">
        <w:rPr>
          <w:color w:val="000000"/>
          <w:sz w:val="24"/>
        </w:rPr>
        <w:t>Wykaz osób</w:t>
      </w:r>
      <w:r w:rsidRPr="00C806A7">
        <w:rPr>
          <w:b/>
          <w:color w:val="000000"/>
          <w:sz w:val="24"/>
        </w:rPr>
        <w:t xml:space="preserve"> </w:t>
      </w:r>
    </w:p>
    <w:p w:rsidR="00D35D9F" w:rsidRPr="00C806A7" w:rsidRDefault="00D35D9F" w:rsidP="00FC21EF">
      <w:pPr>
        <w:tabs>
          <w:tab w:val="left" w:pos="1800"/>
        </w:tabs>
        <w:jc w:val="both"/>
        <w:rPr>
          <w:color w:val="000000"/>
          <w:sz w:val="24"/>
        </w:rPr>
      </w:pPr>
      <w:r w:rsidRPr="00C806A7">
        <w:rPr>
          <w:b/>
          <w:color w:val="000000"/>
          <w:sz w:val="24"/>
        </w:rPr>
        <w:t>Załącznik nr 6</w:t>
      </w:r>
      <w:r w:rsidR="00E404BB" w:rsidRPr="00C806A7">
        <w:rPr>
          <w:b/>
          <w:color w:val="000000"/>
          <w:sz w:val="24"/>
        </w:rPr>
        <w:t xml:space="preserve"> </w:t>
      </w:r>
      <w:r w:rsidR="00E404BB" w:rsidRPr="00C806A7">
        <w:rPr>
          <w:color w:val="000000"/>
          <w:sz w:val="24"/>
        </w:rPr>
        <w:t>Wykaz robót</w:t>
      </w:r>
    </w:p>
    <w:p w:rsidR="00FC21EF" w:rsidRPr="00C806A7" w:rsidRDefault="00FC21EF" w:rsidP="00FC21EF">
      <w:pPr>
        <w:tabs>
          <w:tab w:val="left" w:pos="1800"/>
        </w:tabs>
        <w:jc w:val="both"/>
        <w:rPr>
          <w:color w:val="000000"/>
          <w:sz w:val="24"/>
        </w:rPr>
      </w:pPr>
      <w:r w:rsidRPr="00C806A7">
        <w:rPr>
          <w:b/>
          <w:color w:val="000000"/>
          <w:sz w:val="24"/>
        </w:rPr>
        <w:t xml:space="preserve">Załącznik nr </w:t>
      </w:r>
      <w:r w:rsidR="00D35D9F" w:rsidRPr="00C806A7">
        <w:rPr>
          <w:b/>
          <w:color w:val="000000"/>
          <w:sz w:val="24"/>
        </w:rPr>
        <w:t>7</w:t>
      </w:r>
      <w:r w:rsidRPr="00C806A7">
        <w:rPr>
          <w:b/>
          <w:color w:val="000000"/>
          <w:sz w:val="24"/>
        </w:rPr>
        <w:t xml:space="preserve"> </w:t>
      </w:r>
      <w:r w:rsidRPr="00C806A7">
        <w:rPr>
          <w:color w:val="000000"/>
          <w:sz w:val="24"/>
        </w:rPr>
        <w:t xml:space="preserve">Oświadczenie grupa kapitałowa  </w:t>
      </w:r>
    </w:p>
    <w:p w:rsidR="00FC21EF" w:rsidRPr="00C806A7" w:rsidRDefault="00FC21EF" w:rsidP="00FC21EF">
      <w:pPr>
        <w:pStyle w:val="Bezodstpw"/>
        <w:jc w:val="both"/>
        <w:rPr>
          <w:rFonts w:ascii="Times New Roman" w:hAnsi="Times New Roman"/>
          <w:sz w:val="24"/>
          <w:szCs w:val="24"/>
        </w:rPr>
      </w:pPr>
      <w:r w:rsidRPr="00C806A7">
        <w:rPr>
          <w:rFonts w:ascii="Times New Roman" w:hAnsi="Times New Roman"/>
          <w:b/>
          <w:sz w:val="24"/>
          <w:szCs w:val="24"/>
        </w:rPr>
        <w:t xml:space="preserve">Załącznik nr </w:t>
      </w:r>
      <w:r w:rsidR="00D35D9F" w:rsidRPr="00C806A7">
        <w:rPr>
          <w:rFonts w:ascii="Times New Roman" w:hAnsi="Times New Roman"/>
          <w:b/>
          <w:sz w:val="24"/>
          <w:szCs w:val="24"/>
        </w:rPr>
        <w:t>8</w:t>
      </w:r>
      <w:r w:rsidRPr="00C806A7">
        <w:rPr>
          <w:rFonts w:ascii="Times New Roman" w:hAnsi="Times New Roman"/>
          <w:sz w:val="24"/>
          <w:szCs w:val="24"/>
        </w:rPr>
        <w:t xml:space="preserve"> Przedmiar robót</w:t>
      </w:r>
    </w:p>
    <w:p w:rsidR="00FC21EF" w:rsidRPr="00C806A7" w:rsidRDefault="00FC21EF" w:rsidP="00FC21EF">
      <w:pPr>
        <w:pStyle w:val="Bezodstpw"/>
        <w:jc w:val="both"/>
        <w:rPr>
          <w:rFonts w:ascii="Times New Roman" w:hAnsi="Times New Roman"/>
          <w:sz w:val="24"/>
          <w:szCs w:val="24"/>
        </w:rPr>
      </w:pPr>
      <w:r w:rsidRPr="00C806A7">
        <w:rPr>
          <w:rFonts w:ascii="Times New Roman" w:hAnsi="Times New Roman"/>
          <w:b/>
          <w:sz w:val="24"/>
          <w:szCs w:val="24"/>
        </w:rPr>
        <w:t xml:space="preserve">Załącznik nr </w:t>
      </w:r>
      <w:r w:rsidR="00D35D9F" w:rsidRPr="00C806A7">
        <w:rPr>
          <w:rFonts w:ascii="Times New Roman" w:hAnsi="Times New Roman"/>
          <w:b/>
          <w:sz w:val="24"/>
          <w:szCs w:val="24"/>
        </w:rPr>
        <w:t>9</w:t>
      </w:r>
      <w:r w:rsidRPr="00C806A7">
        <w:rPr>
          <w:rFonts w:ascii="Times New Roman" w:hAnsi="Times New Roman"/>
          <w:sz w:val="24"/>
          <w:szCs w:val="24"/>
        </w:rPr>
        <w:t xml:space="preserve"> Projekt budowlany</w:t>
      </w:r>
    </w:p>
    <w:p w:rsidR="00FC21EF" w:rsidRPr="00C806A7" w:rsidRDefault="00FC21EF" w:rsidP="00FC21EF">
      <w:pPr>
        <w:pStyle w:val="Bezodstpw"/>
        <w:jc w:val="both"/>
        <w:rPr>
          <w:rFonts w:ascii="Times New Roman" w:hAnsi="Times New Roman"/>
          <w:sz w:val="24"/>
          <w:szCs w:val="24"/>
        </w:rPr>
      </w:pPr>
      <w:r w:rsidRPr="00C806A7">
        <w:rPr>
          <w:rFonts w:ascii="Times New Roman" w:hAnsi="Times New Roman"/>
          <w:b/>
          <w:sz w:val="24"/>
          <w:szCs w:val="24"/>
        </w:rPr>
        <w:t xml:space="preserve">Załącznik nr </w:t>
      </w:r>
      <w:r w:rsidR="00D35D9F" w:rsidRPr="00C806A7">
        <w:rPr>
          <w:rFonts w:ascii="Times New Roman" w:hAnsi="Times New Roman"/>
          <w:b/>
          <w:sz w:val="24"/>
          <w:szCs w:val="24"/>
        </w:rPr>
        <w:t>10</w:t>
      </w:r>
      <w:r w:rsidRPr="00C806A7">
        <w:rPr>
          <w:rFonts w:ascii="Times New Roman" w:hAnsi="Times New Roman"/>
          <w:b/>
          <w:sz w:val="24"/>
          <w:szCs w:val="24"/>
        </w:rPr>
        <w:t xml:space="preserve"> </w:t>
      </w:r>
      <w:r w:rsidRPr="00C806A7">
        <w:rPr>
          <w:rFonts w:ascii="Times New Roman" w:hAnsi="Times New Roman"/>
          <w:sz w:val="24"/>
          <w:szCs w:val="24"/>
        </w:rPr>
        <w:t>Specyfikacja technicznej wykonania i odbioru robót</w:t>
      </w:r>
    </w:p>
    <w:p w:rsidR="00E404BB" w:rsidRPr="00C806A7" w:rsidRDefault="00E404BB" w:rsidP="00FC21EF">
      <w:pPr>
        <w:pStyle w:val="Bezodstpw"/>
        <w:jc w:val="both"/>
        <w:rPr>
          <w:rFonts w:ascii="Times New Roman" w:hAnsi="Times New Roman"/>
          <w:b/>
          <w:sz w:val="24"/>
          <w:szCs w:val="24"/>
        </w:rPr>
      </w:pPr>
      <w:r w:rsidRPr="00C806A7">
        <w:rPr>
          <w:rFonts w:ascii="Times New Roman" w:hAnsi="Times New Roman"/>
          <w:b/>
          <w:color w:val="000000"/>
          <w:sz w:val="24"/>
        </w:rPr>
        <w:t xml:space="preserve">Załącznik nr 11 </w:t>
      </w:r>
      <w:r w:rsidRPr="00C806A7">
        <w:rPr>
          <w:rFonts w:ascii="Times New Roman" w:hAnsi="Times New Roman"/>
          <w:color w:val="000000"/>
          <w:sz w:val="24"/>
        </w:rPr>
        <w:t>Projekt aranżacji wnętrz</w:t>
      </w:r>
    </w:p>
    <w:p w:rsidR="00FC21EF" w:rsidRPr="00C806A7" w:rsidRDefault="00FC21EF" w:rsidP="00FC21EF">
      <w:pPr>
        <w:pStyle w:val="Bezodstpw"/>
        <w:jc w:val="both"/>
        <w:rPr>
          <w:rFonts w:ascii="Times New Roman" w:hAnsi="Times New Roman"/>
          <w:sz w:val="24"/>
          <w:szCs w:val="24"/>
        </w:rPr>
      </w:pPr>
    </w:p>
    <w:p w:rsidR="00FC21EF" w:rsidRPr="00C806A7" w:rsidRDefault="00FC21EF" w:rsidP="00FC21EF">
      <w:pPr>
        <w:pStyle w:val="Bezodstpw"/>
        <w:jc w:val="both"/>
        <w:rPr>
          <w:rFonts w:ascii="Times New Roman" w:hAnsi="Times New Roman"/>
          <w:color w:val="000000"/>
          <w:sz w:val="24"/>
        </w:rPr>
      </w:pPr>
    </w:p>
    <w:p w:rsidR="00FC21EF" w:rsidRPr="00C806A7" w:rsidRDefault="00FC21EF" w:rsidP="00FC21EF">
      <w:pPr>
        <w:pStyle w:val="Bezodstpw"/>
        <w:jc w:val="both"/>
        <w:rPr>
          <w:rFonts w:ascii="Times New Roman" w:hAnsi="Times New Roman"/>
          <w:color w:val="000000"/>
          <w:sz w:val="24"/>
        </w:rPr>
      </w:pPr>
    </w:p>
    <w:p w:rsidR="00FC21EF" w:rsidRPr="00C806A7" w:rsidRDefault="00FC21EF" w:rsidP="00FC21EF">
      <w:pPr>
        <w:ind w:left="5942"/>
        <w:jc w:val="center"/>
        <w:rPr>
          <w:sz w:val="24"/>
        </w:rPr>
      </w:pPr>
    </w:p>
    <w:p w:rsidR="00FC21EF" w:rsidRPr="00C806A7" w:rsidRDefault="00FC21EF" w:rsidP="00FC21EF">
      <w:pPr>
        <w:ind w:left="5942"/>
        <w:jc w:val="center"/>
        <w:rPr>
          <w:sz w:val="24"/>
        </w:rPr>
      </w:pPr>
      <w:r w:rsidRPr="00C806A7">
        <w:rPr>
          <w:sz w:val="24"/>
        </w:rPr>
        <w:t>Zatwierdzono w dniu:</w:t>
      </w:r>
    </w:p>
    <w:p w:rsidR="00FC21EF" w:rsidRPr="00C806A7" w:rsidRDefault="00586F8B" w:rsidP="00FC21EF">
      <w:pPr>
        <w:ind w:left="5942"/>
        <w:jc w:val="center"/>
        <w:rPr>
          <w:sz w:val="24"/>
        </w:rPr>
      </w:pPr>
      <w:r w:rsidRPr="00C806A7">
        <w:rPr>
          <w:sz w:val="24"/>
        </w:rPr>
        <w:t>15.09</w:t>
      </w:r>
      <w:r w:rsidR="00FC21EF" w:rsidRPr="00C806A7">
        <w:rPr>
          <w:sz w:val="24"/>
        </w:rPr>
        <w:t>.2017 r.</w:t>
      </w:r>
    </w:p>
    <w:p w:rsidR="00FC21EF" w:rsidRPr="00C806A7" w:rsidRDefault="00FC21EF" w:rsidP="00FC21EF">
      <w:pPr>
        <w:ind w:left="5942"/>
        <w:jc w:val="center"/>
        <w:rPr>
          <w:sz w:val="24"/>
        </w:rPr>
      </w:pPr>
    </w:p>
    <w:p w:rsidR="00FC21EF" w:rsidRPr="00C806A7" w:rsidRDefault="00FC21EF" w:rsidP="00FC21EF">
      <w:pPr>
        <w:ind w:left="5942"/>
        <w:jc w:val="center"/>
        <w:rPr>
          <w:sz w:val="6"/>
          <w:szCs w:val="6"/>
        </w:rPr>
      </w:pPr>
    </w:p>
    <w:p w:rsidR="00FC21EF" w:rsidRPr="00C806A7" w:rsidRDefault="00FC21EF" w:rsidP="00FC21EF">
      <w:pPr>
        <w:ind w:left="5942"/>
        <w:jc w:val="center"/>
        <w:rPr>
          <w:sz w:val="24"/>
        </w:rPr>
      </w:pPr>
    </w:p>
    <w:p w:rsidR="00FC21EF" w:rsidRPr="00C806A7" w:rsidRDefault="00FC21EF" w:rsidP="00FC21EF">
      <w:pPr>
        <w:ind w:left="5942"/>
        <w:jc w:val="center"/>
        <w:rPr>
          <w:sz w:val="24"/>
        </w:rPr>
      </w:pPr>
      <w:r w:rsidRPr="00C806A7">
        <w:rPr>
          <w:sz w:val="24"/>
        </w:rPr>
        <w:t xml:space="preserve">Andrzej Koszutski </w:t>
      </w:r>
    </w:p>
    <w:p w:rsidR="00FC21EF" w:rsidRPr="00C806A7" w:rsidRDefault="00FC21EF" w:rsidP="00FC21EF">
      <w:pPr>
        <w:tabs>
          <w:tab w:val="left" w:pos="1980"/>
        </w:tabs>
        <w:spacing w:before="120" w:after="120"/>
        <w:rPr>
          <w:b/>
          <w:bCs/>
        </w:rPr>
      </w:pPr>
      <w:bookmarkStart w:id="82" w:name="_Toc161647347"/>
      <w:bookmarkEnd w:id="82"/>
    </w:p>
    <w:p w:rsidR="000A08C4" w:rsidRDefault="000A08C4"/>
    <w:p w:rsidR="008B100F" w:rsidRDefault="008B100F"/>
    <w:p w:rsidR="008B100F" w:rsidRDefault="008B100F"/>
    <w:p w:rsidR="008B100F" w:rsidRDefault="008B100F"/>
    <w:p w:rsidR="008B100F" w:rsidRDefault="008B100F"/>
    <w:p w:rsidR="008B100F" w:rsidRDefault="008B100F"/>
    <w:p w:rsidR="008B100F" w:rsidRDefault="008B100F"/>
    <w:p w:rsidR="008B100F" w:rsidRDefault="008B100F"/>
    <w:p w:rsidR="008B100F" w:rsidRDefault="008B100F"/>
    <w:p w:rsidR="008B100F" w:rsidRDefault="008B100F"/>
    <w:p w:rsidR="008B100F" w:rsidRDefault="008B100F"/>
    <w:p w:rsidR="008B100F" w:rsidRDefault="008B100F"/>
    <w:p w:rsidR="008B100F" w:rsidRDefault="008B100F"/>
    <w:p w:rsidR="008B100F" w:rsidRDefault="008B100F" w:rsidP="008B100F">
      <w:pPr>
        <w:tabs>
          <w:tab w:val="left" w:pos="1980"/>
        </w:tabs>
        <w:spacing w:before="120" w:after="120"/>
        <w:jc w:val="right"/>
        <w:rPr>
          <w:b/>
          <w:bCs/>
          <w:iCs/>
          <w:smallCaps/>
          <w:sz w:val="24"/>
          <w:szCs w:val="24"/>
        </w:rPr>
      </w:pPr>
      <w:r w:rsidRPr="00B95BE6">
        <w:rPr>
          <w:b/>
          <w:noProof/>
          <w:sz w:val="24"/>
          <w:szCs w:val="24"/>
        </w:rPr>
        <w:lastRenderedPageBreak/>
        <mc:AlternateContent>
          <mc:Choice Requires="wps">
            <w:drawing>
              <wp:anchor distT="0" distB="0" distL="114300" distR="114300" simplePos="0" relativeHeight="251659264" behindDoc="0" locked="0" layoutInCell="1" allowOverlap="1" wp14:anchorId="2CE41898" wp14:editId="45904474">
                <wp:simplePos x="0" y="0"/>
                <wp:positionH relativeFrom="column">
                  <wp:posOffset>0</wp:posOffset>
                </wp:positionH>
                <wp:positionV relativeFrom="paragraph">
                  <wp:posOffset>0</wp:posOffset>
                </wp:positionV>
                <wp:extent cx="2057400" cy="897890"/>
                <wp:effectExtent l="0" t="0" r="19050" b="1651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97890"/>
                        </a:xfrm>
                        <a:prstGeom prst="rect">
                          <a:avLst/>
                        </a:prstGeom>
                        <a:solidFill>
                          <a:srgbClr val="FFFFFF"/>
                        </a:solidFill>
                        <a:ln w="9525">
                          <a:solidFill>
                            <a:srgbClr val="000000"/>
                          </a:solidFill>
                          <a:miter lim="800000"/>
                          <a:headEnd/>
                          <a:tailEnd/>
                        </a:ln>
                      </wps:spPr>
                      <wps:txbx>
                        <w:txbxContent>
                          <w:p w:rsidR="00DD4C13" w:rsidRDefault="00DD4C13" w:rsidP="008B100F">
                            <w:pPr>
                              <w:jc w:val="center"/>
                            </w:pPr>
                          </w:p>
                          <w:p w:rsidR="00DD4C13" w:rsidRDefault="00DD4C13" w:rsidP="008B100F">
                            <w:pPr>
                              <w:jc w:val="center"/>
                            </w:pPr>
                          </w:p>
                          <w:p w:rsidR="00DD4C13" w:rsidRDefault="00DD4C13" w:rsidP="008B100F">
                            <w:pPr>
                              <w:jc w:val="center"/>
                            </w:pPr>
                          </w:p>
                          <w:p w:rsidR="00DD4C13" w:rsidRDefault="00DD4C13" w:rsidP="008B100F">
                            <w:pPr>
                              <w:jc w:val="center"/>
                            </w:pPr>
                          </w:p>
                          <w:p w:rsidR="00DD4C13" w:rsidRDefault="00DD4C13" w:rsidP="008B100F">
                            <w:pPr>
                              <w:jc w:val="center"/>
                            </w:pPr>
                            <w: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E41898" id="_x0000_t202" coordsize="21600,21600" o:spt="202" path="m,l,21600r21600,l21600,xe">
                <v:stroke joinstyle="miter"/>
                <v:path gradientshapeok="t" o:connecttype="rect"/>
              </v:shapetype>
              <v:shape id="Pole tekstowe 1" o:spid="_x0000_s1026" type="#_x0000_t202" style="position:absolute;left:0;text-align:left;margin-left:0;margin-top:0;width:162pt;height:7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">
                <v:textbox>
                  <w:txbxContent>
                    <w:p w:rsidR="00DD4C13" w:rsidRDefault="00DD4C13" w:rsidP="008B100F">
                      <w:pPr>
                        <w:jc w:val="center"/>
                      </w:pPr>
                    </w:p>
                    <w:p w:rsidR="00DD4C13" w:rsidRDefault="00DD4C13" w:rsidP="008B100F">
                      <w:pPr>
                        <w:jc w:val="center"/>
                      </w:pPr>
                    </w:p>
                    <w:p w:rsidR="00DD4C13" w:rsidRDefault="00DD4C13" w:rsidP="008B100F">
                      <w:pPr>
                        <w:jc w:val="center"/>
                      </w:pPr>
                    </w:p>
                    <w:p w:rsidR="00DD4C13" w:rsidRDefault="00DD4C13" w:rsidP="008B100F">
                      <w:pPr>
                        <w:jc w:val="center"/>
                      </w:pPr>
                    </w:p>
                    <w:p w:rsidR="00DD4C13" w:rsidRDefault="00DD4C13" w:rsidP="008B100F">
                      <w:pPr>
                        <w:jc w:val="center"/>
                      </w:pPr>
                      <w:r>
                        <w:t>Pieczęć Wykonawcy</w:t>
                      </w:r>
                    </w:p>
                  </w:txbxContent>
                </v:textbox>
              </v:shape>
            </w:pict>
          </mc:Fallback>
        </mc:AlternateContent>
      </w:r>
      <w:r>
        <w:rPr>
          <w:b/>
          <w:bCs/>
          <w:sz w:val="24"/>
          <w:szCs w:val="24"/>
        </w:rPr>
        <w:t xml:space="preserve">  Załącznik n</w:t>
      </w:r>
      <w:r w:rsidRPr="00B95BE6">
        <w:rPr>
          <w:b/>
          <w:bCs/>
          <w:sz w:val="24"/>
          <w:szCs w:val="24"/>
        </w:rPr>
        <w:t xml:space="preserve">r 1 </w:t>
      </w:r>
      <w:r w:rsidRPr="00B95BE6">
        <w:rPr>
          <w:b/>
          <w:bCs/>
          <w:sz w:val="24"/>
          <w:szCs w:val="24"/>
        </w:rPr>
        <w:tab/>
      </w:r>
      <w:r w:rsidRPr="00B95BE6">
        <w:rPr>
          <w:b/>
          <w:bCs/>
          <w:iCs/>
          <w:smallCaps/>
          <w:sz w:val="24"/>
          <w:szCs w:val="24"/>
        </w:rPr>
        <w:t>Wzór oferty</w:t>
      </w:r>
    </w:p>
    <w:p w:rsidR="008B100F" w:rsidRPr="00ED0708" w:rsidRDefault="008B100F" w:rsidP="008B100F">
      <w:pPr>
        <w:tabs>
          <w:tab w:val="left" w:pos="1980"/>
        </w:tabs>
        <w:spacing w:before="120" w:after="120"/>
        <w:jc w:val="right"/>
        <w:rPr>
          <w:b/>
          <w:bCs/>
          <w:iCs/>
          <w:smallCaps/>
          <w:sz w:val="24"/>
          <w:szCs w:val="24"/>
        </w:rPr>
      </w:pPr>
      <w:r w:rsidRPr="00B95BE6">
        <w:rPr>
          <w:b/>
          <w:bCs/>
          <w:iCs/>
          <w:smallCaps/>
          <w:sz w:val="24"/>
          <w:szCs w:val="24"/>
        </w:rPr>
        <w:t xml:space="preserve"> </w:t>
      </w:r>
    </w:p>
    <w:p w:rsidR="008B100F" w:rsidRPr="00B95BE6" w:rsidRDefault="008B100F" w:rsidP="008B100F">
      <w:pPr>
        <w:spacing w:before="120" w:after="120"/>
        <w:ind w:left="5664"/>
        <w:rPr>
          <w:b/>
          <w:sz w:val="24"/>
          <w:szCs w:val="24"/>
        </w:rPr>
      </w:pPr>
      <w:r w:rsidRPr="00B95BE6">
        <w:rPr>
          <w:b/>
          <w:sz w:val="24"/>
          <w:szCs w:val="24"/>
        </w:rPr>
        <w:t>Zamawiający:</w:t>
      </w:r>
    </w:p>
    <w:p w:rsidR="008B100F" w:rsidRPr="00B95BE6" w:rsidRDefault="008B100F" w:rsidP="008B100F">
      <w:pPr>
        <w:spacing w:before="120" w:after="120"/>
        <w:ind w:left="5664"/>
        <w:rPr>
          <w:b/>
          <w:sz w:val="24"/>
          <w:szCs w:val="24"/>
        </w:rPr>
      </w:pPr>
      <w:r w:rsidRPr="00B95BE6">
        <w:rPr>
          <w:b/>
          <w:sz w:val="24"/>
          <w:szCs w:val="24"/>
        </w:rPr>
        <w:t>Gmina Sobolew</w:t>
      </w:r>
    </w:p>
    <w:p w:rsidR="008B100F" w:rsidRPr="00B95BE6" w:rsidRDefault="008B100F" w:rsidP="008B100F">
      <w:pPr>
        <w:spacing w:before="120" w:after="120"/>
        <w:ind w:left="5664"/>
        <w:rPr>
          <w:b/>
          <w:sz w:val="24"/>
          <w:szCs w:val="24"/>
        </w:rPr>
      </w:pPr>
      <w:r w:rsidRPr="00B95BE6">
        <w:rPr>
          <w:b/>
          <w:sz w:val="24"/>
          <w:szCs w:val="24"/>
        </w:rPr>
        <w:t>ul. Rynek 1</w:t>
      </w:r>
    </w:p>
    <w:p w:rsidR="008B100F" w:rsidRPr="00B95BE6" w:rsidRDefault="008B100F" w:rsidP="008B100F">
      <w:pPr>
        <w:spacing w:before="120" w:after="120"/>
        <w:ind w:left="5664"/>
        <w:rPr>
          <w:b/>
          <w:sz w:val="24"/>
          <w:szCs w:val="24"/>
        </w:rPr>
      </w:pPr>
      <w:r w:rsidRPr="00B95BE6">
        <w:rPr>
          <w:b/>
          <w:sz w:val="24"/>
          <w:szCs w:val="24"/>
        </w:rPr>
        <w:t>08-460 Sobolew</w:t>
      </w:r>
    </w:p>
    <w:p w:rsidR="008B100F" w:rsidRPr="00B95BE6" w:rsidRDefault="008B100F" w:rsidP="008B100F">
      <w:pPr>
        <w:spacing w:before="120" w:after="120"/>
        <w:rPr>
          <w:b/>
          <w:sz w:val="22"/>
          <w:szCs w:val="22"/>
        </w:rPr>
      </w:pPr>
    </w:p>
    <w:p w:rsidR="008B100F" w:rsidRPr="00B95BE6" w:rsidRDefault="008B100F" w:rsidP="008B100F">
      <w:pPr>
        <w:spacing w:after="120"/>
        <w:ind w:left="-180"/>
        <w:jc w:val="center"/>
        <w:rPr>
          <w:b/>
          <w:sz w:val="24"/>
        </w:rPr>
      </w:pPr>
      <w:r w:rsidRPr="00B95BE6">
        <w:rPr>
          <w:b/>
          <w:sz w:val="24"/>
        </w:rPr>
        <w:t>FORMULARZ  OFERTY</w:t>
      </w:r>
    </w:p>
    <w:p w:rsidR="008B100F" w:rsidRDefault="008B100F" w:rsidP="008B100F">
      <w:pPr>
        <w:spacing w:before="120" w:after="120"/>
        <w:jc w:val="center"/>
        <w:rPr>
          <w:rFonts w:ascii="Arial" w:hAnsi="Arial" w:cs="Arial"/>
          <w:b/>
          <w:bCs/>
          <w:color w:val="FF0000"/>
          <w:sz w:val="23"/>
          <w:szCs w:val="23"/>
        </w:rPr>
      </w:pPr>
      <w:r w:rsidRPr="00B95BE6">
        <w:rPr>
          <w:sz w:val="24"/>
          <w:szCs w:val="24"/>
        </w:rPr>
        <w:t xml:space="preserve">Odpowiadając na ogłoszenie o przetargu nieograniczonym na: </w:t>
      </w:r>
      <w:r w:rsidRPr="002F5B22">
        <w:rPr>
          <w:b/>
          <w:sz w:val="24"/>
          <w:szCs w:val="24"/>
        </w:rPr>
        <w:t>„Budowa publicznego przedszkola z oddziałem żłobka wraz z niezbędną infrastrukturą techniczną i zagospodarowaniem terenu – etap II”.</w:t>
      </w:r>
    </w:p>
    <w:p w:rsidR="008B100F" w:rsidRPr="00B95BE6" w:rsidRDefault="008B100F" w:rsidP="008B100F">
      <w:pPr>
        <w:spacing w:after="120"/>
        <w:jc w:val="center"/>
        <w:rPr>
          <w:sz w:val="24"/>
        </w:rPr>
      </w:pPr>
    </w:p>
    <w:p w:rsidR="008B100F" w:rsidRDefault="008B100F" w:rsidP="008B100F">
      <w:pPr>
        <w:pStyle w:val="Lista"/>
        <w:spacing w:after="120"/>
        <w:ind w:left="0" w:firstLine="0"/>
        <w:jc w:val="both"/>
        <w:rPr>
          <w:sz w:val="24"/>
          <w:szCs w:val="24"/>
        </w:rPr>
      </w:pPr>
      <w:r w:rsidRPr="00B95BE6">
        <w:rPr>
          <w:sz w:val="24"/>
          <w:szCs w:val="24"/>
        </w:rPr>
        <w:t>Oferuję/emy wykonanie całości przedmiotu zamówienia zgodnie z wymogami zawartymi w Specyfikacji Istotnych Warunków Zamówienia za cenę:</w:t>
      </w:r>
    </w:p>
    <w:p w:rsidR="008B100F" w:rsidRDefault="008B100F" w:rsidP="008B100F">
      <w:pPr>
        <w:autoSpaceDN w:val="0"/>
        <w:spacing w:before="60" w:after="60"/>
        <w:jc w:val="both"/>
        <w:rPr>
          <w:b/>
          <w:sz w:val="24"/>
          <w:szCs w:val="24"/>
        </w:rPr>
      </w:pPr>
    </w:p>
    <w:p w:rsidR="008B100F" w:rsidRPr="00B95BE6" w:rsidRDefault="008B100F" w:rsidP="008B100F">
      <w:pPr>
        <w:pStyle w:val="Tekstpodstawowy3"/>
        <w:rPr>
          <w:szCs w:val="24"/>
        </w:rPr>
      </w:pPr>
      <w:r w:rsidRPr="00B95BE6">
        <w:rPr>
          <w:b/>
          <w:szCs w:val="24"/>
        </w:rPr>
        <w:t xml:space="preserve">- netto </w:t>
      </w:r>
      <w:r w:rsidRPr="00B95BE6">
        <w:rPr>
          <w:szCs w:val="24"/>
        </w:rPr>
        <w:t xml:space="preserve">……………………….………… + należny podatek VAT …….. %, co daję kwotę </w:t>
      </w:r>
    </w:p>
    <w:p w:rsidR="008B100F" w:rsidRPr="00B95BE6" w:rsidRDefault="008B100F" w:rsidP="008B100F">
      <w:pPr>
        <w:pStyle w:val="Default"/>
      </w:pPr>
      <w:r w:rsidRPr="00B95BE6">
        <w:t xml:space="preserve">- </w:t>
      </w:r>
      <w:r w:rsidRPr="00B95BE6">
        <w:rPr>
          <w:b/>
        </w:rPr>
        <w:t>brutto</w:t>
      </w:r>
      <w:r w:rsidRPr="00B95BE6">
        <w:t xml:space="preserve"> ………………………………. (słownie: …………………………………………… …………………………………………………………………………………………………). </w:t>
      </w:r>
    </w:p>
    <w:p w:rsidR="008B100F" w:rsidRPr="00B95BE6" w:rsidRDefault="008B100F" w:rsidP="008B100F">
      <w:pPr>
        <w:pStyle w:val="Default"/>
      </w:pPr>
    </w:p>
    <w:p w:rsidR="008B100F" w:rsidRPr="00B95BE6" w:rsidRDefault="008B100F" w:rsidP="008B100F">
      <w:pPr>
        <w:widowControl w:val="0"/>
        <w:shd w:val="clear" w:color="auto" w:fill="FFFFFF"/>
        <w:tabs>
          <w:tab w:val="left" w:pos="331"/>
        </w:tabs>
        <w:autoSpaceDE w:val="0"/>
        <w:adjustRightInd w:val="0"/>
        <w:jc w:val="both"/>
        <w:rPr>
          <w:b/>
          <w:bCs/>
          <w:color w:val="000000"/>
          <w:spacing w:val="-19"/>
          <w:sz w:val="24"/>
          <w:szCs w:val="24"/>
        </w:rPr>
      </w:pPr>
      <w:r w:rsidRPr="00B95BE6">
        <w:rPr>
          <w:b/>
          <w:color w:val="000000"/>
          <w:spacing w:val="-3"/>
          <w:sz w:val="24"/>
          <w:szCs w:val="24"/>
        </w:rPr>
        <w:t>ZOBOWIĄZUJEMY SIĘ</w:t>
      </w:r>
      <w:r w:rsidRPr="00B95BE6">
        <w:rPr>
          <w:color w:val="000000"/>
          <w:spacing w:val="-3"/>
          <w:sz w:val="24"/>
          <w:szCs w:val="24"/>
        </w:rPr>
        <w:t xml:space="preserve"> </w:t>
      </w:r>
      <w:r w:rsidRPr="00B95BE6">
        <w:rPr>
          <w:b/>
          <w:bCs/>
          <w:color w:val="000000"/>
          <w:spacing w:val="-3"/>
          <w:sz w:val="24"/>
          <w:szCs w:val="24"/>
        </w:rPr>
        <w:t xml:space="preserve"> </w:t>
      </w:r>
      <w:r w:rsidRPr="00B95BE6">
        <w:rPr>
          <w:bCs/>
          <w:color w:val="000000"/>
          <w:spacing w:val="-3"/>
          <w:sz w:val="24"/>
          <w:szCs w:val="24"/>
        </w:rPr>
        <w:t>udzielić …………. miesięcznej gwarancji jakości na wykonany przedmiot zamówienia licząc od dnia odbioru końcowego przedmiotu zamówienia. Okres rękojmi jest równy okresowi gwarancji.</w:t>
      </w:r>
    </w:p>
    <w:p w:rsidR="008B100F" w:rsidRPr="00B95BE6" w:rsidRDefault="008B100F" w:rsidP="008B100F">
      <w:pPr>
        <w:shd w:val="clear" w:color="auto" w:fill="FFFFFF"/>
        <w:tabs>
          <w:tab w:val="left" w:pos="331"/>
        </w:tabs>
        <w:jc w:val="both"/>
        <w:rPr>
          <w:bCs/>
          <w:i/>
          <w:color w:val="000000"/>
          <w:spacing w:val="-19"/>
          <w:sz w:val="24"/>
          <w:szCs w:val="24"/>
          <w:u w:val="single"/>
        </w:rPr>
      </w:pPr>
      <w:r w:rsidRPr="00843124">
        <w:rPr>
          <w:i/>
          <w:color w:val="000000"/>
          <w:spacing w:val="-3"/>
          <w:sz w:val="22"/>
          <w:szCs w:val="22"/>
          <w:u w:val="single"/>
        </w:rPr>
        <w:t>Uwaga: Okres gwarancji na wykonany przedmiot zamówienia nie może być krótszy niż 36 miesięcy i nie może być dłuższy niż 60 miesięcy</w:t>
      </w:r>
      <w:r w:rsidRPr="00B95BE6">
        <w:rPr>
          <w:bCs/>
          <w:i/>
          <w:color w:val="000000"/>
          <w:spacing w:val="-3"/>
          <w:sz w:val="24"/>
          <w:szCs w:val="24"/>
          <w:u w:val="single"/>
        </w:rPr>
        <w:t>.</w:t>
      </w:r>
    </w:p>
    <w:p w:rsidR="008B100F" w:rsidRPr="005940FC" w:rsidRDefault="008B100F" w:rsidP="008B100F">
      <w:pPr>
        <w:pStyle w:val="Default"/>
        <w:jc w:val="center"/>
        <w:rPr>
          <w:color w:val="FF0000"/>
        </w:rPr>
      </w:pPr>
      <w:r w:rsidRPr="00B95BE6">
        <w:rPr>
          <w:color w:val="FF0000"/>
        </w:rPr>
        <w:t>(należy wpisać okres gwarancji – zgodnie z rozdziałem 17 ust. 3 SIWZ)</w:t>
      </w:r>
    </w:p>
    <w:p w:rsidR="008B100F" w:rsidRPr="00B95BE6" w:rsidRDefault="008B100F" w:rsidP="00177F38">
      <w:pPr>
        <w:pStyle w:val="Lista"/>
        <w:numPr>
          <w:ilvl w:val="0"/>
          <w:numId w:val="52"/>
        </w:numPr>
        <w:tabs>
          <w:tab w:val="clear" w:pos="720"/>
          <w:tab w:val="num" w:pos="360"/>
        </w:tabs>
        <w:autoSpaceDN w:val="0"/>
        <w:spacing w:after="120"/>
        <w:ind w:left="360"/>
        <w:jc w:val="both"/>
        <w:rPr>
          <w:sz w:val="24"/>
          <w:szCs w:val="24"/>
        </w:rPr>
      </w:pPr>
      <w:r w:rsidRPr="00B95BE6">
        <w:rPr>
          <w:sz w:val="24"/>
          <w:szCs w:val="24"/>
        </w:rPr>
        <w:t>Oświadczamy, że:</w:t>
      </w:r>
    </w:p>
    <w:p w:rsidR="008B100F" w:rsidRPr="00B95BE6" w:rsidRDefault="008B100F" w:rsidP="00177F38">
      <w:pPr>
        <w:numPr>
          <w:ilvl w:val="1"/>
          <w:numId w:val="52"/>
        </w:numPr>
        <w:tabs>
          <w:tab w:val="clear" w:pos="1440"/>
          <w:tab w:val="num" w:pos="900"/>
          <w:tab w:val="num" w:pos="1080"/>
        </w:tabs>
        <w:autoSpaceDN w:val="0"/>
        <w:spacing w:after="120"/>
        <w:ind w:left="900" w:hanging="474"/>
        <w:jc w:val="both"/>
        <w:rPr>
          <w:sz w:val="24"/>
          <w:szCs w:val="24"/>
        </w:rPr>
      </w:pPr>
      <w:r w:rsidRPr="00B95BE6">
        <w:rPr>
          <w:sz w:val="24"/>
          <w:szCs w:val="24"/>
        </w:rPr>
        <w:t>Zobowiązujemy się wykonać zamówienie w termi</w:t>
      </w:r>
      <w:r>
        <w:rPr>
          <w:sz w:val="24"/>
          <w:szCs w:val="24"/>
        </w:rPr>
        <w:t>nie</w:t>
      </w:r>
      <w:r w:rsidR="00836A4B">
        <w:rPr>
          <w:sz w:val="24"/>
          <w:szCs w:val="24"/>
        </w:rPr>
        <w:t xml:space="preserve"> od dnia zawarcia umowy do    29</w:t>
      </w:r>
      <w:r>
        <w:rPr>
          <w:sz w:val="24"/>
          <w:szCs w:val="24"/>
        </w:rPr>
        <w:t xml:space="preserve"> czerwca 2018</w:t>
      </w:r>
      <w:r w:rsidRPr="00B95BE6">
        <w:rPr>
          <w:sz w:val="24"/>
          <w:szCs w:val="24"/>
        </w:rPr>
        <w:t xml:space="preserve"> r.</w:t>
      </w:r>
    </w:p>
    <w:p w:rsidR="008B100F" w:rsidRPr="00B95BE6" w:rsidRDefault="008B100F" w:rsidP="00177F38">
      <w:pPr>
        <w:numPr>
          <w:ilvl w:val="1"/>
          <w:numId w:val="52"/>
        </w:numPr>
        <w:tabs>
          <w:tab w:val="clear" w:pos="1440"/>
          <w:tab w:val="num" w:pos="900"/>
          <w:tab w:val="num" w:pos="1080"/>
        </w:tabs>
        <w:autoSpaceDN w:val="0"/>
        <w:spacing w:after="120"/>
        <w:ind w:left="900" w:hanging="474"/>
        <w:jc w:val="both"/>
        <w:rPr>
          <w:sz w:val="24"/>
          <w:szCs w:val="24"/>
        </w:rPr>
      </w:pPr>
      <w:r w:rsidRPr="00B95BE6">
        <w:rPr>
          <w:sz w:val="24"/>
          <w:szCs w:val="24"/>
        </w:rPr>
        <w:t>zapoznaliśmy się ze Specyfikacją Istotnych Warunków Zamówienia i nie wnosimy do niej żadnych zastrzeżeń,</w:t>
      </w:r>
    </w:p>
    <w:p w:rsidR="008B100F" w:rsidRPr="00B95BE6" w:rsidRDefault="008B100F" w:rsidP="00177F38">
      <w:pPr>
        <w:numPr>
          <w:ilvl w:val="1"/>
          <w:numId w:val="52"/>
        </w:numPr>
        <w:tabs>
          <w:tab w:val="clear" w:pos="1440"/>
          <w:tab w:val="num" w:pos="900"/>
          <w:tab w:val="num" w:pos="1080"/>
        </w:tabs>
        <w:autoSpaceDN w:val="0"/>
        <w:spacing w:after="120"/>
        <w:ind w:left="900" w:hanging="474"/>
        <w:jc w:val="both"/>
        <w:rPr>
          <w:sz w:val="24"/>
          <w:szCs w:val="24"/>
        </w:rPr>
      </w:pPr>
      <w:r w:rsidRPr="00B95BE6">
        <w:rPr>
          <w:sz w:val="24"/>
          <w:szCs w:val="24"/>
        </w:rPr>
        <w:t>uzyskaliśmy wszelkie niezbędne informacje do przygotowania oferty i wykonania zamówienia.</w:t>
      </w:r>
    </w:p>
    <w:p w:rsidR="008B100F" w:rsidRPr="00B95BE6" w:rsidRDefault="008B100F" w:rsidP="00177F38">
      <w:pPr>
        <w:numPr>
          <w:ilvl w:val="1"/>
          <w:numId w:val="52"/>
        </w:numPr>
        <w:tabs>
          <w:tab w:val="clear" w:pos="1440"/>
          <w:tab w:val="num" w:pos="900"/>
          <w:tab w:val="num" w:pos="1080"/>
        </w:tabs>
        <w:autoSpaceDN w:val="0"/>
        <w:spacing w:after="120"/>
        <w:ind w:left="900" w:hanging="474"/>
        <w:jc w:val="both"/>
        <w:rPr>
          <w:sz w:val="24"/>
          <w:szCs w:val="24"/>
        </w:rPr>
      </w:pPr>
      <w:r w:rsidRPr="00B95BE6">
        <w:rPr>
          <w:color w:val="000000"/>
          <w:sz w:val="24"/>
          <w:szCs w:val="24"/>
        </w:rPr>
        <w:t xml:space="preserve">zapoznaliśmy się z istotnymi postanowieniami  umowy zawartymi w projekcie  umowy </w:t>
      </w:r>
      <w:r w:rsidRPr="00B95BE6">
        <w:rPr>
          <w:color w:val="000000"/>
          <w:spacing w:val="-2"/>
          <w:sz w:val="24"/>
          <w:szCs w:val="24"/>
        </w:rPr>
        <w:t xml:space="preserve"> i zobowiązujemy się, w przypadku wyboru naszej oferty, do zawarcia umowy zgodnej z niniejszą ofertą, na warunkach określonych </w:t>
      </w:r>
      <w:r w:rsidRPr="00B95BE6">
        <w:rPr>
          <w:color w:val="000000"/>
          <w:spacing w:val="1"/>
          <w:sz w:val="24"/>
          <w:szCs w:val="24"/>
        </w:rPr>
        <w:t xml:space="preserve">w Specyfikacji Istotnych Warunków Zamówienia, w miejscu i terminie wyznaczonym przez </w:t>
      </w:r>
      <w:r w:rsidRPr="00B95BE6">
        <w:rPr>
          <w:color w:val="000000"/>
          <w:spacing w:val="-5"/>
          <w:sz w:val="24"/>
          <w:szCs w:val="24"/>
        </w:rPr>
        <w:t xml:space="preserve">Zamawiającego </w:t>
      </w:r>
    </w:p>
    <w:p w:rsidR="008B100F" w:rsidRPr="00B95BE6" w:rsidRDefault="008B100F" w:rsidP="00177F38">
      <w:pPr>
        <w:numPr>
          <w:ilvl w:val="1"/>
          <w:numId w:val="52"/>
        </w:numPr>
        <w:tabs>
          <w:tab w:val="clear" w:pos="1440"/>
          <w:tab w:val="num" w:pos="900"/>
          <w:tab w:val="num" w:pos="1080"/>
        </w:tabs>
        <w:autoSpaceDN w:val="0"/>
        <w:spacing w:after="120"/>
        <w:ind w:left="900" w:hanging="474"/>
        <w:jc w:val="both"/>
        <w:rPr>
          <w:sz w:val="24"/>
          <w:szCs w:val="24"/>
        </w:rPr>
      </w:pPr>
      <w:r w:rsidRPr="00B95BE6">
        <w:rPr>
          <w:rFonts w:eastAsia="Arial Unicode MS"/>
          <w:sz w:val="24"/>
          <w:szCs w:val="24"/>
        </w:rPr>
        <w:t>w cenie ofertowej zawarte jest wykonanie wszystkich prac i dostaw niezbędnych do prawidłowego wykonania przedmiotu zamówienia, cena brutto zawarta w ofercie, obejmuje kompletną (z punktu widzenia celu, któremu ma służyć) realizację zamówienia, tj. oferowana cena jest ceną ryczałtową.</w:t>
      </w:r>
    </w:p>
    <w:p w:rsidR="008B100F" w:rsidRPr="00B95BE6" w:rsidRDefault="008B100F" w:rsidP="00177F38">
      <w:pPr>
        <w:numPr>
          <w:ilvl w:val="1"/>
          <w:numId w:val="52"/>
        </w:numPr>
        <w:tabs>
          <w:tab w:val="clear" w:pos="1440"/>
          <w:tab w:val="num" w:pos="900"/>
          <w:tab w:val="num" w:pos="1080"/>
        </w:tabs>
        <w:autoSpaceDN w:val="0"/>
        <w:spacing w:after="120"/>
        <w:ind w:left="900" w:hanging="474"/>
        <w:jc w:val="both"/>
        <w:rPr>
          <w:sz w:val="24"/>
          <w:szCs w:val="24"/>
        </w:rPr>
      </w:pPr>
      <w:r w:rsidRPr="00B95BE6">
        <w:rPr>
          <w:sz w:val="24"/>
          <w:szCs w:val="24"/>
        </w:rPr>
        <w:t>uważamy się za związanych niniejszą ofertą przez 30 dni od dnia upływu terminu składania ofert,</w:t>
      </w:r>
    </w:p>
    <w:p w:rsidR="008B100F" w:rsidRPr="00B95BE6" w:rsidRDefault="008B100F" w:rsidP="00177F38">
      <w:pPr>
        <w:pStyle w:val="Lista"/>
        <w:numPr>
          <w:ilvl w:val="0"/>
          <w:numId w:val="53"/>
        </w:numPr>
        <w:tabs>
          <w:tab w:val="clear" w:pos="1440"/>
          <w:tab w:val="num" w:pos="360"/>
        </w:tabs>
        <w:autoSpaceDN w:val="0"/>
        <w:spacing w:after="120"/>
        <w:ind w:left="360"/>
        <w:jc w:val="both"/>
        <w:rPr>
          <w:sz w:val="24"/>
          <w:szCs w:val="24"/>
        </w:rPr>
      </w:pPr>
      <w:r w:rsidRPr="00B95BE6">
        <w:rPr>
          <w:sz w:val="24"/>
          <w:szCs w:val="24"/>
        </w:rPr>
        <w:t>W   przypadku   udzielenia   nam    zamówienia   zobowiązujemy   się   do   zawarcia umowy  w  miejscu i terminie wskazanym przez Zamawiającego;</w:t>
      </w:r>
    </w:p>
    <w:p w:rsidR="008B100F" w:rsidRPr="00B95BE6" w:rsidRDefault="008B100F" w:rsidP="00177F38">
      <w:pPr>
        <w:pStyle w:val="Lista"/>
        <w:numPr>
          <w:ilvl w:val="0"/>
          <w:numId w:val="53"/>
        </w:numPr>
        <w:tabs>
          <w:tab w:val="clear" w:pos="1440"/>
          <w:tab w:val="num" w:pos="360"/>
          <w:tab w:val="num" w:pos="426"/>
        </w:tabs>
        <w:autoSpaceDN w:val="0"/>
        <w:spacing w:after="120"/>
        <w:ind w:left="360"/>
        <w:jc w:val="both"/>
        <w:rPr>
          <w:sz w:val="24"/>
          <w:szCs w:val="24"/>
        </w:rPr>
      </w:pPr>
      <w:r w:rsidRPr="00B95BE6">
        <w:rPr>
          <w:sz w:val="24"/>
          <w:szCs w:val="24"/>
        </w:rPr>
        <w:t>Roboty objęte zamówieniem zamierzamy wykonać:</w:t>
      </w:r>
    </w:p>
    <w:p w:rsidR="008B100F" w:rsidRPr="00B95BE6" w:rsidRDefault="008B100F" w:rsidP="00177F38">
      <w:pPr>
        <w:numPr>
          <w:ilvl w:val="2"/>
          <w:numId w:val="54"/>
        </w:numPr>
        <w:tabs>
          <w:tab w:val="clear" w:pos="2236"/>
        </w:tabs>
        <w:overflowPunct w:val="0"/>
        <w:autoSpaceDE w:val="0"/>
        <w:autoSpaceDN w:val="0"/>
        <w:adjustRightInd w:val="0"/>
        <w:ind w:left="709"/>
        <w:jc w:val="both"/>
        <w:rPr>
          <w:sz w:val="24"/>
          <w:szCs w:val="24"/>
        </w:rPr>
      </w:pPr>
      <w:r w:rsidRPr="00B95BE6">
        <w:rPr>
          <w:sz w:val="24"/>
          <w:szCs w:val="24"/>
        </w:rPr>
        <w:lastRenderedPageBreak/>
        <w:t>własnymi siłami</w:t>
      </w:r>
    </w:p>
    <w:p w:rsidR="008B100F" w:rsidRPr="00B95BE6" w:rsidRDefault="008B100F" w:rsidP="00177F38">
      <w:pPr>
        <w:numPr>
          <w:ilvl w:val="2"/>
          <w:numId w:val="54"/>
        </w:numPr>
        <w:tabs>
          <w:tab w:val="clear" w:pos="2236"/>
        </w:tabs>
        <w:overflowPunct w:val="0"/>
        <w:autoSpaceDE w:val="0"/>
        <w:autoSpaceDN w:val="0"/>
        <w:adjustRightInd w:val="0"/>
        <w:ind w:left="709"/>
        <w:jc w:val="both"/>
        <w:rPr>
          <w:sz w:val="24"/>
          <w:szCs w:val="24"/>
        </w:rPr>
      </w:pPr>
      <w:r w:rsidRPr="00B95BE6">
        <w:rPr>
          <w:sz w:val="24"/>
          <w:szCs w:val="24"/>
        </w:rPr>
        <w:t>przy pomocy podwykonawców – należy wymienić:</w:t>
      </w:r>
    </w:p>
    <w:p w:rsidR="008B100F" w:rsidRPr="00B95BE6" w:rsidRDefault="008B100F" w:rsidP="008B100F">
      <w:pPr>
        <w:tabs>
          <w:tab w:val="left" w:pos="3408"/>
          <w:tab w:val="left" w:pos="4686"/>
        </w:tabs>
        <w:overflowPunct w:val="0"/>
        <w:autoSpaceDE w:val="0"/>
        <w:adjustRightInd w:val="0"/>
        <w:ind w:left="708"/>
        <w:jc w:val="both"/>
        <w:rPr>
          <w:sz w:val="24"/>
          <w:szCs w:val="24"/>
        </w:rPr>
      </w:pPr>
      <w:r w:rsidRPr="00B95BE6">
        <w:rPr>
          <w:sz w:val="24"/>
          <w:szCs w:val="24"/>
        </w:rPr>
        <w:t>.................................................................................................</w:t>
      </w:r>
    </w:p>
    <w:p w:rsidR="008B100F" w:rsidRDefault="008B100F" w:rsidP="008B100F">
      <w:pPr>
        <w:pStyle w:val="Default"/>
        <w:ind w:left="708"/>
      </w:pPr>
      <w:r w:rsidRPr="00B95BE6">
        <w:t>.................................................................................................</w:t>
      </w:r>
    </w:p>
    <w:p w:rsidR="008B100F" w:rsidRPr="00B95BE6" w:rsidRDefault="008B100F" w:rsidP="00177F38">
      <w:pPr>
        <w:pStyle w:val="Lista"/>
        <w:numPr>
          <w:ilvl w:val="0"/>
          <w:numId w:val="49"/>
        </w:numPr>
        <w:tabs>
          <w:tab w:val="clear" w:pos="1440"/>
          <w:tab w:val="num" w:pos="360"/>
          <w:tab w:val="num" w:pos="426"/>
        </w:tabs>
        <w:autoSpaceDN w:val="0"/>
        <w:spacing w:before="120" w:after="120"/>
        <w:ind w:left="426" w:hanging="426"/>
        <w:jc w:val="both"/>
        <w:rPr>
          <w:sz w:val="24"/>
          <w:szCs w:val="24"/>
        </w:rPr>
      </w:pPr>
      <w:r w:rsidRPr="00B95BE6">
        <w:rPr>
          <w:sz w:val="24"/>
          <w:szCs w:val="24"/>
        </w:rPr>
        <w:t xml:space="preserve">Nazwy (firmy) innych podmiotów na zasoby, których powołuje się na zasadach określonych w art. 22a ust. 1 w celu wykazania spełnienia warunków udziału </w:t>
      </w:r>
      <w:r w:rsidRPr="00B95BE6">
        <w:rPr>
          <w:sz w:val="24"/>
          <w:szCs w:val="24"/>
        </w:rPr>
        <w:br/>
        <w:t>w postępowaniu</w:t>
      </w:r>
    </w:p>
    <w:p w:rsidR="008B100F" w:rsidRPr="00B95BE6" w:rsidRDefault="008B100F" w:rsidP="00177F38">
      <w:pPr>
        <w:pStyle w:val="Lista"/>
        <w:numPr>
          <w:ilvl w:val="0"/>
          <w:numId w:val="51"/>
        </w:numPr>
        <w:spacing w:before="120" w:after="120"/>
        <w:jc w:val="both"/>
        <w:rPr>
          <w:sz w:val="24"/>
          <w:szCs w:val="24"/>
        </w:rPr>
      </w:pPr>
      <w:r w:rsidRPr="00B95BE6">
        <w:rPr>
          <w:sz w:val="24"/>
          <w:szCs w:val="24"/>
        </w:rPr>
        <w:t>…………………………………………………………………………………………..</w:t>
      </w:r>
    </w:p>
    <w:p w:rsidR="008B100F" w:rsidRPr="00B95BE6" w:rsidRDefault="008B100F" w:rsidP="00177F38">
      <w:pPr>
        <w:pStyle w:val="Lista"/>
        <w:numPr>
          <w:ilvl w:val="0"/>
          <w:numId w:val="51"/>
        </w:numPr>
        <w:spacing w:before="120" w:after="120"/>
        <w:jc w:val="both"/>
        <w:rPr>
          <w:sz w:val="24"/>
          <w:szCs w:val="24"/>
        </w:rPr>
      </w:pPr>
      <w:r w:rsidRPr="00B95BE6">
        <w:rPr>
          <w:sz w:val="24"/>
          <w:szCs w:val="24"/>
        </w:rPr>
        <w:t>………………………………………………………………………………………….</w:t>
      </w:r>
    </w:p>
    <w:p w:rsidR="008B100F" w:rsidRPr="00B95BE6" w:rsidRDefault="008B100F" w:rsidP="00177F38">
      <w:pPr>
        <w:pStyle w:val="Lista"/>
        <w:numPr>
          <w:ilvl w:val="0"/>
          <w:numId w:val="53"/>
        </w:numPr>
        <w:tabs>
          <w:tab w:val="clear" w:pos="1440"/>
          <w:tab w:val="num" w:pos="360"/>
          <w:tab w:val="num" w:pos="426"/>
        </w:tabs>
        <w:autoSpaceDN w:val="0"/>
        <w:spacing w:after="120"/>
        <w:ind w:left="360"/>
        <w:jc w:val="both"/>
        <w:rPr>
          <w:sz w:val="24"/>
          <w:szCs w:val="24"/>
        </w:rPr>
      </w:pPr>
      <w:r w:rsidRPr="00B95BE6">
        <w:rPr>
          <w:sz w:val="24"/>
          <w:szCs w:val="24"/>
        </w:rPr>
        <w:t xml:space="preserve">Oferta została złożona na …………………….. stronach </w:t>
      </w:r>
    </w:p>
    <w:p w:rsidR="008B100F" w:rsidRPr="00B95BE6" w:rsidRDefault="008B100F" w:rsidP="00177F38">
      <w:pPr>
        <w:pStyle w:val="Lista"/>
        <w:numPr>
          <w:ilvl w:val="0"/>
          <w:numId w:val="53"/>
        </w:numPr>
        <w:tabs>
          <w:tab w:val="clear" w:pos="1440"/>
          <w:tab w:val="num" w:pos="360"/>
          <w:tab w:val="num" w:pos="426"/>
        </w:tabs>
        <w:autoSpaceDN w:val="0"/>
        <w:spacing w:after="120"/>
        <w:ind w:left="426" w:hanging="426"/>
        <w:jc w:val="both"/>
        <w:rPr>
          <w:sz w:val="24"/>
          <w:szCs w:val="24"/>
        </w:rPr>
      </w:pPr>
      <w:r w:rsidRPr="00B95BE6">
        <w:rPr>
          <w:sz w:val="24"/>
          <w:szCs w:val="24"/>
        </w:rPr>
        <w:t>Do oferty dołączono następujące dokumenty (</w:t>
      </w:r>
      <w:r w:rsidRPr="00B95BE6">
        <w:rPr>
          <w:i/>
          <w:sz w:val="24"/>
          <w:szCs w:val="24"/>
        </w:rPr>
        <w:t>wykonawca zobowiązany jest sporządzić wykaz załączonych do oferty oświadczeń i dokumentów)</w:t>
      </w:r>
      <w:r w:rsidRPr="00B95BE6">
        <w:rPr>
          <w:sz w:val="24"/>
          <w:szCs w:val="24"/>
        </w:rPr>
        <w:t>:</w:t>
      </w:r>
    </w:p>
    <w:p w:rsidR="008B100F" w:rsidRPr="00B95BE6" w:rsidRDefault="008B100F" w:rsidP="00177F38">
      <w:pPr>
        <w:pStyle w:val="Lista"/>
        <w:numPr>
          <w:ilvl w:val="0"/>
          <w:numId w:val="50"/>
        </w:numPr>
        <w:spacing w:before="120" w:after="120"/>
        <w:jc w:val="both"/>
        <w:rPr>
          <w:sz w:val="24"/>
          <w:szCs w:val="24"/>
        </w:rPr>
      </w:pPr>
      <w:r w:rsidRPr="00B95BE6">
        <w:rPr>
          <w:bCs/>
          <w:color w:val="000000"/>
          <w:sz w:val="24"/>
          <w:szCs w:val="24"/>
        </w:rPr>
        <w:t>Oświadczenie Wykonawcy d</w:t>
      </w:r>
      <w:r w:rsidRPr="00B95BE6">
        <w:rPr>
          <w:color w:val="000000"/>
          <w:sz w:val="24"/>
          <w:szCs w:val="24"/>
        </w:rPr>
        <w:t>otyczące spełniania warunków udziału w postępowaniu,</w:t>
      </w:r>
    </w:p>
    <w:p w:rsidR="008B100F" w:rsidRPr="00B95BE6" w:rsidRDefault="008B100F" w:rsidP="00177F38">
      <w:pPr>
        <w:pStyle w:val="Lista"/>
        <w:numPr>
          <w:ilvl w:val="0"/>
          <w:numId w:val="50"/>
        </w:numPr>
        <w:autoSpaceDN w:val="0"/>
        <w:spacing w:after="120"/>
        <w:jc w:val="both"/>
        <w:rPr>
          <w:sz w:val="24"/>
          <w:szCs w:val="24"/>
        </w:rPr>
      </w:pPr>
      <w:r w:rsidRPr="00B95BE6">
        <w:rPr>
          <w:color w:val="000000"/>
          <w:sz w:val="24"/>
          <w:szCs w:val="24"/>
        </w:rPr>
        <w:t xml:space="preserve">Oświadczenie </w:t>
      </w:r>
      <w:r w:rsidRPr="00B95BE6">
        <w:rPr>
          <w:bCs/>
          <w:color w:val="000000"/>
          <w:sz w:val="24"/>
          <w:szCs w:val="24"/>
        </w:rPr>
        <w:t>d</w:t>
      </w:r>
      <w:r w:rsidRPr="00B95BE6">
        <w:rPr>
          <w:color w:val="000000"/>
          <w:sz w:val="24"/>
          <w:szCs w:val="24"/>
        </w:rPr>
        <w:t>otyczące przesłanek wykluczenia z postępowania</w:t>
      </w:r>
    </w:p>
    <w:p w:rsidR="008B100F" w:rsidRPr="00B95BE6" w:rsidRDefault="008B100F" w:rsidP="00177F38">
      <w:pPr>
        <w:pStyle w:val="Lista"/>
        <w:numPr>
          <w:ilvl w:val="0"/>
          <w:numId w:val="50"/>
        </w:numPr>
        <w:autoSpaceDN w:val="0"/>
        <w:spacing w:after="120"/>
        <w:jc w:val="both"/>
        <w:rPr>
          <w:sz w:val="24"/>
          <w:szCs w:val="24"/>
        </w:rPr>
      </w:pPr>
      <w:r w:rsidRPr="00B95BE6">
        <w:rPr>
          <w:sz w:val="24"/>
          <w:szCs w:val="24"/>
        </w:rPr>
        <w:t xml:space="preserve">   </w:t>
      </w:r>
    </w:p>
    <w:p w:rsidR="008B100F" w:rsidRPr="00B95BE6" w:rsidRDefault="008B100F" w:rsidP="00177F38">
      <w:pPr>
        <w:pStyle w:val="Lista"/>
        <w:numPr>
          <w:ilvl w:val="0"/>
          <w:numId w:val="50"/>
        </w:numPr>
        <w:autoSpaceDN w:val="0"/>
        <w:spacing w:after="120"/>
        <w:jc w:val="both"/>
        <w:rPr>
          <w:sz w:val="24"/>
          <w:szCs w:val="24"/>
        </w:rPr>
      </w:pPr>
      <w:r w:rsidRPr="00B95BE6">
        <w:rPr>
          <w:sz w:val="24"/>
          <w:szCs w:val="24"/>
        </w:rPr>
        <w:t xml:space="preserve">  </w:t>
      </w:r>
    </w:p>
    <w:p w:rsidR="008B100F" w:rsidRPr="00250B77" w:rsidRDefault="008B100F" w:rsidP="00177F38">
      <w:pPr>
        <w:pStyle w:val="Lista"/>
        <w:numPr>
          <w:ilvl w:val="0"/>
          <w:numId w:val="50"/>
        </w:numPr>
        <w:autoSpaceDN w:val="0"/>
        <w:spacing w:after="120"/>
        <w:jc w:val="both"/>
        <w:rPr>
          <w:sz w:val="24"/>
          <w:szCs w:val="24"/>
        </w:rPr>
      </w:pPr>
      <w:r w:rsidRPr="00B95BE6">
        <w:rPr>
          <w:sz w:val="24"/>
          <w:szCs w:val="24"/>
        </w:rPr>
        <w:t xml:space="preserve">   </w:t>
      </w:r>
    </w:p>
    <w:p w:rsidR="008B100F" w:rsidRPr="00B95BE6" w:rsidRDefault="008B100F" w:rsidP="00177F38">
      <w:pPr>
        <w:numPr>
          <w:ilvl w:val="0"/>
          <w:numId w:val="53"/>
        </w:numPr>
        <w:tabs>
          <w:tab w:val="clear" w:pos="1440"/>
          <w:tab w:val="num" w:pos="360"/>
        </w:tabs>
        <w:autoSpaceDN w:val="0"/>
        <w:spacing w:after="120"/>
        <w:ind w:left="360" w:right="-993"/>
        <w:jc w:val="both"/>
        <w:rPr>
          <w:sz w:val="24"/>
          <w:szCs w:val="24"/>
        </w:rPr>
      </w:pPr>
      <w:r w:rsidRPr="00B95BE6">
        <w:rPr>
          <w:sz w:val="24"/>
          <w:szCs w:val="24"/>
        </w:rPr>
        <w:t>Pełnomocnik w przypadku składania  oferty wspólnej:</w:t>
      </w:r>
    </w:p>
    <w:p w:rsidR="008B100F" w:rsidRPr="00B95BE6" w:rsidRDefault="008B100F" w:rsidP="008B100F">
      <w:pPr>
        <w:spacing w:after="120"/>
        <w:ind w:right="-993"/>
        <w:jc w:val="both"/>
        <w:rPr>
          <w:sz w:val="24"/>
          <w:szCs w:val="24"/>
        </w:rPr>
      </w:pPr>
      <w:r w:rsidRPr="00B95BE6">
        <w:rPr>
          <w:sz w:val="24"/>
          <w:szCs w:val="24"/>
        </w:rPr>
        <w:t>Nazwisko i imię ………………………………………………………………………………..</w:t>
      </w:r>
    </w:p>
    <w:p w:rsidR="008B100F" w:rsidRPr="00B95BE6" w:rsidRDefault="008B100F" w:rsidP="008B100F">
      <w:pPr>
        <w:spacing w:after="120"/>
        <w:ind w:right="-993"/>
        <w:jc w:val="both"/>
        <w:rPr>
          <w:sz w:val="24"/>
          <w:szCs w:val="24"/>
        </w:rPr>
      </w:pPr>
      <w:r w:rsidRPr="00B95BE6">
        <w:rPr>
          <w:sz w:val="24"/>
          <w:szCs w:val="24"/>
        </w:rPr>
        <w:t>numer telefonu: ……………………………. numer faksu: …………………………………...</w:t>
      </w:r>
    </w:p>
    <w:p w:rsidR="008B100F" w:rsidRPr="00B95BE6" w:rsidRDefault="008B100F" w:rsidP="008B100F">
      <w:pPr>
        <w:spacing w:after="120"/>
        <w:rPr>
          <w:sz w:val="24"/>
          <w:szCs w:val="24"/>
        </w:rPr>
      </w:pPr>
      <w:r w:rsidRPr="00B95BE6">
        <w:rPr>
          <w:sz w:val="24"/>
          <w:szCs w:val="24"/>
        </w:rPr>
        <w:t>Zakres umocowania : …………………………………………………………………………………...</w:t>
      </w:r>
    </w:p>
    <w:p w:rsidR="008B100F" w:rsidRPr="00B95BE6" w:rsidRDefault="008B100F" w:rsidP="00177F38">
      <w:pPr>
        <w:numPr>
          <w:ilvl w:val="0"/>
          <w:numId w:val="53"/>
        </w:numPr>
        <w:tabs>
          <w:tab w:val="clear" w:pos="1440"/>
          <w:tab w:val="num" w:pos="360"/>
        </w:tabs>
        <w:autoSpaceDE w:val="0"/>
        <w:autoSpaceDN w:val="0"/>
        <w:adjustRightInd w:val="0"/>
        <w:spacing w:after="120"/>
        <w:ind w:left="360"/>
        <w:rPr>
          <w:bCs/>
          <w:sz w:val="24"/>
          <w:szCs w:val="24"/>
        </w:rPr>
      </w:pPr>
      <w:r w:rsidRPr="00B95BE6">
        <w:rPr>
          <w:color w:val="000000"/>
          <w:sz w:val="24"/>
          <w:szCs w:val="24"/>
        </w:rPr>
        <w:t xml:space="preserve">Inne informacje wykonawcy: </w:t>
      </w:r>
      <w:r w:rsidRPr="00B95BE6">
        <w:rPr>
          <w:sz w:val="24"/>
          <w:szCs w:val="24"/>
        </w:rPr>
        <w:t>.................................................................................................................................................</w:t>
      </w:r>
    </w:p>
    <w:p w:rsidR="008B100F" w:rsidRPr="00B95BE6" w:rsidRDefault="008B100F" w:rsidP="00177F38">
      <w:pPr>
        <w:numPr>
          <w:ilvl w:val="0"/>
          <w:numId w:val="53"/>
        </w:numPr>
        <w:tabs>
          <w:tab w:val="clear" w:pos="1440"/>
          <w:tab w:val="num" w:pos="360"/>
        </w:tabs>
        <w:spacing w:line="360" w:lineRule="auto"/>
        <w:ind w:left="360"/>
        <w:jc w:val="both"/>
        <w:rPr>
          <w:sz w:val="24"/>
          <w:szCs w:val="24"/>
        </w:rPr>
      </w:pPr>
      <w:r w:rsidRPr="00B95BE6">
        <w:rPr>
          <w:b/>
          <w:sz w:val="24"/>
          <w:szCs w:val="24"/>
        </w:rPr>
        <w:t>Adres, na który Zamawiający powinien przesyłać ewentualną korespondencję</w:t>
      </w:r>
    </w:p>
    <w:p w:rsidR="008B100F" w:rsidRPr="00B95BE6" w:rsidRDefault="008B100F" w:rsidP="008B100F">
      <w:pPr>
        <w:spacing w:line="360" w:lineRule="auto"/>
        <w:jc w:val="both"/>
        <w:rPr>
          <w:sz w:val="24"/>
          <w:szCs w:val="24"/>
        </w:rPr>
      </w:pPr>
      <w:r w:rsidRPr="00B95BE6">
        <w:rPr>
          <w:sz w:val="24"/>
          <w:szCs w:val="24"/>
        </w:rPr>
        <w:t>…………………………………………………………………………………………………...</w:t>
      </w:r>
    </w:p>
    <w:p w:rsidR="008B100F" w:rsidRPr="00B95BE6" w:rsidRDefault="008B100F" w:rsidP="008B100F">
      <w:pPr>
        <w:spacing w:line="360" w:lineRule="auto"/>
        <w:jc w:val="both"/>
        <w:rPr>
          <w:sz w:val="24"/>
          <w:szCs w:val="24"/>
        </w:rPr>
      </w:pPr>
      <w:r w:rsidRPr="00B95BE6">
        <w:rPr>
          <w:sz w:val="24"/>
          <w:szCs w:val="24"/>
        </w:rPr>
        <w:t>Numer faxsu: ……………………………………. e</w:t>
      </w:r>
      <w:r w:rsidRPr="00B95BE6">
        <w:rPr>
          <w:bCs/>
          <w:sz w:val="24"/>
          <w:szCs w:val="24"/>
        </w:rPr>
        <w:t>-mail: …………………………………….</w:t>
      </w:r>
    </w:p>
    <w:p w:rsidR="008B100F" w:rsidRPr="002F5B22" w:rsidRDefault="008B100F" w:rsidP="00177F38">
      <w:pPr>
        <w:numPr>
          <w:ilvl w:val="0"/>
          <w:numId w:val="53"/>
        </w:numPr>
        <w:tabs>
          <w:tab w:val="clear" w:pos="1440"/>
          <w:tab w:val="num" w:pos="360"/>
        </w:tabs>
        <w:spacing w:line="360" w:lineRule="auto"/>
        <w:ind w:left="360"/>
        <w:jc w:val="both"/>
        <w:rPr>
          <w:sz w:val="24"/>
          <w:szCs w:val="24"/>
        </w:rPr>
      </w:pPr>
      <w:r w:rsidRPr="00B95BE6">
        <w:rPr>
          <w:sz w:val="24"/>
          <w:szCs w:val="24"/>
        </w:rPr>
        <w:t>W przypadku konieczności udzielenia wyjaśnień dotyczących przedstawionej oferty prosimy o zwracanie się do:</w:t>
      </w:r>
    </w:p>
    <w:p w:rsidR="008B100F" w:rsidRPr="00B95BE6" w:rsidRDefault="008B100F" w:rsidP="008B100F">
      <w:pPr>
        <w:spacing w:line="360" w:lineRule="auto"/>
        <w:rPr>
          <w:sz w:val="24"/>
          <w:szCs w:val="24"/>
        </w:rPr>
      </w:pPr>
      <w:r w:rsidRPr="00B95BE6">
        <w:rPr>
          <w:sz w:val="24"/>
          <w:szCs w:val="24"/>
        </w:rPr>
        <w:t>Imię i Nazwisko......................................................., tel..........................., fax. ........................</w:t>
      </w:r>
    </w:p>
    <w:p w:rsidR="008B100F" w:rsidRPr="00B95BE6" w:rsidRDefault="008B100F" w:rsidP="008B100F">
      <w:pPr>
        <w:spacing w:after="120"/>
        <w:ind w:right="-993"/>
        <w:jc w:val="both"/>
        <w:rPr>
          <w:sz w:val="12"/>
          <w:szCs w:val="12"/>
        </w:rPr>
      </w:pPr>
    </w:p>
    <w:p w:rsidR="008B100F" w:rsidRPr="00B95BE6" w:rsidRDefault="008B100F" w:rsidP="008B100F">
      <w:pPr>
        <w:spacing w:after="120"/>
        <w:ind w:right="-993"/>
        <w:jc w:val="both"/>
        <w:rPr>
          <w:sz w:val="24"/>
          <w:szCs w:val="24"/>
        </w:rPr>
      </w:pPr>
      <w:r w:rsidRPr="00B95BE6">
        <w:rPr>
          <w:sz w:val="24"/>
          <w:szCs w:val="24"/>
        </w:rPr>
        <w:t>............................, dn. _ _ . _ _ . _ _ _ _</w:t>
      </w:r>
      <w:r w:rsidRPr="00B95BE6">
        <w:rPr>
          <w:sz w:val="24"/>
          <w:szCs w:val="24"/>
        </w:rPr>
        <w:tab/>
        <w:t xml:space="preserve">r.         </w:t>
      </w:r>
    </w:p>
    <w:p w:rsidR="008B100F" w:rsidRPr="00B95BE6" w:rsidRDefault="008B100F" w:rsidP="008B100F">
      <w:pPr>
        <w:spacing w:after="120"/>
        <w:ind w:left="4248" w:right="-993"/>
        <w:jc w:val="both"/>
        <w:rPr>
          <w:sz w:val="24"/>
          <w:szCs w:val="24"/>
        </w:rPr>
      </w:pPr>
      <w:r w:rsidRPr="00B95BE6">
        <w:rPr>
          <w:sz w:val="24"/>
          <w:szCs w:val="24"/>
        </w:rPr>
        <w:t xml:space="preserve">               ............................................................</w:t>
      </w:r>
    </w:p>
    <w:p w:rsidR="008B100F" w:rsidRDefault="008B100F" w:rsidP="008B100F">
      <w:pPr>
        <w:ind w:left="5664"/>
        <w:rPr>
          <w:i/>
        </w:rPr>
      </w:pPr>
      <w:r w:rsidRPr="00B95BE6">
        <w:rPr>
          <w:i/>
        </w:rPr>
        <w:t>Podpis osób uprawnionych do składania</w:t>
      </w:r>
    </w:p>
    <w:p w:rsidR="008B100F" w:rsidRDefault="008B100F" w:rsidP="008B100F">
      <w:pPr>
        <w:ind w:left="5664"/>
        <w:rPr>
          <w:i/>
        </w:rPr>
      </w:pPr>
      <w:r w:rsidRPr="00B95BE6">
        <w:rPr>
          <w:i/>
        </w:rPr>
        <w:t xml:space="preserve"> świadczeń woli w imieniu</w:t>
      </w:r>
      <w:r>
        <w:rPr>
          <w:i/>
        </w:rPr>
        <w:t xml:space="preserve"> </w:t>
      </w:r>
      <w:r w:rsidRPr="00B95BE6">
        <w:rPr>
          <w:i/>
        </w:rPr>
        <w:t xml:space="preserve">Wykonawcy </w:t>
      </w:r>
    </w:p>
    <w:p w:rsidR="008B100F" w:rsidRPr="002F5B22" w:rsidRDefault="008B100F" w:rsidP="008B100F">
      <w:pPr>
        <w:ind w:left="5664"/>
        <w:rPr>
          <w:i/>
        </w:rPr>
      </w:pPr>
      <w:r w:rsidRPr="00B95BE6">
        <w:rPr>
          <w:i/>
        </w:rPr>
        <w:t>oraz pieczątka / pieczątki</w:t>
      </w:r>
    </w:p>
    <w:p w:rsidR="008B100F" w:rsidRDefault="008B100F"/>
    <w:p w:rsidR="008B100F" w:rsidRDefault="008B100F"/>
    <w:p w:rsidR="008B100F" w:rsidRDefault="008B100F"/>
    <w:p w:rsidR="008B100F" w:rsidRDefault="008B100F"/>
    <w:p w:rsidR="008B100F" w:rsidRDefault="008B100F"/>
    <w:p w:rsidR="008B100F" w:rsidRDefault="008B100F"/>
    <w:p w:rsidR="008B100F" w:rsidRDefault="008B100F"/>
    <w:p w:rsidR="008B100F" w:rsidRDefault="008B100F"/>
    <w:p w:rsidR="008B100F" w:rsidRPr="00120AF0" w:rsidRDefault="008B100F" w:rsidP="008B100F">
      <w:pPr>
        <w:pStyle w:val="Nagwek1"/>
        <w:spacing w:before="120" w:after="120"/>
        <w:jc w:val="right"/>
        <w:rPr>
          <w:bCs/>
          <w:sz w:val="24"/>
          <w:szCs w:val="24"/>
          <w:lang w:val="pl-PL"/>
        </w:rPr>
      </w:pPr>
      <w:r>
        <w:rPr>
          <w:bCs/>
          <w:sz w:val="24"/>
          <w:szCs w:val="24"/>
        </w:rPr>
        <w:lastRenderedPageBreak/>
        <w:t xml:space="preserve">Załącznik </w:t>
      </w:r>
      <w:r>
        <w:rPr>
          <w:bCs/>
          <w:sz w:val="24"/>
          <w:szCs w:val="24"/>
          <w:lang w:val="pl-PL"/>
        </w:rPr>
        <w:t>n</w:t>
      </w:r>
      <w:r w:rsidRPr="00B95BE6">
        <w:rPr>
          <w:bCs/>
          <w:sz w:val="24"/>
          <w:szCs w:val="24"/>
        </w:rPr>
        <w:t xml:space="preserve">r </w:t>
      </w:r>
      <w:r w:rsidRPr="00B95BE6">
        <w:rPr>
          <w:bCs/>
          <w:sz w:val="24"/>
          <w:szCs w:val="24"/>
          <w:lang w:val="pl-PL"/>
        </w:rPr>
        <w:t xml:space="preserve">2 do SIWZ </w:t>
      </w:r>
    </w:p>
    <w:p w:rsidR="008B100F" w:rsidRPr="00B95BE6" w:rsidRDefault="008B100F" w:rsidP="008B100F">
      <w:pPr>
        <w:spacing w:before="120" w:after="120"/>
        <w:jc w:val="both"/>
        <w:rPr>
          <w:b/>
          <w:sz w:val="24"/>
          <w:szCs w:val="24"/>
        </w:rPr>
      </w:pPr>
      <w:r w:rsidRPr="00B95BE6">
        <w:rPr>
          <w:b/>
          <w:sz w:val="24"/>
          <w:szCs w:val="24"/>
        </w:rPr>
        <w:t>Wykonawca:</w:t>
      </w:r>
    </w:p>
    <w:p w:rsidR="008B100F" w:rsidRPr="00B95BE6" w:rsidRDefault="008B100F" w:rsidP="008B100F">
      <w:pPr>
        <w:spacing w:before="120" w:after="120"/>
        <w:jc w:val="both"/>
        <w:rPr>
          <w:sz w:val="24"/>
          <w:szCs w:val="24"/>
        </w:rPr>
      </w:pPr>
    </w:p>
    <w:p w:rsidR="008B100F" w:rsidRPr="00B95BE6" w:rsidRDefault="008B100F" w:rsidP="008B100F">
      <w:pPr>
        <w:spacing w:before="120" w:after="120"/>
        <w:jc w:val="both"/>
        <w:rPr>
          <w:sz w:val="24"/>
          <w:szCs w:val="24"/>
        </w:rPr>
      </w:pPr>
      <w:r w:rsidRPr="00B95BE6">
        <w:rPr>
          <w:sz w:val="24"/>
          <w:szCs w:val="24"/>
        </w:rPr>
        <w:t>……………………………..</w:t>
      </w:r>
    </w:p>
    <w:p w:rsidR="008B100F" w:rsidRPr="00B95BE6" w:rsidRDefault="008B100F" w:rsidP="008B100F">
      <w:pPr>
        <w:spacing w:before="120" w:after="120"/>
        <w:jc w:val="both"/>
        <w:rPr>
          <w:sz w:val="24"/>
          <w:szCs w:val="24"/>
        </w:rPr>
      </w:pPr>
      <w:r w:rsidRPr="00B95BE6">
        <w:rPr>
          <w:sz w:val="24"/>
          <w:szCs w:val="24"/>
        </w:rPr>
        <w:t>……………………………..</w:t>
      </w:r>
    </w:p>
    <w:p w:rsidR="008B100F" w:rsidRPr="00B95BE6" w:rsidRDefault="008B100F" w:rsidP="008B100F">
      <w:pPr>
        <w:spacing w:before="120" w:after="120"/>
        <w:jc w:val="both"/>
        <w:rPr>
          <w:sz w:val="24"/>
          <w:szCs w:val="24"/>
        </w:rPr>
      </w:pPr>
      <w:r w:rsidRPr="00B95BE6">
        <w:rPr>
          <w:sz w:val="24"/>
          <w:szCs w:val="24"/>
        </w:rPr>
        <w:t>……………………………..</w:t>
      </w:r>
    </w:p>
    <w:p w:rsidR="008B100F" w:rsidRPr="00B95BE6" w:rsidRDefault="008B100F" w:rsidP="008B100F">
      <w:pPr>
        <w:spacing w:before="120" w:after="120"/>
        <w:jc w:val="both"/>
      </w:pPr>
      <w:r w:rsidRPr="00B95BE6">
        <w:t xml:space="preserve">(pełna nazwa/firma, adres, w zależności od </w:t>
      </w:r>
    </w:p>
    <w:p w:rsidR="008B100F" w:rsidRPr="00B95BE6" w:rsidRDefault="008B100F" w:rsidP="008B100F">
      <w:pPr>
        <w:spacing w:before="120" w:after="120"/>
        <w:jc w:val="both"/>
      </w:pPr>
      <w:r w:rsidRPr="00B95BE6">
        <w:t xml:space="preserve">podmiotu: NIP/PESEL, KRS/CEiDG) </w:t>
      </w:r>
    </w:p>
    <w:p w:rsidR="008B100F" w:rsidRPr="00B95BE6" w:rsidRDefault="008B100F" w:rsidP="008B100F">
      <w:pPr>
        <w:spacing w:before="120" w:after="120"/>
        <w:jc w:val="both"/>
      </w:pPr>
      <w:r w:rsidRPr="00B95BE6">
        <w:t xml:space="preserve">reprezentowany przez: </w:t>
      </w:r>
    </w:p>
    <w:p w:rsidR="008B100F" w:rsidRPr="00B95BE6" w:rsidRDefault="008B100F" w:rsidP="008B100F">
      <w:pPr>
        <w:spacing w:before="120" w:after="120"/>
        <w:jc w:val="both"/>
        <w:rPr>
          <w:sz w:val="24"/>
          <w:szCs w:val="24"/>
        </w:rPr>
      </w:pPr>
    </w:p>
    <w:p w:rsidR="008B100F" w:rsidRPr="00B95BE6" w:rsidRDefault="008B100F" w:rsidP="008B100F">
      <w:pPr>
        <w:spacing w:before="120" w:after="120"/>
        <w:jc w:val="both"/>
        <w:rPr>
          <w:sz w:val="24"/>
          <w:szCs w:val="24"/>
        </w:rPr>
      </w:pPr>
      <w:r w:rsidRPr="00B95BE6">
        <w:rPr>
          <w:sz w:val="24"/>
          <w:szCs w:val="24"/>
        </w:rPr>
        <w:t>…………………………….</w:t>
      </w:r>
    </w:p>
    <w:p w:rsidR="008B100F" w:rsidRPr="00B95BE6" w:rsidRDefault="008B100F" w:rsidP="008B100F">
      <w:pPr>
        <w:spacing w:before="120" w:after="120"/>
        <w:jc w:val="both"/>
        <w:rPr>
          <w:sz w:val="24"/>
          <w:szCs w:val="24"/>
        </w:rPr>
      </w:pPr>
      <w:r w:rsidRPr="00B95BE6">
        <w:rPr>
          <w:sz w:val="24"/>
          <w:szCs w:val="24"/>
        </w:rPr>
        <w:t>…………………………….</w:t>
      </w:r>
    </w:p>
    <w:p w:rsidR="008B100F" w:rsidRPr="00120AF0" w:rsidRDefault="008B100F" w:rsidP="008B100F">
      <w:pPr>
        <w:spacing w:before="120" w:after="120"/>
        <w:jc w:val="both"/>
      </w:pPr>
      <w:r w:rsidRPr="00B95BE6">
        <w:t>(imię, nazwisko, stanowisko/podstawa do reprezentacji)</w:t>
      </w:r>
    </w:p>
    <w:p w:rsidR="008B100F" w:rsidRPr="00B95BE6" w:rsidRDefault="008B100F" w:rsidP="008B100F">
      <w:pPr>
        <w:spacing w:before="120" w:after="120"/>
        <w:rPr>
          <w:b/>
          <w:sz w:val="22"/>
          <w:szCs w:val="22"/>
        </w:rPr>
      </w:pPr>
    </w:p>
    <w:p w:rsidR="008B100F" w:rsidRPr="00B95BE6" w:rsidRDefault="008B100F" w:rsidP="008B100F">
      <w:pPr>
        <w:spacing w:before="120" w:after="120"/>
        <w:jc w:val="center"/>
        <w:rPr>
          <w:b/>
          <w:sz w:val="24"/>
          <w:szCs w:val="24"/>
        </w:rPr>
      </w:pPr>
      <w:r w:rsidRPr="00B95BE6">
        <w:rPr>
          <w:b/>
          <w:sz w:val="24"/>
          <w:szCs w:val="24"/>
        </w:rPr>
        <w:t>Oświadczenie wykonawcy</w:t>
      </w:r>
    </w:p>
    <w:p w:rsidR="008B100F" w:rsidRPr="00B95BE6" w:rsidRDefault="008B100F" w:rsidP="008B100F">
      <w:pPr>
        <w:spacing w:before="120" w:after="120"/>
        <w:jc w:val="center"/>
        <w:rPr>
          <w:b/>
          <w:sz w:val="24"/>
          <w:szCs w:val="24"/>
        </w:rPr>
      </w:pPr>
      <w:r w:rsidRPr="00B95BE6">
        <w:rPr>
          <w:b/>
          <w:sz w:val="24"/>
          <w:szCs w:val="24"/>
        </w:rPr>
        <w:t>składane na podstawie art. 25a ust. 1 ustawy z dnia 29 stycznia 2004 r.</w:t>
      </w:r>
    </w:p>
    <w:p w:rsidR="008B100F" w:rsidRPr="00B95BE6" w:rsidRDefault="008B100F" w:rsidP="008B100F">
      <w:pPr>
        <w:spacing w:before="120" w:after="120"/>
        <w:jc w:val="center"/>
        <w:rPr>
          <w:b/>
          <w:sz w:val="24"/>
          <w:szCs w:val="24"/>
        </w:rPr>
      </w:pPr>
      <w:r w:rsidRPr="00B95BE6">
        <w:rPr>
          <w:b/>
          <w:sz w:val="24"/>
          <w:szCs w:val="24"/>
        </w:rPr>
        <w:t>Prawo zamówień publicznych (dalej jako: ustawa Pzp),</w:t>
      </w:r>
    </w:p>
    <w:p w:rsidR="008B100F" w:rsidRPr="00B95BE6" w:rsidRDefault="008B100F" w:rsidP="008B100F">
      <w:pPr>
        <w:spacing w:before="120" w:after="120"/>
        <w:jc w:val="center"/>
        <w:rPr>
          <w:b/>
          <w:sz w:val="24"/>
          <w:szCs w:val="24"/>
          <w:u w:val="single"/>
        </w:rPr>
      </w:pPr>
      <w:r w:rsidRPr="00B95BE6">
        <w:rPr>
          <w:b/>
          <w:sz w:val="24"/>
          <w:szCs w:val="24"/>
          <w:u w:val="single"/>
        </w:rPr>
        <w:t>DOTYCZĄCE SPEŁNIANIA WARUNKÓW UDZIAŁU W POSTĘPOWANIU</w:t>
      </w:r>
    </w:p>
    <w:p w:rsidR="008B100F" w:rsidRPr="00B95BE6" w:rsidRDefault="008B100F" w:rsidP="008B100F">
      <w:pPr>
        <w:spacing w:before="120" w:after="120"/>
        <w:jc w:val="both"/>
        <w:rPr>
          <w:sz w:val="24"/>
          <w:szCs w:val="24"/>
        </w:rPr>
      </w:pPr>
    </w:p>
    <w:p w:rsidR="008B100F" w:rsidRPr="00791652" w:rsidRDefault="008B100F" w:rsidP="008B100F">
      <w:pPr>
        <w:spacing w:before="120" w:after="120"/>
        <w:jc w:val="both"/>
        <w:rPr>
          <w:rFonts w:ascii="Arial" w:hAnsi="Arial" w:cs="Arial"/>
          <w:b/>
          <w:bCs/>
          <w:color w:val="FF0000"/>
          <w:sz w:val="23"/>
          <w:szCs w:val="23"/>
        </w:rPr>
      </w:pPr>
      <w:r w:rsidRPr="00B95BE6">
        <w:rPr>
          <w:sz w:val="24"/>
          <w:szCs w:val="24"/>
        </w:rPr>
        <w:t xml:space="preserve">Na potrzeby postępowania o udzielenie zamówienia publicznego pn.: </w:t>
      </w:r>
      <w:r w:rsidRPr="003F357C">
        <w:rPr>
          <w:b/>
          <w:sz w:val="24"/>
          <w:szCs w:val="24"/>
        </w:rPr>
        <w:t>„Budowa publicznego przedszkola z oddziałem żłobka wraz z niezbędną infrastrukturą techniczną i zagospodarowaniem terenu – etap II”–</w:t>
      </w:r>
      <w:r w:rsidRPr="00B95BE6">
        <w:rPr>
          <w:sz w:val="24"/>
          <w:szCs w:val="24"/>
        </w:rPr>
        <w:t xml:space="preserve"> nr postępowania BG.271.</w:t>
      </w:r>
      <w:r>
        <w:rPr>
          <w:sz w:val="24"/>
          <w:szCs w:val="24"/>
        </w:rPr>
        <w:t>13</w:t>
      </w:r>
      <w:r w:rsidRPr="00B95BE6">
        <w:rPr>
          <w:sz w:val="24"/>
          <w:szCs w:val="24"/>
        </w:rPr>
        <w:t>.2017 prowadzonego przez Gminę Sobolew oświadczam, co następuje:</w:t>
      </w:r>
    </w:p>
    <w:p w:rsidR="008B100F" w:rsidRPr="00B95BE6" w:rsidRDefault="008B100F" w:rsidP="008B100F">
      <w:pPr>
        <w:spacing w:before="120" w:after="120"/>
        <w:jc w:val="both"/>
        <w:rPr>
          <w:sz w:val="24"/>
          <w:szCs w:val="24"/>
        </w:rPr>
      </w:pPr>
    </w:p>
    <w:p w:rsidR="008B100F" w:rsidRPr="00B95BE6" w:rsidRDefault="008B100F" w:rsidP="008B100F">
      <w:pPr>
        <w:shd w:val="clear" w:color="auto" w:fill="E7E6E6"/>
        <w:spacing w:before="120" w:after="120"/>
        <w:jc w:val="both"/>
        <w:rPr>
          <w:b/>
          <w:sz w:val="24"/>
          <w:szCs w:val="24"/>
        </w:rPr>
      </w:pPr>
      <w:r w:rsidRPr="00B95BE6">
        <w:rPr>
          <w:b/>
          <w:sz w:val="24"/>
          <w:szCs w:val="24"/>
        </w:rPr>
        <w:t>INFORMACJA DOTYCZĄCA WYKONAWCY:</w:t>
      </w:r>
    </w:p>
    <w:p w:rsidR="008B100F" w:rsidRPr="00B95BE6" w:rsidRDefault="008B100F" w:rsidP="008B100F">
      <w:pPr>
        <w:spacing w:before="120" w:after="120"/>
        <w:jc w:val="both"/>
        <w:rPr>
          <w:sz w:val="24"/>
          <w:szCs w:val="24"/>
        </w:rPr>
      </w:pPr>
    </w:p>
    <w:p w:rsidR="008B100F" w:rsidRPr="00025C8D" w:rsidRDefault="008B100F" w:rsidP="008B100F">
      <w:pPr>
        <w:spacing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xml:space="preserve">  SIWZ </w:t>
      </w:r>
    </w:p>
    <w:p w:rsidR="008B100F" w:rsidRPr="00B95BE6" w:rsidRDefault="008B100F" w:rsidP="008B100F">
      <w:pPr>
        <w:spacing w:before="120" w:after="120"/>
        <w:jc w:val="both"/>
        <w:rPr>
          <w:sz w:val="24"/>
          <w:szCs w:val="24"/>
        </w:rPr>
      </w:pPr>
    </w:p>
    <w:p w:rsidR="008B100F" w:rsidRPr="00B95BE6" w:rsidRDefault="008B100F" w:rsidP="008B100F">
      <w:pPr>
        <w:spacing w:before="120" w:after="120"/>
        <w:jc w:val="both"/>
        <w:rPr>
          <w:sz w:val="24"/>
          <w:szCs w:val="24"/>
        </w:rPr>
      </w:pPr>
    </w:p>
    <w:p w:rsidR="008B100F" w:rsidRPr="00B95BE6" w:rsidRDefault="008B100F" w:rsidP="008B100F">
      <w:pPr>
        <w:spacing w:before="120" w:after="120"/>
        <w:jc w:val="both"/>
        <w:rPr>
          <w:sz w:val="24"/>
          <w:szCs w:val="24"/>
        </w:rPr>
      </w:pPr>
      <w:r w:rsidRPr="00B95BE6">
        <w:rPr>
          <w:sz w:val="24"/>
          <w:szCs w:val="24"/>
        </w:rPr>
        <w:t>……………………..</w:t>
      </w:r>
      <w:r w:rsidRPr="00B95BE6">
        <w:t xml:space="preserve">(miejscowość), </w:t>
      </w:r>
      <w:r w:rsidRPr="00B95BE6">
        <w:rPr>
          <w:sz w:val="24"/>
          <w:szCs w:val="24"/>
        </w:rPr>
        <w:t>dnia ……………….. r.</w:t>
      </w:r>
    </w:p>
    <w:p w:rsidR="008B100F" w:rsidRPr="00B95BE6" w:rsidRDefault="008B100F" w:rsidP="008B100F">
      <w:pPr>
        <w:spacing w:before="120" w:after="120"/>
        <w:ind w:left="5812"/>
        <w:jc w:val="center"/>
        <w:rPr>
          <w:sz w:val="24"/>
          <w:szCs w:val="24"/>
        </w:rPr>
      </w:pPr>
    </w:p>
    <w:p w:rsidR="008B100F" w:rsidRPr="00B95BE6" w:rsidRDefault="008B100F" w:rsidP="008B100F">
      <w:pPr>
        <w:spacing w:before="120" w:after="120"/>
        <w:ind w:left="5812"/>
        <w:jc w:val="center"/>
        <w:rPr>
          <w:sz w:val="24"/>
          <w:szCs w:val="24"/>
        </w:rPr>
      </w:pPr>
      <w:r w:rsidRPr="00B95BE6">
        <w:rPr>
          <w:sz w:val="24"/>
          <w:szCs w:val="24"/>
        </w:rPr>
        <w:t>……………………………..</w:t>
      </w:r>
    </w:p>
    <w:p w:rsidR="008B100F" w:rsidRPr="00C52924" w:rsidRDefault="008B100F" w:rsidP="008B100F">
      <w:pPr>
        <w:spacing w:before="120" w:after="120"/>
        <w:ind w:left="5812"/>
        <w:jc w:val="center"/>
      </w:pPr>
      <w:r w:rsidRPr="00B95BE6">
        <w:t>(podpis)</w:t>
      </w:r>
    </w:p>
    <w:p w:rsidR="008B100F" w:rsidRPr="00B95BE6" w:rsidRDefault="008B100F" w:rsidP="008B100F">
      <w:pPr>
        <w:shd w:val="clear" w:color="auto" w:fill="E7E6E6"/>
        <w:spacing w:before="120" w:after="120"/>
        <w:jc w:val="both"/>
        <w:rPr>
          <w:b/>
          <w:sz w:val="24"/>
          <w:szCs w:val="24"/>
        </w:rPr>
      </w:pPr>
      <w:r w:rsidRPr="00B95BE6">
        <w:rPr>
          <w:b/>
          <w:sz w:val="24"/>
          <w:szCs w:val="24"/>
        </w:rPr>
        <w:t>INFORMACJA W ZWIĄZKU Z POLEGANIEM NA ZASOBACH INNYCH PODMIOTÓW:</w:t>
      </w:r>
    </w:p>
    <w:p w:rsidR="008B100F" w:rsidRPr="00B95BE6" w:rsidRDefault="008B100F" w:rsidP="008B100F">
      <w:pPr>
        <w:spacing w:before="120" w:after="120"/>
        <w:jc w:val="both"/>
        <w:rPr>
          <w:sz w:val="24"/>
          <w:szCs w:val="24"/>
        </w:rPr>
      </w:pPr>
    </w:p>
    <w:p w:rsidR="008B100F" w:rsidRPr="00B95BE6" w:rsidRDefault="008B100F" w:rsidP="008B100F">
      <w:pPr>
        <w:spacing w:before="120" w:after="120"/>
        <w:jc w:val="both"/>
        <w:rPr>
          <w:sz w:val="24"/>
          <w:szCs w:val="24"/>
        </w:rPr>
      </w:pPr>
    </w:p>
    <w:p w:rsidR="008B100F" w:rsidRPr="00B95BE6" w:rsidRDefault="008B100F" w:rsidP="008B100F">
      <w:pPr>
        <w:spacing w:before="120" w:after="120"/>
        <w:jc w:val="both"/>
        <w:rPr>
          <w:sz w:val="24"/>
          <w:szCs w:val="24"/>
        </w:rPr>
      </w:pPr>
      <w:r w:rsidRPr="00B95BE6">
        <w:rPr>
          <w:sz w:val="24"/>
          <w:szCs w:val="24"/>
        </w:rPr>
        <w:lastRenderedPageBreak/>
        <w:t xml:space="preserve">Oświadczam, że w celu wykazania spełniania warunków udziału w postępowaniu, określonych przez Zamawiającego w  …………………………………………………………, polegam na zasobach następującego/ych podmiotu/ów: ………………………………………. …………………………………………………………………………………………………... …………………………………………., w następującym zakresie: ………………………….. …………………………………………………………………………………………………... </w:t>
      </w:r>
    </w:p>
    <w:p w:rsidR="008B100F" w:rsidRPr="00B95BE6" w:rsidRDefault="008B100F" w:rsidP="008B100F">
      <w:pPr>
        <w:spacing w:before="120" w:after="120"/>
        <w:jc w:val="both"/>
      </w:pPr>
      <w:r w:rsidRPr="00B95BE6">
        <w:t>(wskazać podmiot i określić odpowiedni zakres dla wskazanego podmiotu)</w:t>
      </w:r>
    </w:p>
    <w:p w:rsidR="008B100F" w:rsidRPr="00B95BE6" w:rsidRDefault="008B100F" w:rsidP="008B100F">
      <w:pPr>
        <w:spacing w:before="120" w:after="120"/>
        <w:jc w:val="both"/>
        <w:rPr>
          <w:sz w:val="24"/>
          <w:szCs w:val="24"/>
        </w:rPr>
      </w:pPr>
      <w:r>
        <w:rPr>
          <w:sz w:val="24"/>
          <w:szCs w:val="24"/>
        </w:rPr>
        <w:t xml:space="preserve"> </w:t>
      </w:r>
    </w:p>
    <w:p w:rsidR="008B100F" w:rsidRPr="00B95BE6" w:rsidRDefault="008B100F" w:rsidP="008B100F">
      <w:pPr>
        <w:spacing w:before="120" w:after="120"/>
        <w:jc w:val="both"/>
        <w:rPr>
          <w:sz w:val="24"/>
          <w:szCs w:val="24"/>
        </w:rPr>
      </w:pPr>
    </w:p>
    <w:p w:rsidR="008B100F" w:rsidRPr="00B95BE6" w:rsidRDefault="008B100F" w:rsidP="008B100F">
      <w:pPr>
        <w:spacing w:before="120" w:after="120"/>
        <w:jc w:val="both"/>
        <w:rPr>
          <w:sz w:val="24"/>
          <w:szCs w:val="24"/>
        </w:rPr>
      </w:pPr>
    </w:p>
    <w:p w:rsidR="008B100F" w:rsidRPr="00B95BE6" w:rsidRDefault="008B100F" w:rsidP="008B100F">
      <w:pPr>
        <w:spacing w:before="120" w:after="120"/>
        <w:jc w:val="both"/>
        <w:rPr>
          <w:sz w:val="24"/>
          <w:szCs w:val="24"/>
        </w:rPr>
      </w:pPr>
      <w:r w:rsidRPr="00B95BE6">
        <w:rPr>
          <w:sz w:val="24"/>
          <w:szCs w:val="24"/>
        </w:rPr>
        <w:t>……………………..</w:t>
      </w:r>
      <w:r w:rsidRPr="00B95BE6">
        <w:t xml:space="preserve">(miejscowość), </w:t>
      </w:r>
      <w:r w:rsidRPr="00B95BE6">
        <w:rPr>
          <w:sz w:val="24"/>
          <w:szCs w:val="24"/>
        </w:rPr>
        <w:t>dnia ……………….. r.</w:t>
      </w:r>
    </w:p>
    <w:p w:rsidR="008B100F" w:rsidRPr="00B95BE6" w:rsidRDefault="008B100F" w:rsidP="008B100F">
      <w:pPr>
        <w:spacing w:before="120" w:after="120"/>
        <w:jc w:val="both"/>
        <w:rPr>
          <w:sz w:val="24"/>
          <w:szCs w:val="24"/>
        </w:rPr>
      </w:pPr>
    </w:p>
    <w:p w:rsidR="008B100F" w:rsidRPr="00B95BE6" w:rsidRDefault="008B100F" w:rsidP="008B100F">
      <w:pPr>
        <w:spacing w:before="120" w:after="120"/>
        <w:ind w:left="5812"/>
        <w:jc w:val="center"/>
        <w:rPr>
          <w:sz w:val="24"/>
          <w:szCs w:val="24"/>
        </w:rPr>
      </w:pPr>
    </w:p>
    <w:p w:rsidR="008B100F" w:rsidRPr="00B95BE6" w:rsidRDefault="008B100F" w:rsidP="008B100F">
      <w:pPr>
        <w:spacing w:before="120" w:after="120"/>
        <w:ind w:left="5812"/>
        <w:jc w:val="center"/>
        <w:rPr>
          <w:sz w:val="24"/>
          <w:szCs w:val="24"/>
        </w:rPr>
      </w:pPr>
      <w:r w:rsidRPr="00B95BE6">
        <w:rPr>
          <w:sz w:val="24"/>
          <w:szCs w:val="24"/>
        </w:rPr>
        <w:t>……………………………..</w:t>
      </w:r>
    </w:p>
    <w:p w:rsidR="008B100F" w:rsidRPr="00B95BE6" w:rsidRDefault="008B100F" w:rsidP="008B100F">
      <w:pPr>
        <w:spacing w:before="120" w:after="120"/>
        <w:ind w:left="5812"/>
        <w:jc w:val="center"/>
      </w:pPr>
      <w:r w:rsidRPr="00B95BE6">
        <w:t>(podpis)</w:t>
      </w:r>
    </w:p>
    <w:p w:rsidR="008B100F" w:rsidRPr="00B95BE6" w:rsidRDefault="008B100F" w:rsidP="008B100F">
      <w:pPr>
        <w:spacing w:before="120" w:after="120"/>
        <w:jc w:val="both"/>
        <w:rPr>
          <w:sz w:val="24"/>
          <w:szCs w:val="24"/>
        </w:rPr>
      </w:pPr>
    </w:p>
    <w:p w:rsidR="008B100F" w:rsidRPr="00B95BE6" w:rsidRDefault="008B100F" w:rsidP="008B100F">
      <w:pPr>
        <w:spacing w:before="120" w:after="120"/>
        <w:jc w:val="both"/>
        <w:rPr>
          <w:sz w:val="24"/>
          <w:szCs w:val="24"/>
        </w:rPr>
      </w:pPr>
    </w:p>
    <w:p w:rsidR="008B100F" w:rsidRPr="00B95BE6" w:rsidRDefault="008B100F" w:rsidP="008B100F">
      <w:pPr>
        <w:shd w:val="clear" w:color="auto" w:fill="E7E6E6"/>
        <w:spacing w:before="120" w:after="120"/>
        <w:jc w:val="both"/>
        <w:rPr>
          <w:b/>
          <w:sz w:val="24"/>
          <w:szCs w:val="24"/>
        </w:rPr>
      </w:pPr>
      <w:r w:rsidRPr="00B95BE6">
        <w:rPr>
          <w:b/>
          <w:sz w:val="24"/>
          <w:szCs w:val="24"/>
        </w:rPr>
        <w:t>OŚWIADCZENIE DOTYCZĄCE PODANYCH INFORMACJI:</w:t>
      </w:r>
    </w:p>
    <w:p w:rsidR="008B100F" w:rsidRPr="00B95BE6" w:rsidRDefault="008B100F" w:rsidP="008B100F">
      <w:pPr>
        <w:spacing w:before="120" w:after="120"/>
        <w:jc w:val="both"/>
        <w:rPr>
          <w:sz w:val="24"/>
          <w:szCs w:val="24"/>
        </w:rPr>
      </w:pPr>
    </w:p>
    <w:p w:rsidR="008B100F" w:rsidRPr="00B95BE6" w:rsidRDefault="008B100F" w:rsidP="008B100F">
      <w:pPr>
        <w:spacing w:before="120" w:after="120"/>
        <w:jc w:val="both"/>
        <w:rPr>
          <w:sz w:val="24"/>
          <w:szCs w:val="24"/>
        </w:rPr>
      </w:pPr>
      <w:r w:rsidRPr="00B95BE6">
        <w:rPr>
          <w:sz w:val="24"/>
          <w:szCs w:val="24"/>
        </w:rPr>
        <w:t>Oświadczam, że wszystkie informacje podane w powyższych oświadczeniach są aktualne i zgodne z prawdą oraz zostały przedstawione z pełną świadomością konsekwencji wprowadzenia Zamawiającego w błąd przy przedstawieniu informacji.</w:t>
      </w:r>
    </w:p>
    <w:p w:rsidR="008B100F" w:rsidRPr="00B95BE6" w:rsidRDefault="008B100F" w:rsidP="008B100F">
      <w:pPr>
        <w:spacing w:before="120" w:after="120"/>
        <w:jc w:val="both"/>
        <w:rPr>
          <w:sz w:val="24"/>
          <w:szCs w:val="24"/>
        </w:rPr>
      </w:pPr>
    </w:p>
    <w:p w:rsidR="008B100F" w:rsidRPr="00B95BE6" w:rsidRDefault="008B100F" w:rsidP="008B100F">
      <w:pPr>
        <w:spacing w:before="120" w:after="120"/>
        <w:jc w:val="both"/>
        <w:rPr>
          <w:sz w:val="24"/>
          <w:szCs w:val="24"/>
        </w:rPr>
      </w:pPr>
    </w:p>
    <w:p w:rsidR="008B100F" w:rsidRPr="00B95BE6" w:rsidRDefault="008B100F" w:rsidP="008B100F">
      <w:pPr>
        <w:spacing w:before="120" w:after="120"/>
        <w:jc w:val="both"/>
        <w:rPr>
          <w:sz w:val="24"/>
          <w:szCs w:val="24"/>
        </w:rPr>
      </w:pPr>
    </w:p>
    <w:p w:rsidR="008B100F" w:rsidRPr="00B95BE6" w:rsidRDefault="008B100F" w:rsidP="008B100F">
      <w:pPr>
        <w:spacing w:before="120" w:after="120"/>
        <w:jc w:val="both"/>
        <w:rPr>
          <w:sz w:val="24"/>
          <w:szCs w:val="24"/>
        </w:rPr>
      </w:pPr>
    </w:p>
    <w:p w:rsidR="008B100F" w:rsidRPr="00B95BE6" w:rsidRDefault="008B100F" w:rsidP="008B100F">
      <w:pPr>
        <w:spacing w:before="120" w:after="120"/>
        <w:jc w:val="both"/>
        <w:rPr>
          <w:sz w:val="24"/>
          <w:szCs w:val="24"/>
        </w:rPr>
      </w:pPr>
    </w:p>
    <w:p w:rsidR="008B100F" w:rsidRPr="00B95BE6" w:rsidRDefault="008B100F" w:rsidP="008B100F">
      <w:pPr>
        <w:spacing w:before="120" w:after="120"/>
        <w:jc w:val="both"/>
        <w:rPr>
          <w:sz w:val="24"/>
          <w:szCs w:val="24"/>
        </w:rPr>
      </w:pPr>
      <w:r w:rsidRPr="00B95BE6">
        <w:rPr>
          <w:sz w:val="24"/>
          <w:szCs w:val="24"/>
        </w:rPr>
        <w:t>……………………..</w:t>
      </w:r>
      <w:r w:rsidRPr="00B95BE6">
        <w:t xml:space="preserve">(miejscowość), </w:t>
      </w:r>
      <w:r w:rsidRPr="00B95BE6">
        <w:rPr>
          <w:sz w:val="24"/>
          <w:szCs w:val="24"/>
        </w:rPr>
        <w:t>dnia ……………….. r.</w:t>
      </w:r>
    </w:p>
    <w:p w:rsidR="008B100F" w:rsidRPr="00B95BE6" w:rsidRDefault="008B100F" w:rsidP="008B100F">
      <w:pPr>
        <w:spacing w:before="120" w:after="120"/>
        <w:jc w:val="both"/>
        <w:rPr>
          <w:sz w:val="24"/>
          <w:szCs w:val="24"/>
        </w:rPr>
      </w:pPr>
    </w:p>
    <w:p w:rsidR="008B100F" w:rsidRPr="00B95BE6" w:rsidRDefault="008B100F" w:rsidP="008B100F">
      <w:pPr>
        <w:spacing w:before="120" w:after="120"/>
        <w:ind w:left="5812"/>
        <w:jc w:val="center"/>
        <w:rPr>
          <w:sz w:val="24"/>
          <w:szCs w:val="24"/>
        </w:rPr>
      </w:pPr>
    </w:p>
    <w:p w:rsidR="008B100F" w:rsidRPr="00B95BE6" w:rsidRDefault="008B100F" w:rsidP="008B100F">
      <w:pPr>
        <w:spacing w:before="120" w:after="120"/>
        <w:ind w:left="5812"/>
        <w:jc w:val="center"/>
        <w:rPr>
          <w:sz w:val="24"/>
          <w:szCs w:val="24"/>
        </w:rPr>
      </w:pPr>
      <w:r w:rsidRPr="00B95BE6">
        <w:rPr>
          <w:sz w:val="24"/>
          <w:szCs w:val="24"/>
        </w:rPr>
        <w:t>……………………………..</w:t>
      </w:r>
    </w:p>
    <w:p w:rsidR="008B100F" w:rsidRDefault="008B100F" w:rsidP="008B100F">
      <w:pPr>
        <w:spacing w:before="120" w:after="120"/>
        <w:ind w:left="5812"/>
        <w:jc w:val="center"/>
      </w:pPr>
      <w:r w:rsidRPr="00B95BE6">
        <w:t>(podpis)</w:t>
      </w:r>
    </w:p>
    <w:p w:rsidR="008B100F" w:rsidRDefault="008B100F"/>
    <w:p w:rsidR="008B100F" w:rsidRDefault="008B100F"/>
    <w:p w:rsidR="008B100F" w:rsidRDefault="008B100F"/>
    <w:p w:rsidR="008B100F" w:rsidRDefault="008B100F"/>
    <w:p w:rsidR="008B100F" w:rsidRDefault="008B100F"/>
    <w:p w:rsidR="008B100F" w:rsidRDefault="008B100F"/>
    <w:p w:rsidR="008B100F" w:rsidRDefault="008B100F"/>
    <w:p w:rsidR="008B100F" w:rsidRDefault="008B100F"/>
    <w:p w:rsidR="008B100F" w:rsidRDefault="008B100F"/>
    <w:p w:rsidR="008B100F" w:rsidRDefault="008B100F"/>
    <w:p w:rsidR="008B100F" w:rsidRDefault="008B100F"/>
    <w:p w:rsidR="008B100F" w:rsidRDefault="008B100F"/>
    <w:p w:rsidR="008B100F" w:rsidRDefault="008B100F"/>
    <w:p w:rsidR="008B100F" w:rsidRDefault="008B100F"/>
    <w:p w:rsidR="008B100F" w:rsidRDefault="008B100F"/>
    <w:p w:rsidR="008B100F" w:rsidRPr="00B95BE6" w:rsidRDefault="008B100F" w:rsidP="008B100F">
      <w:pPr>
        <w:spacing w:before="120" w:after="120"/>
        <w:jc w:val="right"/>
        <w:rPr>
          <w:b/>
          <w:sz w:val="24"/>
          <w:szCs w:val="24"/>
        </w:rPr>
      </w:pPr>
      <w:r w:rsidRPr="00B95BE6">
        <w:rPr>
          <w:b/>
          <w:sz w:val="24"/>
          <w:szCs w:val="24"/>
        </w:rPr>
        <w:t>Załącznik nr 3 do SIWZ</w:t>
      </w:r>
    </w:p>
    <w:p w:rsidR="008B100F" w:rsidRPr="00B95BE6" w:rsidRDefault="008B100F" w:rsidP="008B100F">
      <w:pPr>
        <w:spacing w:before="120" w:after="120"/>
        <w:jc w:val="both"/>
        <w:rPr>
          <w:b/>
          <w:sz w:val="24"/>
          <w:szCs w:val="24"/>
        </w:rPr>
      </w:pPr>
      <w:r w:rsidRPr="00B95BE6">
        <w:rPr>
          <w:b/>
          <w:sz w:val="24"/>
          <w:szCs w:val="24"/>
        </w:rPr>
        <w:t>Wykonawca:</w:t>
      </w:r>
    </w:p>
    <w:p w:rsidR="008B100F" w:rsidRPr="00B95BE6" w:rsidRDefault="008B100F" w:rsidP="008B100F">
      <w:pPr>
        <w:spacing w:before="120" w:after="120"/>
        <w:jc w:val="both"/>
        <w:rPr>
          <w:sz w:val="24"/>
          <w:szCs w:val="24"/>
        </w:rPr>
      </w:pPr>
    </w:p>
    <w:p w:rsidR="008B100F" w:rsidRPr="00B95BE6" w:rsidRDefault="008B100F" w:rsidP="008B100F">
      <w:pPr>
        <w:spacing w:before="120" w:after="120"/>
        <w:jc w:val="both"/>
        <w:rPr>
          <w:sz w:val="24"/>
          <w:szCs w:val="24"/>
        </w:rPr>
      </w:pPr>
      <w:r w:rsidRPr="00B95BE6">
        <w:rPr>
          <w:sz w:val="24"/>
          <w:szCs w:val="24"/>
        </w:rPr>
        <w:t>……………………………..</w:t>
      </w:r>
    </w:p>
    <w:p w:rsidR="008B100F" w:rsidRPr="00B95BE6" w:rsidRDefault="008B100F" w:rsidP="008B100F">
      <w:pPr>
        <w:spacing w:before="120" w:after="120"/>
        <w:jc w:val="both"/>
        <w:rPr>
          <w:sz w:val="24"/>
          <w:szCs w:val="24"/>
        </w:rPr>
      </w:pPr>
      <w:r w:rsidRPr="00B95BE6">
        <w:rPr>
          <w:sz w:val="24"/>
          <w:szCs w:val="24"/>
        </w:rPr>
        <w:t>……………………………..</w:t>
      </w:r>
    </w:p>
    <w:p w:rsidR="008B100F" w:rsidRPr="00B95BE6" w:rsidRDefault="008B100F" w:rsidP="008B100F">
      <w:pPr>
        <w:spacing w:before="120" w:after="120"/>
        <w:jc w:val="both"/>
        <w:rPr>
          <w:sz w:val="24"/>
          <w:szCs w:val="24"/>
        </w:rPr>
      </w:pPr>
      <w:r w:rsidRPr="00B95BE6">
        <w:rPr>
          <w:sz w:val="24"/>
          <w:szCs w:val="24"/>
        </w:rPr>
        <w:t>……………………………..</w:t>
      </w:r>
    </w:p>
    <w:p w:rsidR="008B100F" w:rsidRPr="00B95BE6" w:rsidRDefault="008B100F" w:rsidP="008B100F">
      <w:pPr>
        <w:spacing w:before="120" w:after="120"/>
        <w:jc w:val="both"/>
      </w:pPr>
      <w:r w:rsidRPr="00B95BE6">
        <w:t xml:space="preserve">(pełna nazwa/firma, adres, w zależności od </w:t>
      </w:r>
    </w:p>
    <w:p w:rsidR="008B100F" w:rsidRPr="00B95BE6" w:rsidRDefault="008B100F" w:rsidP="008B100F">
      <w:pPr>
        <w:spacing w:before="120" w:after="120"/>
        <w:jc w:val="both"/>
      </w:pPr>
      <w:r w:rsidRPr="00B95BE6">
        <w:t xml:space="preserve">podmiotu: NIP/PESEL, KRS/CEiDG) </w:t>
      </w:r>
    </w:p>
    <w:p w:rsidR="008B100F" w:rsidRPr="00B95BE6" w:rsidRDefault="008B100F" w:rsidP="008B100F">
      <w:pPr>
        <w:spacing w:before="120" w:after="120"/>
        <w:jc w:val="both"/>
      </w:pPr>
      <w:r w:rsidRPr="00B95BE6">
        <w:t xml:space="preserve">reprezentowany przez: </w:t>
      </w:r>
    </w:p>
    <w:p w:rsidR="008B100F" w:rsidRPr="00B95BE6" w:rsidRDefault="008B100F" w:rsidP="008B100F">
      <w:pPr>
        <w:spacing w:before="120" w:after="120"/>
        <w:jc w:val="both"/>
        <w:rPr>
          <w:sz w:val="24"/>
          <w:szCs w:val="24"/>
        </w:rPr>
      </w:pPr>
    </w:p>
    <w:p w:rsidR="008B100F" w:rsidRPr="00B95BE6" w:rsidRDefault="008B100F" w:rsidP="008B100F">
      <w:pPr>
        <w:spacing w:before="120" w:after="120"/>
        <w:jc w:val="both"/>
        <w:rPr>
          <w:sz w:val="24"/>
          <w:szCs w:val="24"/>
        </w:rPr>
      </w:pPr>
      <w:r w:rsidRPr="00B95BE6">
        <w:rPr>
          <w:sz w:val="24"/>
          <w:szCs w:val="24"/>
        </w:rPr>
        <w:t>…………………………….</w:t>
      </w:r>
    </w:p>
    <w:p w:rsidR="008B100F" w:rsidRPr="00B95BE6" w:rsidRDefault="008B100F" w:rsidP="008B100F">
      <w:pPr>
        <w:spacing w:before="120" w:after="120"/>
        <w:jc w:val="both"/>
        <w:rPr>
          <w:sz w:val="24"/>
          <w:szCs w:val="24"/>
        </w:rPr>
      </w:pPr>
      <w:r w:rsidRPr="00B95BE6">
        <w:rPr>
          <w:sz w:val="24"/>
          <w:szCs w:val="24"/>
        </w:rPr>
        <w:t>…………………………….</w:t>
      </w:r>
    </w:p>
    <w:p w:rsidR="008B100F" w:rsidRPr="00B95BE6" w:rsidRDefault="008B100F" w:rsidP="008B100F">
      <w:pPr>
        <w:spacing w:before="120" w:after="120"/>
        <w:jc w:val="both"/>
      </w:pPr>
      <w:r w:rsidRPr="00B95BE6">
        <w:t>(imię, nazwisko, stanowisko/podstawa do reprezentacji)</w:t>
      </w:r>
    </w:p>
    <w:p w:rsidR="008B100F" w:rsidRPr="00B95BE6" w:rsidRDefault="008B100F" w:rsidP="008B100F">
      <w:pPr>
        <w:spacing w:before="120" w:after="120"/>
        <w:rPr>
          <w:b/>
          <w:sz w:val="24"/>
          <w:szCs w:val="24"/>
          <w:u w:val="single"/>
        </w:rPr>
      </w:pPr>
    </w:p>
    <w:p w:rsidR="008B100F" w:rsidRPr="00B95BE6" w:rsidRDefault="008B100F" w:rsidP="008B100F">
      <w:pPr>
        <w:spacing w:before="120" w:after="120"/>
        <w:jc w:val="center"/>
        <w:rPr>
          <w:b/>
          <w:sz w:val="24"/>
          <w:szCs w:val="24"/>
          <w:u w:val="single"/>
        </w:rPr>
      </w:pPr>
    </w:p>
    <w:p w:rsidR="008B100F" w:rsidRPr="00B95BE6" w:rsidRDefault="008B100F" w:rsidP="008B100F">
      <w:pPr>
        <w:spacing w:before="120" w:after="120"/>
        <w:jc w:val="center"/>
        <w:rPr>
          <w:b/>
          <w:sz w:val="24"/>
          <w:szCs w:val="24"/>
          <w:u w:val="single"/>
        </w:rPr>
      </w:pPr>
      <w:r w:rsidRPr="00B95BE6">
        <w:rPr>
          <w:b/>
          <w:sz w:val="24"/>
          <w:szCs w:val="24"/>
          <w:u w:val="single"/>
        </w:rPr>
        <w:t>Oświadczenie wykonawcy</w:t>
      </w:r>
    </w:p>
    <w:p w:rsidR="008B100F" w:rsidRPr="00B95BE6" w:rsidRDefault="008B100F" w:rsidP="008B100F">
      <w:pPr>
        <w:spacing w:before="120" w:after="120"/>
        <w:jc w:val="center"/>
        <w:rPr>
          <w:b/>
          <w:sz w:val="24"/>
          <w:szCs w:val="24"/>
        </w:rPr>
      </w:pPr>
      <w:r w:rsidRPr="00B95BE6">
        <w:rPr>
          <w:b/>
          <w:sz w:val="24"/>
          <w:szCs w:val="24"/>
        </w:rPr>
        <w:t>składane na podstawie art. 25a ust. 1 ustawy z dnia 29 stycznia 2004 r.</w:t>
      </w:r>
    </w:p>
    <w:p w:rsidR="008B100F" w:rsidRPr="00B95BE6" w:rsidRDefault="008B100F" w:rsidP="008B100F">
      <w:pPr>
        <w:spacing w:before="120" w:after="120"/>
        <w:jc w:val="center"/>
        <w:rPr>
          <w:b/>
          <w:sz w:val="24"/>
          <w:szCs w:val="24"/>
        </w:rPr>
      </w:pPr>
      <w:r w:rsidRPr="00B95BE6">
        <w:rPr>
          <w:b/>
          <w:sz w:val="24"/>
          <w:szCs w:val="24"/>
        </w:rPr>
        <w:t>Prawo zamówień publicznych (dalej jako: ustawa Pzp),</w:t>
      </w:r>
    </w:p>
    <w:p w:rsidR="008B100F" w:rsidRPr="00B95BE6" w:rsidRDefault="008B100F" w:rsidP="008B100F">
      <w:pPr>
        <w:spacing w:before="120" w:after="120"/>
        <w:jc w:val="center"/>
        <w:rPr>
          <w:b/>
          <w:sz w:val="24"/>
          <w:szCs w:val="24"/>
          <w:u w:val="single"/>
        </w:rPr>
      </w:pPr>
      <w:r w:rsidRPr="00B95BE6">
        <w:rPr>
          <w:b/>
          <w:sz w:val="24"/>
          <w:szCs w:val="24"/>
          <w:u w:val="single"/>
        </w:rPr>
        <w:t>DOTYCZĄCE PRZESŁANEK WYKLUCZENIA Z POSTĘPOWANIA</w:t>
      </w:r>
    </w:p>
    <w:p w:rsidR="008B100F" w:rsidRPr="00B95BE6" w:rsidRDefault="008B100F" w:rsidP="008B100F">
      <w:pPr>
        <w:spacing w:before="120" w:after="120"/>
        <w:jc w:val="center"/>
        <w:rPr>
          <w:b/>
          <w:sz w:val="24"/>
          <w:szCs w:val="24"/>
          <w:u w:val="single"/>
        </w:rPr>
      </w:pPr>
    </w:p>
    <w:p w:rsidR="008B100F" w:rsidRPr="0070395F" w:rsidRDefault="008B100F" w:rsidP="008B100F">
      <w:pPr>
        <w:spacing w:before="120" w:after="120"/>
        <w:jc w:val="both"/>
        <w:rPr>
          <w:rFonts w:ascii="Arial" w:hAnsi="Arial" w:cs="Arial"/>
          <w:b/>
          <w:bCs/>
          <w:color w:val="FF0000"/>
          <w:sz w:val="23"/>
          <w:szCs w:val="23"/>
        </w:rPr>
      </w:pPr>
      <w:r w:rsidRPr="00B95BE6">
        <w:rPr>
          <w:sz w:val="24"/>
          <w:szCs w:val="24"/>
        </w:rPr>
        <w:t xml:space="preserve">Na potrzeby postępowania o udzielenie zamówienia publicznego pn.: </w:t>
      </w:r>
      <w:r w:rsidRPr="00586F8B">
        <w:rPr>
          <w:sz w:val="24"/>
          <w:szCs w:val="24"/>
        </w:rPr>
        <w:t>„</w:t>
      </w:r>
      <w:r w:rsidRPr="00976C63">
        <w:rPr>
          <w:b/>
          <w:sz w:val="24"/>
          <w:szCs w:val="24"/>
        </w:rPr>
        <w:t xml:space="preserve">Budowa publicznego przedszkola z oddziałem żłobka wraz z niezbędną infrastrukturą techniczną i zagospodarowaniem terenu – etap II”– </w:t>
      </w:r>
      <w:r w:rsidRPr="00B95BE6">
        <w:rPr>
          <w:sz w:val="24"/>
          <w:szCs w:val="24"/>
        </w:rPr>
        <w:t>nr postępowania BG.271.</w:t>
      </w:r>
      <w:r>
        <w:rPr>
          <w:sz w:val="24"/>
          <w:szCs w:val="24"/>
        </w:rPr>
        <w:t>13</w:t>
      </w:r>
      <w:r w:rsidRPr="00B95BE6">
        <w:rPr>
          <w:sz w:val="24"/>
          <w:szCs w:val="24"/>
        </w:rPr>
        <w:t>.2017 prowadzonego przez Gminę Sobolew oświadczam, co następuje:</w:t>
      </w:r>
    </w:p>
    <w:p w:rsidR="008B100F" w:rsidRPr="00B95BE6" w:rsidRDefault="008B100F" w:rsidP="008B100F">
      <w:pPr>
        <w:spacing w:before="120" w:after="120"/>
        <w:jc w:val="both"/>
        <w:rPr>
          <w:sz w:val="24"/>
          <w:szCs w:val="24"/>
        </w:rPr>
      </w:pPr>
    </w:p>
    <w:p w:rsidR="008B100F" w:rsidRPr="00745EC9" w:rsidRDefault="008B100F" w:rsidP="008B100F">
      <w:pPr>
        <w:shd w:val="clear" w:color="auto" w:fill="E7E6E6"/>
        <w:spacing w:before="120" w:after="120"/>
        <w:jc w:val="both"/>
        <w:rPr>
          <w:b/>
          <w:sz w:val="24"/>
          <w:szCs w:val="24"/>
        </w:rPr>
      </w:pPr>
      <w:r w:rsidRPr="00B95BE6">
        <w:rPr>
          <w:b/>
          <w:sz w:val="24"/>
          <w:szCs w:val="24"/>
        </w:rPr>
        <w:t>OŚWIADCZENIA  DOTYCZĄCE WYKONAWCY:</w:t>
      </w:r>
    </w:p>
    <w:p w:rsidR="008B100F" w:rsidRDefault="008B100F" w:rsidP="008B100F">
      <w:pPr>
        <w:numPr>
          <w:ilvl w:val="2"/>
          <w:numId w:val="12"/>
        </w:numPr>
        <w:tabs>
          <w:tab w:val="clear" w:pos="2160"/>
        </w:tabs>
        <w:spacing w:before="120" w:after="120"/>
        <w:ind w:left="426" w:hanging="426"/>
        <w:jc w:val="both"/>
        <w:rPr>
          <w:sz w:val="24"/>
          <w:szCs w:val="24"/>
        </w:rPr>
      </w:pPr>
      <w:r w:rsidRPr="00B95BE6">
        <w:rPr>
          <w:sz w:val="24"/>
          <w:szCs w:val="24"/>
        </w:rPr>
        <w:t>Oświadczam, że</w:t>
      </w:r>
      <w:r w:rsidRPr="00B95BE6">
        <w:rPr>
          <w:sz w:val="24"/>
          <w:szCs w:val="24"/>
        </w:rPr>
        <w:tab/>
        <w:t>nie podlegam wykluczeniu z postępowania</w:t>
      </w:r>
      <w:r w:rsidRPr="00B95BE6">
        <w:rPr>
          <w:sz w:val="24"/>
          <w:szCs w:val="24"/>
        </w:rPr>
        <w:tab/>
        <w:t>na podstawie art. 24 ust. 1 pkt 12-23 ustawy Pzp.</w:t>
      </w:r>
    </w:p>
    <w:p w:rsidR="008B100F" w:rsidRPr="00B95BE6" w:rsidRDefault="008B100F" w:rsidP="008B100F">
      <w:pPr>
        <w:numPr>
          <w:ilvl w:val="2"/>
          <w:numId w:val="12"/>
        </w:numPr>
        <w:tabs>
          <w:tab w:val="clear" w:pos="2160"/>
        </w:tabs>
        <w:spacing w:before="120" w:after="120"/>
        <w:ind w:left="426" w:hanging="426"/>
        <w:jc w:val="both"/>
        <w:rPr>
          <w:sz w:val="24"/>
          <w:szCs w:val="24"/>
        </w:rPr>
      </w:pPr>
      <w:r w:rsidRPr="009B659C">
        <w:rPr>
          <w:sz w:val="24"/>
          <w:szCs w:val="24"/>
        </w:rPr>
        <w:t xml:space="preserve">Oświadczam, że nie podlegam wykluczeniu z postępowania na podstawie </w:t>
      </w:r>
      <w:r w:rsidRPr="009B659C">
        <w:rPr>
          <w:sz w:val="24"/>
          <w:szCs w:val="24"/>
        </w:rPr>
        <w:br/>
        <w:t xml:space="preserve">art. 24 ust. 5 pkt 1 ustawy Pzp  </w:t>
      </w:r>
    </w:p>
    <w:p w:rsidR="008B100F" w:rsidRPr="00B95BE6" w:rsidRDefault="008B100F" w:rsidP="008B100F">
      <w:pPr>
        <w:spacing w:before="120" w:after="120"/>
        <w:jc w:val="both"/>
        <w:rPr>
          <w:sz w:val="24"/>
          <w:szCs w:val="24"/>
        </w:rPr>
      </w:pPr>
    </w:p>
    <w:p w:rsidR="008B100F" w:rsidRPr="00B95BE6" w:rsidRDefault="008B100F" w:rsidP="008B100F">
      <w:pPr>
        <w:spacing w:before="120" w:after="120"/>
        <w:jc w:val="both"/>
        <w:rPr>
          <w:sz w:val="24"/>
          <w:szCs w:val="24"/>
        </w:rPr>
      </w:pPr>
    </w:p>
    <w:p w:rsidR="008B100F" w:rsidRPr="00B95BE6" w:rsidRDefault="008B100F" w:rsidP="008B100F">
      <w:pPr>
        <w:spacing w:before="120" w:after="120"/>
        <w:jc w:val="both"/>
        <w:rPr>
          <w:sz w:val="24"/>
          <w:szCs w:val="24"/>
        </w:rPr>
      </w:pPr>
    </w:p>
    <w:p w:rsidR="008B100F" w:rsidRDefault="008B100F" w:rsidP="008B100F">
      <w:pPr>
        <w:spacing w:before="120" w:after="120"/>
        <w:jc w:val="both"/>
        <w:rPr>
          <w:sz w:val="24"/>
          <w:szCs w:val="24"/>
        </w:rPr>
      </w:pPr>
      <w:r w:rsidRPr="00B95BE6">
        <w:rPr>
          <w:sz w:val="24"/>
          <w:szCs w:val="24"/>
        </w:rPr>
        <w:t>……………………..</w:t>
      </w:r>
      <w:r w:rsidRPr="00B95BE6">
        <w:t xml:space="preserve"> </w:t>
      </w:r>
      <w:r w:rsidRPr="00B95BE6">
        <w:rPr>
          <w:sz w:val="24"/>
          <w:szCs w:val="24"/>
        </w:rPr>
        <w:t>dnia ……………….. r.</w:t>
      </w:r>
    </w:p>
    <w:p w:rsidR="008B100F" w:rsidRPr="00B95BE6" w:rsidRDefault="008B100F" w:rsidP="008B100F">
      <w:pPr>
        <w:spacing w:before="120" w:after="120"/>
        <w:jc w:val="both"/>
        <w:rPr>
          <w:sz w:val="24"/>
          <w:szCs w:val="24"/>
        </w:rPr>
      </w:pPr>
      <w:r>
        <w:t>(</w:t>
      </w:r>
      <w:r w:rsidRPr="00B95BE6">
        <w:t>miejscowość),</w:t>
      </w:r>
    </w:p>
    <w:p w:rsidR="008B100F" w:rsidRPr="00B95BE6" w:rsidRDefault="008B100F" w:rsidP="008B100F">
      <w:pPr>
        <w:spacing w:before="120" w:after="120"/>
        <w:ind w:left="5812"/>
        <w:jc w:val="center"/>
        <w:rPr>
          <w:sz w:val="24"/>
          <w:szCs w:val="24"/>
        </w:rPr>
      </w:pPr>
      <w:r w:rsidRPr="00B95BE6">
        <w:rPr>
          <w:sz w:val="24"/>
          <w:szCs w:val="24"/>
        </w:rPr>
        <w:t>……………………………..</w:t>
      </w:r>
    </w:p>
    <w:p w:rsidR="008B100F" w:rsidRPr="00B95BE6" w:rsidRDefault="008B100F" w:rsidP="008B100F">
      <w:pPr>
        <w:spacing w:before="120" w:after="120"/>
        <w:ind w:left="5812"/>
        <w:jc w:val="center"/>
      </w:pPr>
      <w:r w:rsidRPr="00B95BE6">
        <w:t>(podpis)</w:t>
      </w:r>
    </w:p>
    <w:p w:rsidR="008B100F" w:rsidRPr="00B95BE6" w:rsidRDefault="008B100F" w:rsidP="008B100F">
      <w:pPr>
        <w:spacing w:before="120" w:after="120"/>
        <w:jc w:val="both"/>
        <w:rPr>
          <w:sz w:val="24"/>
          <w:szCs w:val="24"/>
        </w:rPr>
      </w:pPr>
    </w:p>
    <w:p w:rsidR="008B100F" w:rsidRDefault="008B100F" w:rsidP="008B100F">
      <w:pPr>
        <w:spacing w:before="120" w:after="120"/>
        <w:jc w:val="both"/>
        <w:rPr>
          <w:sz w:val="24"/>
          <w:szCs w:val="24"/>
        </w:rPr>
      </w:pPr>
    </w:p>
    <w:p w:rsidR="008B100F" w:rsidRDefault="008B100F" w:rsidP="008B100F">
      <w:pPr>
        <w:spacing w:before="120" w:after="120"/>
        <w:jc w:val="both"/>
        <w:rPr>
          <w:sz w:val="24"/>
          <w:szCs w:val="24"/>
        </w:rPr>
      </w:pPr>
    </w:p>
    <w:p w:rsidR="008B100F" w:rsidRPr="00B95BE6" w:rsidRDefault="008B100F" w:rsidP="008B100F">
      <w:pPr>
        <w:spacing w:before="120" w:after="120"/>
        <w:jc w:val="both"/>
        <w:rPr>
          <w:sz w:val="24"/>
          <w:szCs w:val="24"/>
        </w:rPr>
      </w:pPr>
      <w:r w:rsidRPr="00B95BE6">
        <w:rPr>
          <w:sz w:val="24"/>
          <w:szCs w:val="24"/>
        </w:rPr>
        <w:t>Oświadczam, że zachodzą w stosunku do mnie podstawy wykluczenia z postępowania na podstawie art. ……..</w:t>
      </w:r>
      <w:r w:rsidRPr="00B95BE6">
        <w:rPr>
          <w:sz w:val="24"/>
          <w:szCs w:val="24"/>
        </w:rPr>
        <w:tab/>
        <w:t>ustawy Pzp (</w:t>
      </w:r>
      <w:r w:rsidRPr="00B95BE6">
        <w:t>podać mającą zastosowanie podstawę wykluczenia spośród wymienionych w art. 24 ust. 1 pkt 13-14, 16-20 lub art. 24 ust. 5 pkt 1 i 4 ustawy Pzp</w:t>
      </w:r>
      <w:r w:rsidRPr="00B95BE6">
        <w:rPr>
          <w:sz w:val="24"/>
          <w:szCs w:val="24"/>
        </w:rPr>
        <w:t xml:space="preserve">). Jednocześnie oświadczam, że w związku z ww. okolicznością, na podstawie art. 24 ust. 8 ustawy Pzp podjąłem następujące środki naprawcze: </w:t>
      </w:r>
    </w:p>
    <w:p w:rsidR="008B100F" w:rsidRPr="00B95BE6" w:rsidRDefault="008B100F" w:rsidP="008B100F">
      <w:pPr>
        <w:spacing w:before="120" w:after="120"/>
        <w:jc w:val="both"/>
        <w:rPr>
          <w:sz w:val="24"/>
          <w:szCs w:val="24"/>
        </w:rPr>
      </w:pPr>
      <w:r w:rsidRPr="00B95BE6">
        <w:rPr>
          <w:sz w:val="24"/>
          <w:szCs w:val="24"/>
        </w:rPr>
        <w:t>…………………………………………………………………………………………………</w:t>
      </w:r>
    </w:p>
    <w:p w:rsidR="008B100F" w:rsidRPr="00B95BE6" w:rsidRDefault="008B100F" w:rsidP="008B100F">
      <w:pPr>
        <w:spacing w:before="120" w:after="120"/>
        <w:jc w:val="both"/>
        <w:rPr>
          <w:sz w:val="24"/>
          <w:szCs w:val="24"/>
        </w:rPr>
      </w:pPr>
      <w:r w:rsidRPr="00B95BE6">
        <w:rPr>
          <w:sz w:val="24"/>
          <w:szCs w:val="24"/>
        </w:rPr>
        <w:t>……………………………………………………………………………………………………………………………………………………………………………………………………</w:t>
      </w:r>
    </w:p>
    <w:p w:rsidR="008B100F" w:rsidRPr="00B95BE6" w:rsidRDefault="008B100F" w:rsidP="008B100F">
      <w:pPr>
        <w:spacing w:before="120" w:after="120"/>
        <w:jc w:val="both"/>
        <w:rPr>
          <w:sz w:val="24"/>
          <w:szCs w:val="24"/>
        </w:rPr>
      </w:pPr>
    </w:p>
    <w:p w:rsidR="008B100F" w:rsidRPr="00B95BE6" w:rsidRDefault="008B100F" w:rsidP="008B100F">
      <w:pPr>
        <w:spacing w:before="120" w:after="120"/>
        <w:jc w:val="both"/>
        <w:rPr>
          <w:sz w:val="24"/>
          <w:szCs w:val="24"/>
        </w:rPr>
      </w:pPr>
    </w:p>
    <w:p w:rsidR="008B100F" w:rsidRPr="00B95BE6" w:rsidRDefault="008B100F" w:rsidP="008B100F">
      <w:pPr>
        <w:spacing w:before="120" w:after="120"/>
        <w:jc w:val="both"/>
        <w:rPr>
          <w:sz w:val="24"/>
          <w:szCs w:val="24"/>
        </w:rPr>
      </w:pPr>
      <w:r w:rsidRPr="00B95BE6">
        <w:rPr>
          <w:sz w:val="24"/>
          <w:szCs w:val="24"/>
        </w:rPr>
        <w:t>……………………..</w:t>
      </w:r>
      <w:r w:rsidRPr="00B95BE6">
        <w:t xml:space="preserve">(miejscowość), </w:t>
      </w:r>
      <w:r w:rsidRPr="00B95BE6">
        <w:rPr>
          <w:sz w:val="24"/>
          <w:szCs w:val="24"/>
        </w:rPr>
        <w:t>dnia ……………….. r.</w:t>
      </w:r>
    </w:p>
    <w:p w:rsidR="008B100F" w:rsidRPr="00B95BE6" w:rsidRDefault="008B100F" w:rsidP="008B100F">
      <w:pPr>
        <w:spacing w:before="120" w:after="120"/>
        <w:ind w:left="5812"/>
        <w:jc w:val="center"/>
        <w:rPr>
          <w:sz w:val="24"/>
          <w:szCs w:val="24"/>
        </w:rPr>
      </w:pPr>
      <w:r w:rsidRPr="00B95BE6">
        <w:rPr>
          <w:sz w:val="24"/>
          <w:szCs w:val="24"/>
        </w:rPr>
        <w:t>……………………………..</w:t>
      </w:r>
    </w:p>
    <w:p w:rsidR="008B100F" w:rsidRPr="00B95BE6" w:rsidRDefault="008B100F" w:rsidP="008B100F">
      <w:pPr>
        <w:spacing w:before="120" w:after="120"/>
        <w:ind w:left="5812"/>
        <w:jc w:val="center"/>
      </w:pPr>
      <w:r w:rsidRPr="00B95BE6">
        <w:t>(podpis)</w:t>
      </w:r>
    </w:p>
    <w:p w:rsidR="008B100F" w:rsidRPr="00B95BE6" w:rsidRDefault="008B100F" w:rsidP="008B100F">
      <w:pPr>
        <w:spacing w:before="120" w:after="120"/>
        <w:jc w:val="both"/>
        <w:rPr>
          <w:sz w:val="24"/>
          <w:szCs w:val="24"/>
        </w:rPr>
      </w:pPr>
    </w:p>
    <w:p w:rsidR="008B100F" w:rsidRPr="00B95BE6" w:rsidRDefault="008B100F" w:rsidP="008B100F">
      <w:pPr>
        <w:shd w:val="clear" w:color="auto" w:fill="E7E6E6"/>
        <w:spacing w:before="120" w:after="120"/>
        <w:jc w:val="both"/>
        <w:rPr>
          <w:b/>
          <w:sz w:val="24"/>
          <w:szCs w:val="24"/>
        </w:rPr>
      </w:pPr>
      <w:r w:rsidRPr="00B95BE6">
        <w:rPr>
          <w:b/>
          <w:sz w:val="24"/>
          <w:szCs w:val="24"/>
        </w:rPr>
        <w:t>OŚWIADCZENIE DOTYCZĄCE PODMIOTU, NA KTÓREGO ZASOBY POWOŁUJE SIĘ WYKONAWCA:</w:t>
      </w:r>
    </w:p>
    <w:p w:rsidR="008B100F" w:rsidRPr="00B95BE6" w:rsidRDefault="008B100F" w:rsidP="008B100F">
      <w:pPr>
        <w:spacing w:before="120" w:after="120"/>
        <w:jc w:val="both"/>
        <w:rPr>
          <w:sz w:val="24"/>
          <w:szCs w:val="24"/>
        </w:rPr>
      </w:pPr>
    </w:p>
    <w:p w:rsidR="008B100F" w:rsidRPr="00B95BE6" w:rsidRDefault="008B100F" w:rsidP="008B100F">
      <w:pPr>
        <w:spacing w:before="120" w:after="120"/>
        <w:jc w:val="both"/>
        <w:rPr>
          <w:sz w:val="24"/>
          <w:szCs w:val="24"/>
        </w:rPr>
      </w:pPr>
      <w:r w:rsidRPr="00B95BE6">
        <w:rPr>
          <w:sz w:val="24"/>
          <w:szCs w:val="24"/>
        </w:rPr>
        <w:t>Oświadczam, że w stosunku do następującego/ych podmiotu/tów, na którego/ych zasoby powołuję się w niniejszym postępowaniu, tj.: ……………………………………………… …………………………………………………………………………………………….</w:t>
      </w:r>
      <w:r w:rsidRPr="00B95BE6">
        <w:rPr>
          <w:sz w:val="24"/>
          <w:szCs w:val="24"/>
        </w:rPr>
        <w:tab/>
      </w:r>
    </w:p>
    <w:p w:rsidR="008B100F" w:rsidRPr="00B95BE6" w:rsidRDefault="008B100F" w:rsidP="008B100F">
      <w:pPr>
        <w:spacing w:before="120" w:after="120"/>
        <w:jc w:val="both"/>
        <w:rPr>
          <w:sz w:val="24"/>
          <w:szCs w:val="24"/>
        </w:rPr>
      </w:pPr>
      <w:r w:rsidRPr="00B95BE6">
        <w:t>(podać pełną nazwę/firmę, adres, a także w zależności od podmiotu: NIP/PESEL, KRS/CEiDG)</w:t>
      </w:r>
      <w:r w:rsidRPr="00B95BE6">
        <w:rPr>
          <w:sz w:val="24"/>
          <w:szCs w:val="24"/>
        </w:rPr>
        <w:t xml:space="preserve"> nie zachodzą podstawy wykluczenia z postępowania o udzielenie zamówienia.</w:t>
      </w:r>
    </w:p>
    <w:p w:rsidR="008B100F" w:rsidRPr="00B95BE6" w:rsidRDefault="008B100F" w:rsidP="008B100F">
      <w:pPr>
        <w:spacing w:before="120" w:after="120"/>
        <w:jc w:val="both"/>
        <w:rPr>
          <w:sz w:val="24"/>
          <w:szCs w:val="24"/>
        </w:rPr>
      </w:pPr>
    </w:p>
    <w:p w:rsidR="008B100F" w:rsidRPr="00B95BE6" w:rsidRDefault="008B100F" w:rsidP="008B100F">
      <w:pPr>
        <w:spacing w:before="120" w:after="120"/>
        <w:jc w:val="both"/>
        <w:rPr>
          <w:sz w:val="24"/>
          <w:szCs w:val="24"/>
        </w:rPr>
      </w:pPr>
      <w:r w:rsidRPr="00B95BE6">
        <w:rPr>
          <w:sz w:val="24"/>
          <w:szCs w:val="24"/>
        </w:rPr>
        <w:t>……………………..</w:t>
      </w:r>
      <w:r w:rsidRPr="00B95BE6">
        <w:t xml:space="preserve">(miejscowość), </w:t>
      </w:r>
      <w:r w:rsidRPr="00B95BE6">
        <w:rPr>
          <w:sz w:val="24"/>
          <w:szCs w:val="24"/>
        </w:rPr>
        <w:t>dnia ……………….. r.</w:t>
      </w:r>
    </w:p>
    <w:p w:rsidR="008B100F" w:rsidRPr="00B95BE6" w:rsidRDefault="008B100F" w:rsidP="008B100F">
      <w:pPr>
        <w:spacing w:before="120" w:after="120"/>
        <w:rPr>
          <w:sz w:val="24"/>
          <w:szCs w:val="24"/>
        </w:rPr>
      </w:pPr>
    </w:p>
    <w:p w:rsidR="008B100F" w:rsidRPr="00B95BE6" w:rsidRDefault="008B100F" w:rsidP="008B100F">
      <w:pPr>
        <w:spacing w:before="120" w:after="120"/>
        <w:ind w:left="5812"/>
        <w:jc w:val="center"/>
        <w:rPr>
          <w:sz w:val="24"/>
          <w:szCs w:val="24"/>
        </w:rPr>
      </w:pPr>
      <w:r w:rsidRPr="00B95BE6">
        <w:rPr>
          <w:sz w:val="24"/>
          <w:szCs w:val="24"/>
        </w:rPr>
        <w:t>……………………………..</w:t>
      </w:r>
    </w:p>
    <w:p w:rsidR="008B100F" w:rsidRPr="004C4512" w:rsidRDefault="008B100F" w:rsidP="008B100F">
      <w:pPr>
        <w:spacing w:before="120" w:after="120"/>
        <w:ind w:left="5812"/>
        <w:jc w:val="center"/>
      </w:pPr>
      <w:r w:rsidRPr="00B95BE6">
        <w:t>(podpis)</w:t>
      </w:r>
    </w:p>
    <w:p w:rsidR="008B100F" w:rsidRPr="00B95BE6" w:rsidRDefault="008B100F" w:rsidP="008B100F">
      <w:pPr>
        <w:shd w:val="clear" w:color="auto" w:fill="E7E6E6"/>
        <w:spacing w:before="120" w:after="120"/>
        <w:jc w:val="both"/>
        <w:rPr>
          <w:b/>
          <w:sz w:val="24"/>
          <w:szCs w:val="24"/>
        </w:rPr>
      </w:pPr>
    </w:p>
    <w:p w:rsidR="008B100F" w:rsidRPr="00B95BE6" w:rsidRDefault="008B100F" w:rsidP="008B100F">
      <w:pPr>
        <w:shd w:val="clear" w:color="auto" w:fill="E7E6E6"/>
        <w:spacing w:before="120" w:after="120"/>
        <w:jc w:val="both"/>
        <w:rPr>
          <w:b/>
          <w:sz w:val="24"/>
          <w:szCs w:val="24"/>
        </w:rPr>
      </w:pPr>
      <w:r w:rsidRPr="00B95BE6">
        <w:rPr>
          <w:b/>
          <w:sz w:val="24"/>
          <w:szCs w:val="24"/>
        </w:rPr>
        <w:t>OŚWIADCZENIE DOTYCZĄCE PODANYCH INFORMACJI:</w:t>
      </w:r>
    </w:p>
    <w:p w:rsidR="008B100F" w:rsidRPr="00B95BE6" w:rsidRDefault="008B100F" w:rsidP="008B100F">
      <w:pPr>
        <w:spacing w:before="120" w:after="120"/>
        <w:jc w:val="both"/>
        <w:rPr>
          <w:sz w:val="24"/>
          <w:szCs w:val="24"/>
        </w:rPr>
      </w:pPr>
    </w:p>
    <w:p w:rsidR="008B100F" w:rsidRPr="00B95BE6" w:rsidRDefault="008B100F" w:rsidP="008B100F">
      <w:pPr>
        <w:spacing w:before="120" w:after="120"/>
        <w:jc w:val="both"/>
        <w:rPr>
          <w:sz w:val="24"/>
          <w:szCs w:val="24"/>
        </w:rPr>
      </w:pPr>
      <w:r w:rsidRPr="00B95BE6">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8B100F" w:rsidRPr="00B95BE6" w:rsidRDefault="008B100F" w:rsidP="008B100F">
      <w:pPr>
        <w:spacing w:before="120" w:after="120"/>
        <w:rPr>
          <w:sz w:val="24"/>
          <w:szCs w:val="24"/>
        </w:rPr>
      </w:pPr>
    </w:p>
    <w:p w:rsidR="008B100F" w:rsidRPr="00B95BE6" w:rsidRDefault="008B100F" w:rsidP="008B100F">
      <w:pPr>
        <w:spacing w:before="120" w:after="120"/>
        <w:jc w:val="both"/>
        <w:rPr>
          <w:sz w:val="24"/>
          <w:szCs w:val="24"/>
        </w:rPr>
      </w:pPr>
      <w:r w:rsidRPr="00B95BE6">
        <w:rPr>
          <w:sz w:val="24"/>
          <w:szCs w:val="24"/>
        </w:rPr>
        <w:t>……………………..</w:t>
      </w:r>
      <w:r w:rsidRPr="00B95BE6">
        <w:t xml:space="preserve">(miejscowość), </w:t>
      </w:r>
      <w:r w:rsidRPr="00B95BE6">
        <w:rPr>
          <w:sz w:val="24"/>
          <w:szCs w:val="24"/>
        </w:rPr>
        <w:t>dnia ……………….. r.</w:t>
      </w:r>
    </w:p>
    <w:p w:rsidR="008B100F" w:rsidRPr="00B95BE6" w:rsidRDefault="008B100F" w:rsidP="008B100F">
      <w:pPr>
        <w:spacing w:before="120" w:after="120"/>
        <w:ind w:left="5812"/>
        <w:jc w:val="center"/>
        <w:rPr>
          <w:sz w:val="24"/>
          <w:szCs w:val="24"/>
        </w:rPr>
      </w:pPr>
      <w:r w:rsidRPr="00B95BE6">
        <w:rPr>
          <w:sz w:val="24"/>
          <w:szCs w:val="24"/>
        </w:rPr>
        <w:t>……………………………..</w:t>
      </w:r>
    </w:p>
    <w:p w:rsidR="008B100F" w:rsidRDefault="008B100F" w:rsidP="008B100F">
      <w:pPr>
        <w:spacing w:before="120" w:after="120"/>
        <w:ind w:left="5812"/>
        <w:jc w:val="center"/>
      </w:pPr>
      <w:r w:rsidRPr="00B95BE6">
        <w:t>(podpis)</w:t>
      </w:r>
    </w:p>
    <w:p w:rsidR="008B100F" w:rsidRDefault="008B100F"/>
    <w:p w:rsidR="008B100F" w:rsidRDefault="008B100F"/>
    <w:p w:rsidR="008B100F" w:rsidRDefault="008B100F"/>
    <w:p w:rsidR="00431098" w:rsidRPr="00CA1FA6" w:rsidRDefault="00431098" w:rsidP="00431098">
      <w:pPr>
        <w:pStyle w:val="Default"/>
        <w:jc w:val="right"/>
        <w:rPr>
          <w:b/>
          <w:lang w:eastAsia="en-US"/>
        </w:rPr>
      </w:pPr>
      <w:bookmarkStart w:id="83" w:name="_Hlk492470763"/>
      <w:r w:rsidRPr="00CA1FA6">
        <w:rPr>
          <w:b/>
          <w:lang w:eastAsia="en-US"/>
        </w:rPr>
        <w:lastRenderedPageBreak/>
        <w:t xml:space="preserve">Załącznik nr </w:t>
      </w:r>
      <w:r>
        <w:rPr>
          <w:b/>
          <w:lang w:eastAsia="en-US"/>
        </w:rPr>
        <w:t>4</w:t>
      </w:r>
      <w:r w:rsidRPr="00CA1FA6">
        <w:rPr>
          <w:b/>
          <w:lang w:eastAsia="en-US"/>
        </w:rPr>
        <w:t xml:space="preserve"> </w:t>
      </w:r>
    </w:p>
    <w:p w:rsidR="00431098" w:rsidRDefault="00431098" w:rsidP="00431098">
      <w:pPr>
        <w:pStyle w:val="Default"/>
        <w:jc w:val="right"/>
        <w:rPr>
          <w:lang w:eastAsia="en-US"/>
        </w:rPr>
      </w:pPr>
      <w:r>
        <w:rPr>
          <w:lang w:eastAsia="en-US"/>
        </w:rPr>
        <w:t xml:space="preserve">Wzór umowy </w:t>
      </w:r>
    </w:p>
    <w:p w:rsidR="00431098" w:rsidRDefault="00431098" w:rsidP="00431098">
      <w:pPr>
        <w:autoSpaceDE w:val="0"/>
        <w:adjustRightInd w:val="0"/>
        <w:jc w:val="center"/>
        <w:rPr>
          <w:b/>
          <w:bCs/>
          <w:sz w:val="32"/>
          <w:szCs w:val="32"/>
        </w:rPr>
      </w:pPr>
      <w:r>
        <w:rPr>
          <w:b/>
          <w:bCs/>
          <w:sz w:val="32"/>
          <w:szCs w:val="32"/>
        </w:rPr>
        <w:t>UMOWA Nr ……./2017</w:t>
      </w:r>
    </w:p>
    <w:p w:rsidR="00431098" w:rsidRDefault="00431098" w:rsidP="00431098">
      <w:pPr>
        <w:pStyle w:val="Tekstpodstawowywcity"/>
        <w:spacing w:before="120" w:after="120" w:line="240" w:lineRule="auto"/>
        <w:ind w:firstLine="0"/>
        <w:rPr>
          <w:szCs w:val="24"/>
        </w:rPr>
      </w:pPr>
      <w:r>
        <w:rPr>
          <w:szCs w:val="24"/>
        </w:rPr>
        <w:t>zawarta w dniu …………………… w Sobolewie pomiędzy :</w:t>
      </w:r>
    </w:p>
    <w:p w:rsidR="00431098" w:rsidRDefault="00431098" w:rsidP="00431098">
      <w:pPr>
        <w:spacing w:before="120" w:after="120"/>
        <w:ind w:left="360"/>
        <w:jc w:val="both"/>
        <w:rPr>
          <w:b/>
          <w:sz w:val="24"/>
          <w:szCs w:val="24"/>
        </w:rPr>
      </w:pPr>
      <w:r>
        <w:rPr>
          <w:b/>
          <w:sz w:val="24"/>
          <w:szCs w:val="24"/>
        </w:rPr>
        <w:t>Gminą Sobolew</w:t>
      </w:r>
    </w:p>
    <w:p w:rsidR="00431098" w:rsidRDefault="00431098" w:rsidP="00431098">
      <w:pPr>
        <w:spacing w:before="120" w:after="120"/>
        <w:ind w:left="360"/>
        <w:jc w:val="both"/>
        <w:rPr>
          <w:b/>
          <w:sz w:val="24"/>
          <w:szCs w:val="24"/>
        </w:rPr>
      </w:pPr>
      <w:r>
        <w:rPr>
          <w:b/>
          <w:sz w:val="24"/>
          <w:szCs w:val="24"/>
        </w:rPr>
        <w:t>ul. Rynek 1, 08-460 Sobolew</w:t>
      </w:r>
    </w:p>
    <w:p w:rsidR="00431098" w:rsidRDefault="00431098" w:rsidP="00431098">
      <w:pPr>
        <w:spacing w:before="120" w:after="120"/>
        <w:ind w:firstLine="360"/>
        <w:jc w:val="both"/>
        <w:rPr>
          <w:b/>
          <w:sz w:val="24"/>
          <w:szCs w:val="24"/>
        </w:rPr>
      </w:pPr>
      <w:r>
        <w:rPr>
          <w:b/>
          <w:sz w:val="24"/>
          <w:szCs w:val="24"/>
        </w:rPr>
        <w:t>NIP 826-204-42-09, REGON 711582351</w:t>
      </w:r>
    </w:p>
    <w:p w:rsidR="00431098" w:rsidRDefault="00431098" w:rsidP="00431098">
      <w:pPr>
        <w:spacing w:before="120" w:after="120"/>
        <w:jc w:val="both"/>
        <w:rPr>
          <w:sz w:val="24"/>
          <w:szCs w:val="24"/>
        </w:rPr>
      </w:pPr>
      <w:r>
        <w:rPr>
          <w:sz w:val="24"/>
          <w:szCs w:val="24"/>
        </w:rPr>
        <w:t>reprezentowaną przez:</w:t>
      </w:r>
    </w:p>
    <w:p w:rsidR="00431098" w:rsidRDefault="00431098" w:rsidP="00431098">
      <w:pPr>
        <w:spacing w:before="120" w:after="120"/>
        <w:jc w:val="both"/>
        <w:rPr>
          <w:sz w:val="24"/>
          <w:szCs w:val="24"/>
        </w:rPr>
      </w:pPr>
      <w:r>
        <w:rPr>
          <w:sz w:val="24"/>
          <w:szCs w:val="24"/>
        </w:rPr>
        <w:t>1. Pana Andrzeja Koszutskiego – Wójta Gminy Sobolew</w:t>
      </w:r>
    </w:p>
    <w:p w:rsidR="00431098" w:rsidRDefault="00431098" w:rsidP="00431098">
      <w:pPr>
        <w:spacing w:before="120" w:after="120"/>
        <w:jc w:val="both"/>
        <w:rPr>
          <w:sz w:val="24"/>
          <w:szCs w:val="24"/>
        </w:rPr>
      </w:pPr>
      <w:r>
        <w:rPr>
          <w:sz w:val="24"/>
          <w:szCs w:val="24"/>
        </w:rPr>
        <w:t xml:space="preserve">przy kontrasygnacie Skarbnika Gminy – Pani Grażyna Napora </w:t>
      </w:r>
    </w:p>
    <w:p w:rsidR="00431098" w:rsidRDefault="00431098" w:rsidP="00431098">
      <w:pPr>
        <w:spacing w:before="120" w:after="120"/>
        <w:rPr>
          <w:color w:val="000000"/>
          <w:sz w:val="24"/>
          <w:szCs w:val="24"/>
        </w:rPr>
      </w:pPr>
      <w:r>
        <w:rPr>
          <w:color w:val="000000"/>
          <w:sz w:val="24"/>
          <w:szCs w:val="24"/>
        </w:rPr>
        <w:t xml:space="preserve">zwanym dalej </w:t>
      </w:r>
      <w:r>
        <w:rPr>
          <w:b/>
          <w:color w:val="000000"/>
          <w:sz w:val="24"/>
          <w:szCs w:val="24"/>
        </w:rPr>
        <w:t>Zamawiającym</w:t>
      </w:r>
      <w:r>
        <w:rPr>
          <w:color w:val="000000"/>
          <w:sz w:val="24"/>
          <w:szCs w:val="24"/>
        </w:rPr>
        <w:t>,</w:t>
      </w:r>
    </w:p>
    <w:p w:rsidR="00431098" w:rsidRPr="00E55918" w:rsidRDefault="00431098" w:rsidP="00431098">
      <w:pPr>
        <w:spacing w:before="120" w:after="120"/>
        <w:jc w:val="both"/>
        <w:rPr>
          <w:sz w:val="24"/>
          <w:szCs w:val="24"/>
        </w:rPr>
      </w:pPr>
      <w:r>
        <w:rPr>
          <w:sz w:val="24"/>
          <w:szCs w:val="24"/>
        </w:rPr>
        <w:t xml:space="preserve">a     </w:t>
      </w:r>
      <w:r>
        <w:rPr>
          <w:b/>
          <w:sz w:val="24"/>
          <w:szCs w:val="24"/>
        </w:rPr>
        <w:t>…………………………………………………………..</w:t>
      </w:r>
    </w:p>
    <w:p w:rsidR="00431098" w:rsidRDefault="00431098" w:rsidP="00431098">
      <w:pPr>
        <w:spacing w:before="120" w:after="120"/>
        <w:ind w:left="360"/>
        <w:jc w:val="both"/>
        <w:rPr>
          <w:b/>
          <w:sz w:val="24"/>
          <w:szCs w:val="24"/>
        </w:rPr>
      </w:pPr>
      <w:r>
        <w:rPr>
          <w:b/>
          <w:sz w:val="24"/>
          <w:szCs w:val="24"/>
        </w:rPr>
        <w:t>…………………………………………………………..</w:t>
      </w:r>
    </w:p>
    <w:p w:rsidR="00431098" w:rsidRDefault="00431098" w:rsidP="00431098">
      <w:pPr>
        <w:spacing w:before="120" w:after="120"/>
        <w:jc w:val="both"/>
        <w:rPr>
          <w:sz w:val="24"/>
          <w:szCs w:val="24"/>
        </w:rPr>
      </w:pPr>
      <w:r>
        <w:rPr>
          <w:sz w:val="24"/>
          <w:szCs w:val="24"/>
        </w:rPr>
        <w:t>reprezentowanym przez:</w:t>
      </w:r>
    </w:p>
    <w:p w:rsidR="00431098" w:rsidRDefault="00431098" w:rsidP="00431098">
      <w:pPr>
        <w:spacing w:before="120" w:after="120"/>
        <w:jc w:val="both"/>
        <w:rPr>
          <w:sz w:val="24"/>
          <w:szCs w:val="24"/>
        </w:rPr>
      </w:pPr>
      <w:r>
        <w:rPr>
          <w:sz w:val="24"/>
          <w:szCs w:val="24"/>
        </w:rPr>
        <w:t>1. ………………………………………………………..</w:t>
      </w:r>
    </w:p>
    <w:p w:rsidR="00431098" w:rsidRDefault="00431098" w:rsidP="00431098">
      <w:pPr>
        <w:spacing w:before="120" w:after="120"/>
        <w:jc w:val="both"/>
        <w:rPr>
          <w:sz w:val="24"/>
          <w:szCs w:val="24"/>
        </w:rPr>
      </w:pPr>
      <w:r>
        <w:rPr>
          <w:sz w:val="24"/>
          <w:szCs w:val="24"/>
        </w:rPr>
        <w:t xml:space="preserve">zwanym dalej </w:t>
      </w:r>
      <w:r>
        <w:rPr>
          <w:b/>
          <w:sz w:val="24"/>
          <w:szCs w:val="24"/>
        </w:rPr>
        <w:t>Wykonawcą</w:t>
      </w:r>
      <w:r>
        <w:rPr>
          <w:sz w:val="24"/>
          <w:szCs w:val="24"/>
        </w:rPr>
        <w:t>.</w:t>
      </w:r>
    </w:p>
    <w:p w:rsidR="00431098" w:rsidRDefault="00431098" w:rsidP="00431098">
      <w:pPr>
        <w:spacing w:after="120"/>
        <w:jc w:val="both"/>
        <w:rPr>
          <w:sz w:val="24"/>
          <w:szCs w:val="24"/>
        </w:rPr>
      </w:pPr>
    </w:p>
    <w:p w:rsidR="00431098" w:rsidRDefault="00431098" w:rsidP="00431098">
      <w:pPr>
        <w:spacing w:after="120"/>
        <w:jc w:val="both"/>
        <w:rPr>
          <w:b/>
          <w:sz w:val="24"/>
          <w:szCs w:val="24"/>
        </w:rPr>
      </w:pPr>
      <w:r>
        <w:rPr>
          <w:sz w:val="24"/>
          <w:szCs w:val="24"/>
        </w:rPr>
        <w:t>W wyniku dokonania przez Zamawiającego wyboru oferty Wykonawcy w trakcie postępowania o zamówienie publiczne na „</w:t>
      </w:r>
      <w:r w:rsidRPr="00095421">
        <w:rPr>
          <w:b/>
          <w:sz w:val="24"/>
          <w:szCs w:val="24"/>
        </w:rPr>
        <w:t>Budow</w:t>
      </w:r>
      <w:r>
        <w:rPr>
          <w:b/>
          <w:sz w:val="24"/>
          <w:szCs w:val="24"/>
        </w:rPr>
        <w:t>ę</w:t>
      </w:r>
      <w:r w:rsidRPr="00095421">
        <w:rPr>
          <w:b/>
          <w:sz w:val="24"/>
          <w:szCs w:val="24"/>
        </w:rPr>
        <w:t xml:space="preserve"> </w:t>
      </w:r>
      <w:r>
        <w:rPr>
          <w:b/>
          <w:sz w:val="24"/>
          <w:szCs w:val="24"/>
        </w:rPr>
        <w:t>publicznego przedszkola z oddziałem żłobka wraz z niezbędną infrastrukturą techniczną i zagospodarowaniem terenu – etap II”</w:t>
      </w:r>
      <w:r>
        <w:rPr>
          <w:sz w:val="24"/>
          <w:szCs w:val="24"/>
        </w:rPr>
        <w:t xml:space="preserve">, prowadzonego w trybie </w:t>
      </w:r>
      <w:r>
        <w:rPr>
          <w:b/>
          <w:sz w:val="24"/>
          <w:szCs w:val="24"/>
        </w:rPr>
        <w:t>przetargu nieograniczonego</w:t>
      </w:r>
      <w:r>
        <w:rPr>
          <w:sz w:val="24"/>
          <w:szCs w:val="24"/>
        </w:rPr>
        <w:t>, Strony oświadczają co następuje:</w:t>
      </w:r>
    </w:p>
    <w:p w:rsidR="00431098" w:rsidRDefault="00431098" w:rsidP="00431098">
      <w:pPr>
        <w:autoSpaceDE w:val="0"/>
        <w:adjustRightInd w:val="0"/>
        <w:jc w:val="center"/>
        <w:rPr>
          <w:sz w:val="24"/>
          <w:szCs w:val="24"/>
        </w:rPr>
      </w:pPr>
      <w:r>
        <w:rPr>
          <w:sz w:val="24"/>
          <w:szCs w:val="24"/>
        </w:rPr>
        <w:t>§ 1</w:t>
      </w:r>
    </w:p>
    <w:p w:rsidR="00431098" w:rsidRDefault="00431098" w:rsidP="00431098">
      <w:pPr>
        <w:autoSpaceDE w:val="0"/>
        <w:adjustRightInd w:val="0"/>
        <w:jc w:val="center"/>
        <w:rPr>
          <w:sz w:val="24"/>
          <w:szCs w:val="24"/>
        </w:rPr>
      </w:pPr>
    </w:p>
    <w:p w:rsidR="00431098" w:rsidRDefault="00431098" w:rsidP="00431098">
      <w:pPr>
        <w:numPr>
          <w:ilvl w:val="0"/>
          <w:numId w:val="60"/>
        </w:numPr>
        <w:autoSpaceDE w:val="0"/>
        <w:autoSpaceDN w:val="0"/>
        <w:adjustRightInd w:val="0"/>
        <w:ind w:left="426" w:hanging="426"/>
        <w:jc w:val="both"/>
        <w:rPr>
          <w:sz w:val="24"/>
        </w:rPr>
      </w:pPr>
      <w:r>
        <w:rPr>
          <w:sz w:val="24"/>
          <w:szCs w:val="24"/>
        </w:rPr>
        <w:t xml:space="preserve">W rezultacie wyboru oferty w trybie przetargu nieograniczonego, Zamawiający zleca a Wykonawca przyjmuje do wykonania zamówienie publiczne pn.: </w:t>
      </w:r>
      <w:r w:rsidRPr="00E001EF">
        <w:rPr>
          <w:b/>
          <w:sz w:val="24"/>
          <w:szCs w:val="24"/>
        </w:rPr>
        <w:t>„</w:t>
      </w:r>
      <w:r w:rsidRPr="00095421">
        <w:rPr>
          <w:b/>
          <w:sz w:val="24"/>
          <w:szCs w:val="24"/>
        </w:rPr>
        <w:t>Budow</w:t>
      </w:r>
      <w:r>
        <w:rPr>
          <w:b/>
          <w:sz w:val="24"/>
          <w:szCs w:val="24"/>
        </w:rPr>
        <w:t>a</w:t>
      </w:r>
      <w:r w:rsidRPr="00095421">
        <w:rPr>
          <w:b/>
          <w:sz w:val="24"/>
          <w:szCs w:val="24"/>
        </w:rPr>
        <w:t xml:space="preserve"> </w:t>
      </w:r>
      <w:r>
        <w:rPr>
          <w:b/>
          <w:sz w:val="24"/>
          <w:szCs w:val="24"/>
        </w:rPr>
        <w:t>publicznego przedszkola z oddziałem żłobka wraz z niezbędną infrastrukturą techniczną i zagospodarowaniem terenu – etap II</w:t>
      </w:r>
      <w:r>
        <w:rPr>
          <w:b/>
          <w:bCs/>
          <w:sz w:val="24"/>
          <w:szCs w:val="24"/>
        </w:rPr>
        <w:t>”.</w:t>
      </w:r>
    </w:p>
    <w:p w:rsidR="00431098" w:rsidRDefault="00431098" w:rsidP="00431098">
      <w:pPr>
        <w:numPr>
          <w:ilvl w:val="0"/>
          <w:numId w:val="60"/>
        </w:numPr>
        <w:autoSpaceDE w:val="0"/>
        <w:autoSpaceDN w:val="0"/>
        <w:adjustRightInd w:val="0"/>
        <w:ind w:left="426" w:hanging="426"/>
        <w:jc w:val="both"/>
        <w:rPr>
          <w:sz w:val="24"/>
          <w:szCs w:val="24"/>
        </w:rPr>
      </w:pPr>
      <w:r>
        <w:rPr>
          <w:sz w:val="24"/>
          <w:szCs w:val="24"/>
        </w:rPr>
        <w:t>Dokładny zakres określono w dokumentacji projektowej, przedmiarze robót, specyfikacji technicznej wykonania i odbioru robót oraz kosztorysie ofertowym Wykonawcy.</w:t>
      </w:r>
    </w:p>
    <w:p w:rsidR="00431098" w:rsidRPr="00E55918" w:rsidRDefault="00431098" w:rsidP="00431098">
      <w:pPr>
        <w:numPr>
          <w:ilvl w:val="0"/>
          <w:numId w:val="60"/>
        </w:numPr>
        <w:autoSpaceDE w:val="0"/>
        <w:autoSpaceDN w:val="0"/>
        <w:adjustRightInd w:val="0"/>
        <w:ind w:left="426" w:hanging="426"/>
        <w:jc w:val="both"/>
        <w:rPr>
          <w:sz w:val="24"/>
          <w:szCs w:val="24"/>
        </w:rPr>
      </w:pPr>
      <w:r>
        <w:rPr>
          <w:sz w:val="24"/>
          <w:szCs w:val="24"/>
        </w:rPr>
        <w:t>Wykonawca zobowiązuje się do realizacji przedmiotu zamówienia zgodnie z opisem przedmiotu zamówienia dokumentacją projektową oraz ofertą przetargową. Wykonawca wykona przedmiot zamówienia zgodnie z obowiązującymi przepisami, normami oraz na ustalonych niniejszą umową warunkach.</w:t>
      </w:r>
    </w:p>
    <w:p w:rsidR="00431098" w:rsidRDefault="00431098" w:rsidP="00431098">
      <w:pPr>
        <w:autoSpaceDE w:val="0"/>
        <w:adjustRightInd w:val="0"/>
        <w:jc w:val="center"/>
        <w:rPr>
          <w:sz w:val="24"/>
          <w:szCs w:val="24"/>
        </w:rPr>
      </w:pPr>
    </w:p>
    <w:p w:rsidR="00431098" w:rsidRDefault="00431098" w:rsidP="00431098">
      <w:pPr>
        <w:autoSpaceDE w:val="0"/>
        <w:adjustRightInd w:val="0"/>
        <w:jc w:val="center"/>
        <w:rPr>
          <w:sz w:val="24"/>
          <w:szCs w:val="24"/>
        </w:rPr>
      </w:pPr>
      <w:r>
        <w:rPr>
          <w:sz w:val="24"/>
          <w:szCs w:val="24"/>
        </w:rPr>
        <w:t>§ 2</w:t>
      </w:r>
    </w:p>
    <w:p w:rsidR="00431098" w:rsidRDefault="00431098" w:rsidP="00431098">
      <w:pPr>
        <w:autoSpaceDE w:val="0"/>
        <w:adjustRightInd w:val="0"/>
        <w:jc w:val="center"/>
        <w:rPr>
          <w:sz w:val="24"/>
          <w:szCs w:val="24"/>
        </w:rPr>
      </w:pPr>
    </w:p>
    <w:p w:rsidR="00431098" w:rsidRDefault="00431098" w:rsidP="00431098">
      <w:pPr>
        <w:autoSpaceDE w:val="0"/>
        <w:adjustRightInd w:val="0"/>
        <w:jc w:val="center"/>
        <w:rPr>
          <w:sz w:val="24"/>
          <w:szCs w:val="24"/>
        </w:rPr>
      </w:pPr>
    </w:p>
    <w:p w:rsidR="00431098" w:rsidRDefault="00431098" w:rsidP="00431098">
      <w:pPr>
        <w:numPr>
          <w:ilvl w:val="0"/>
          <w:numId w:val="61"/>
        </w:numPr>
        <w:autoSpaceDE w:val="0"/>
        <w:autoSpaceDN w:val="0"/>
        <w:adjustRightInd w:val="0"/>
        <w:ind w:left="426" w:hanging="426"/>
        <w:jc w:val="both"/>
        <w:rPr>
          <w:sz w:val="24"/>
          <w:szCs w:val="24"/>
        </w:rPr>
      </w:pPr>
      <w:r>
        <w:rPr>
          <w:sz w:val="24"/>
          <w:szCs w:val="24"/>
        </w:rPr>
        <w:t>Do obowiązków Zamawiającego należy:</w:t>
      </w:r>
    </w:p>
    <w:p w:rsidR="00431098" w:rsidRDefault="00431098" w:rsidP="00431098">
      <w:pPr>
        <w:numPr>
          <w:ilvl w:val="0"/>
          <w:numId w:val="62"/>
        </w:numPr>
        <w:autoSpaceDE w:val="0"/>
        <w:autoSpaceDN w:val="0"/>
        <w:adjustRightInd w:val="0"/>
        <w:ind w:left="426" w:hanging="426"/>
        <w:jc w:val="both"/>
        <w:rPr>
          <w:sz w:val="24"/>
          <w:szCs w:val="24"/>
        </w:rPr>
      </w:pPr>
      <w:r>
        <w:rPr>
          <w:sz w:val="24"/>
          <w:szCs w:val="24"/>
        </w:rPr>
        <w:t>dostarczenie egzemplarza dokumentacji projektowej;</w:t>
      </w:r>
    </w:p>
    <w:p w:rsidR="00431098" w:rsidRDefault="00431098" w:rsidP="00431098">
      <w:pPr>
        <w:numPr>
          <w:ilvl w:val="0"/>
          <w:numId w:val="62"/>
        </w:numPr>
        <w:autoSpaceDE w:val="0"/>
        <w:autoSpaceDN w:val="0"/>
        <w:adjustRightInd w:val="0"/>
        <w:ind w:left="426" w:hanging="426"/>
        <w:jc w:val="both"/>
        <w:rPr>
          <w:sz w:val="24"/>
          <w:szCs w:val="24"/>
        </w:rPr>
      </w:pPr>
      <w:r>
        <w:rPr>
          <w:sz w:val="24"/>
          <w:szCs w:val="24"/>
        </w:rPr>
        <w:t>p</w:t>
      </w:r>
      <w:r w:rsidRPr="009831B4">
        <w:rPr>
          <w:sz w:val="24"/>
          <w:szCs w:val="24"/>
        </w:rPr>
        <w:t>rzekazanie Wykonawcy placu budowy i dziennika budowy</w:t>
      </w:r>
      <w:r>
        <w:rPr>
          <w:sz w:val="24"/>
          <w:szCs w:val="24"/>
        </w:rPr>
        <w:t>;</w:t>
      </w:r>
    </w:p>
    <w:p w:rsidR="00431098" w:rsidRDefault="00431098" w:rsidP="00431098">
      <w:pPr>
        <w:numPr>
          <w:ilvl w:val="0"/>
          <w:numId w:val="62"/>
        </w:numPr>
        <w:autoSpaceDE w:val="0"/>
        <w:autoSpaceDN w:val="0"/>
        <w:adjustRightInd w:val="0"/>
        <w:ind w:left="426" w:hanging="426"/>
        <w:jc w:val="both"/>
        <w:rPr>
          <w:sz w:val="24"/>
          <w:szCs w:val="24"/>
        </w:rPr>
      </w:pPr>
      <w:r>
        <w:rPr>
          <w:sz w:val="24"/>
          <w:szCs w:val="24"/>
        </w:rPr>
        <w:t>z</w:t>
      </w:r>
      <w:r w:rsidRPr="009831B4">
        <w:rPr>
          <w:sz w:val="24"/>
          <w:szCs w:val="24"/>
        </w:rPr>
        <w:t>apewnienie bieżącego nadzoru inwestorskiego i autorskiego</w:t>
      </w:r>
      <w:r>
        <w:rPr>
          <w:sz w:val="24"/>
          <w:szCs w:val="24"/>
        </w:rPr>
        <w:t>;</w:t>
      </w:r>
    </w:p>
    <w:p w:rsidR="00431098" w:rsidRDefault="00431098" w:rsidP="00431098">
      <w:pPr>
        <w:numPr>
          <w:ilvl w:val="0"/>
          <w:numId w:val="62"/>
        </w:numPr>
        <w:autoSpaceDE w:val="0"/>
        <w:autoSpaceDN w:val="0"/>
        <w:adjustRightInd w:val="0"/>
        <w:ind w:left="426" w:hanging="426"/>
        <w:jc w:val="both"/>
        <w:rPr>
          <w:sz w:val="24"/>
          <w:szCs w:val="24"/>
        </w:rPr>
      </w:pPr>
      <w:r>
        <w:rPr>
          <w:sz w:val="24"/>
          <w:szCs w:val="24"/>
        </w:rPr>
        <w:t>d</w:t>
      </w:r>
      <w:r w:rsidRPr="009831B4">
        <w:rPr>
          <w:sz w:val="24"/>
          <w:szCs w:val="24"/>
        </w:rPr>
        <w:t>okonanie odbioru wykonanych robót budowlanych na zasadach określonych w § 9</w:t>
      </w:r>
      <w:r w:rsidRPr="009831B4">
        <w:rPr>
          <w:color w:val="FF0000"/>
          <w:sz w:val="24"/>
          <w:szCs w:val="24"/>
        </w:rPr>
        <w:t xml:space="preserve"> </w:t>
      </w:r>
      <w:r w:rsidRPr="009831B4">
        <w:rPr>
          <w:sz w:val="24"/>
          <w:szCs w:val="24"/>
        </w:rPr>
        <w:t>niniejszej umowy</w:t>
      </w:r>
      <w:r>
        <w:rPr>
          <w:sz w:val="24"/>
          <w:szCs w:val="24"/>
        </w:rPr>
        <w:t>;</w:t>
      </w:r>
    </w:p>
    <w:p w:rsidR="00431098" w:rsidRPr="00F07AB7" w:rsidRDefault="00431098" w:rsidP="00431098">
      <w:pPr>
        <w:numPr>
          <w:ilvl w:val="0"/>
          <w:numId w:val="62"/>
        </w:numPr>
        <w:autoSpaceDE w:val="0"/>
        <w:autoSpaceDN w:val="0"/>
        <w:adjustRightInd w:val="0"/>
        <w:ind w:left="426" w:hanging="426"/>
        <w:jc w:val="both"/>
        <w:rPr>
          <w:sz w:val="24"/>
          <w:szCs w:val="24"/>
        </w:rPr>
      </w:pPr>
      <w:r>
        <w:rPr>
          <w:sz w:val="24"/>
          <w:szCs w:val="24"/>
        </w:rPr>
        <w:t>z</w:t>
      </w:r>
      <w:r w:rsidRPr="009831B4">
        <w:rPr>
          <w:sz w:val="24"/>
          <w:szCs w:val="24"/>
        </w:rPr>
        <w:t>apłata wynagrodzenia na zasadach określonych w § 5 niniejszej umowy.</w:t>
      </w:r>
    </w:p>
    <w:p w:rsidR="00431098" w:rsidRDefault="00431098" w:rsidP="00431098">
      <w:pPr>
        <w:numPr>
          <w:ilvl w:val="0"/>
          <w:numId w:val="61"/>
        </w:numPr>
        <w:autoSpaceDE w:val="0"/>
        <w:autoSpaceDN w:val="0"/>
        <w:adjustRightInd w:val="0"/>
        <w:ind w:left="426" w:hanging="426"/>
        <w:jc w:val="both"/>
        <w:rPr>
          <w:sz w:val="24"/>
          <w:szCs w:val="24"/>
        </w:rPr>
      </w:pPr>
      <w:r>
        <w:rPr>
          <w:sz w:val="24"/>
          <w:szCs w:val="24"/>
        </w:rPr>
        <w:t>Do obowiązków Wykonawcy należy:</w:t>
      </w:r>
    </w:p>
    <w:p w:rsidR="00431098" w:rsidRDefault="00431098" w:rsidP="00431098">
      <w:pPr>
        <w:numPr>
          <w:ilvl w:val="0"/>
          <w:numId w:val="63"/>
        </w:numPr>
        <w:autoSpaceDE w:val="0"/>
        <w:autoSpaceDN w:val="0"/>
        <w:adjustRightInd w:val="0"/>
        <w:ind w:left="426" w:hanging="426"/>
        <w:jc w:val="both"/>
        <w:rPr>
          <w:sz w:val="24"/>
          <w:szCs w:val="24"/>
        </w:rPr>
      </w:pPr>
      <w:r>
        <w:rPr>
          <w:sz w:val="24"/>
          <w:szCs w:val="24"/>
        </w:rPr>
        <w:lastRenderedPageBreak/>
        <w:t>prawidłowe wykonanie wszystkich prac związanych z realizacją przedmiotu umowy w zakresie umożliwiającym użytkowanie tych obiektów zgodnie z ich przeznaczeniem;</w:t>
      </w:r>
    </w:p>
    <w:p w:rsidR="00431098" w:rsidRDefault="00431098" w:rsidP="00431098">
      <w:pPr>
        <w:numPr>
          <w:ilvl w:val="0"/>
          <w:numId w:val="63"/>
        </w:numPr>
        <w:autoSpaceDE w:val="0"/>
        <w:autoSpaceDN w:val="0"/>
        <w:adjustRightInd w:val="0"/>
        <w:ind w:left="426" w:hanging="426"/>
        <w:jc w:val="both"/>
        <w:rPr>
          <w:sz w:val="24"/>
          <w:szCs w:val="24"/>
        </w:rPr>
      </w:pPr>
      <w:r>
        <w:rPr>
          <w:sz w:val="24"/>
          <w:szCs w:val="24"/>
        </w:rPr>
        <w:t>s</w:t>
      </w:r>
      <w:r w:rsidRPr="009831B4">
        <w:rPr>
          <w:sz w:val="24"/>
          <w:szCs w:val="24"/>
        </w:rPr>
        <w:t>zczegółowe sprawdzenie w tereni</w:t>
      </w:r>
      <w:r>
        <w:rPr>
          <w:sz w:val="24"/>
          <w:szCs w:val="24"/>
        </w:rPr>
        <w:t>e warunków wykonania zamówienia;</w:t>
      </w:r>
    </w:p>
    <w:p w:rsidR="00431098" w:rsidRDefault="00431098" w:rsidP="00431098">
      <w:pPr>
        <w:numPr>
          <w:ilvl w:val="0"/>
          <w:numId w:val="63"/>
        </w:numPr>
        <w:autoSpaceDE w:val="0"/>
        <w:autoSpaceDN w:val="0"/>
        <w:adjustRightInd w:val="0"/>
        <w:ind w:left="426" w:hanging="426"/>
        <w:jc w:val="both"/>
        <w:rPr>
          <w:sz w:val="24"/>
          <w:szCs w:val="24"/>
        </w:rPr>
      </w:pPr>
      <w:r>
        <w:rPr>
          <w:sz w:val="24"/>
          <w:szCs w:val="24"/>
        </w:rPr>
        <w:t>z</w:t>
      </w:r>
      <w:r w:rsidRPr="009831B4">
        <w:rPr>
          <w:sz w:val="24"/>
          <w:szCs w:val="24"/>
        </w:rPr>
        <w:t xml:space="preserve">organizowanie placu budowy, w tym wykonanie dróg i komunikacji, ogrodzeń, instalacji, zabudowań prowizorycznych i wszystkich innych czynności niezbędnych do właściwego wykonania robót. Wykonawca jest zobowiązany zabezpieczyć i oznakować prowadzone roboty oraz dbać o stan techniczny i prawidłowość oznakowania przez cały czas trwania realizacji robót budowlanych oraz zapewnić, w bezpieczny sposób, ciągłość ruchu drogowego na wszystkich drogach, chodnikach i parkingach zlokalizowanych wokół terenu przeznaczonego pod budowę używanych lub przecinanych przez niego podczas prowadzenia robót; </w:t>
      </w:r>
    </w:p>
    <w:p w:rsidR="00431098" w:rsidRDefault="00431098" w:rsidP="00431098">
      <w:pPr>
        <w:numPr>
          <w:ilvl w:val="0"/>
          <w:numId w:val="63"/>
        </w:numPr>
        <w:autoSpaceDE w:val="0"/>
        <w:autoSpaceDN w:val="0"/>
        <w:adjustRightInd w:val="0"/>
        <w:ind w:left="426" w:hanging="426"/>
        <w:jc w:val="both"/>
        <w:rPr>
          <w:sz w:val="24"/>
          <w:szCs w:val="24"/>
        </w:rPr>
      </w:pPr>
      <w:r w:rsidRPr="009831B4">
        <w:rPr>
          <w:sz w:val="24"/>
          <w:szCs w:val="24"/>
        </w:rPr>
        <w:t>zapewnienia na własny koszt utylizacji powstałych odpadów</w:t>
      </w:r>
      <w:r>
        <w:rPr>
          <w:sz w:val="24"/>
          <w:szCs w:val="24"/>
        </w:rPr>
        <w:t>;</w:t>
      </w:r>
      <w:r w:rsidRPr="009831B4">
        <w:rPr>
          <w:sz w:val="24"/>
          <w:szCs w:val="24"/>
        </w:rPr>
        <w:t xml:space="preserve"> </w:t>
      </w:r>
    </w:p>
    <w:p w:rsidR="00431098" w:rsidRDefault="00431098" w:rsidP="00431098">
      <w:pPr>
        <w:numPr>
          <w:ilvl w:val="0"/>
          <w:numId w:val="63"/>
        </w:numPr>
        <w:autoSpaceDE w:val="0"/>
        <w:autoSpaceDN w:val="0"/>
        <w:adjustRightInd w:val="0"/>
        <w:ind w:left="426" w:hanging="426"/>
        <w:jc w:val="both"/>
        <w:rPr>
          <w:sz w:val="24"/>
          <w:szCs w:val="24"/>
        </w:rPr>
      </w:pPr>
      <w:r>
        <w:rPr>
          <w:sz w:val="24"/>
          <w:szCs w:val="24"/>
        </w:rPr>
        <w:t>w</w:t>
      </w:r>
      <w:r w:rsidRPr="009831B4">
        <w:rPr>
          <w:sz w:val="24"/>
          <w:szCs w:val="24"/>
        </w:rPr>
        <w:t>ykonawca ponosi pełną odpowiedzialność za teren budowy od chwili przejęcia placu budowy;</w:t>
      </w:r>
    </w:p>
    <w:p w:rsidR="00431098" w:rsidRDefault="00431098" w:rsidP="00431098">
      <w:pPr>
        <w:numPr>
          <w:ilvl w:val="0"/>
          <w:numId w:val="63"/>
        </w:numPr>
        <w:autoSpaceDE w:val="0"/>
        <w:autoSpaceDN w:val="0"/>
        <w:adjustRightInd w:val="0"/>
        <w:ind w:left="426" w:hanging="426"/>
        <w:jc w:val="both"/>
        <w:rPr>
          <w:sz w:val="24"/>
          <w:szCs w:val="24"/>
        </w:rPr>
      </w:pPr>
      <w:r>
        <w:rPr>
          <w:sz w:val="24"/>
          <w:szCs w:val="24"/>
        </w:rPr>
        <w:t>w</w:t>
      </w:r>
      <w:r w:rsidRPr="009831B4">
        <w:rPr>
          <w:sz w:val="24"/>
          <w:szCs w:val="24"/>
        </w:rPr>
        <w:t>ykonywanie robót budowlanych zgodnie z obowiązującymi przepisami Prawa budowlanego i przepisami BHP;</w:t>
      </w:r>
    </w:p>
    <w:p w:rsidR="00431098" w:rsidRDefault="00431098" w:rsidP="00431098">
      <w:pPr>
        <w:numPr>
          <w:ilvl w:val="0"/>
          <w:numId w:val="63"/>
        </w:numPr>
        <w:autoSpaceDE w:val="0"/>
        <w:autoSpaceDN w:val="0"/>
        <w:adjustRightInd w:val="0"/>
        <w:ind w:left="426" w:hanging="426"/>
        <w:jc w:val="both"/>
        <w:rPr>
          <w:sz w:val="24"/>
          <w:szCs w:val="24"/>
        </w:rPr>
      </w:pPr>
      <w:r w:rsidRPr="009831B4">
        <w:rPr>
          <w:sz w:val="24"/>
          <w:szCs w:val="24"/>
        </w:rPr>
        <w:t>usunięcie wszelkich wad i usterek stwierdzonych przez nadzór inwestorski w trakcie trwania robót w terminie nie dłuższym niż termin technicznie uzasadniony i konieczny do ich usunięcia</w:t>
      </w:r>
      <w:r>
        <w:rPr>
          <w:sz w:val="24"/>
          <w:szCs w:val="24"/>
        </w:rPr>
        <w:t>;</w:t>
      </w:r>
    </w:p>
    <w:p w:rsidR="00431098" w:rsidRDefault="00431098" w:rsidP="00431098">
      <w:pPr>
        <w:numPr>
          <w:ilvl w:val="0"/>
          <w:numId w:val="63"/>
        </w:numPr>
        <w:autoSpaceDE w:val="0"/>
        <w:autoSpaceDN w:val="0"/>
        <w:adjustRightInd w:val="0"/>
        <w:ind w:left="426" w:hanging="426"/>
        <w:jc w:val="both"/>
        <w:rPr>
          <w:sz w:val="24"/>
          <w:szCs w:val="24"/>
        </w:rPr>
      </w:pPr>
      <w:r w:rsidRPr="009831B4">
        <w:rPr>
          <w:sz w:val="24"/>
          <w:szCs w:val="24"/>
        </w:rPr>
        <w:t>ponoszenie odpowiedzialności za wszelkie szkody będące następstwem niewykonania lub nienależytego wykonania przedmiotu umowy;</w:t>
      </w:r>
    </w:p>
    <w:p w:rsidR="00431098" w:rsidRDefault="00431098" w:rsidP="00431098">
      <w:pPr>
        <w:numPr>
          <w:ilvl w:val="0"/>
          <w:numId w:val="63"/>
        </w:numPr>
        <w:autoSpaceDE w:val="0"/>
        <w:autoSpaceDN w:val="0"/>
        <w:adjustRightInd w:val="0"/>
        <w:ind w:left="426" w:hanging="426"/>
        <w:jc w:val="both"/>
        <w:rPr>
          <w:sz w:val="24"/>
          <w:szCs w:val="24"/>
        </w:rPr>
      </w:pPr>
      <w:r w:rsidRPr="009831B4">
        <w:rPr>
          <w:sz w:val="24"/>
          <w:szCs w:val="24"/>
        </w:rPr>
        <w:t>niezwłoczne informowanie Zamawiającego (Inspektora nadzoru inwestorskiego) o problemach technicznych lub okolicznościach, które mogą wpłynąć na jakość robót lub termin zakończenia robót</w:t>
      </w:r>
      <w:r>
        <w:rPr>
          <w:sz w:val="24"/>
          <w:szCs w:val="24"/>
        </w:rPr>
        <w:t>;</w:t>
      </w:r>
    </w:p>
    <w:p w:rsidR="00431098" w:rsidRDefault="00431098" w:rsidP="00431098">
      <w:pPr>
        <w:numPr>
          <w:ilvl w:val="0"/>
          <w:numId w:val="63"/>
        </w:numPr>
        <w:autoSpaceDE w:val="0"/>
        <w:autoSpaceDN w:val="0"/>
        <w:adjustRightInd w:val="0"/>
        <w:ind w:left="426" w:hanging="426"/>
        <w:jc w:val="both"/>
        <w:rPr>
          <w:sz w:val="24"/>
          <w:szCs w:val="24"/>
        </w:rPr>
      </w:pPr>
      <w:r>
        <w:rPr>
          <w:sz w:val="24"/>
          <w:szCs w:val="24"/>
        </w:rPr>
        <w:t>w</w:t>
      </w:r>
      <w:r w:rsidRPr="009831B4">
        <w:rPr>
          <w:sz w:val="24"/>
          <w:szCs w:val="24"/>
        </w:rPr>
        <w:t>spółpraca z upoważnionymi przedstawicielami Zamawiającego;</w:t>
      </w:r>
    </w:p>
    <w:p w:rsidR="00431098" w:rsidRDefault="00431098" w:rsidP="00431098">
      <w:pPr>
        <w:numPr>
          <w:ilvl w:val="0"/>
          <w:numId w:val="63"/>
        </w:numPr>
        <w:autoSpaceDE w:val="0"/>
        <w:autoSpaceDN w:val="0"/>
        <w:adjustRightInd w:val="0"/>
        <w:ind w:left="426" w:hanging="426"/>
        <w:jc w:val="both"/>
        <w:rPr>
          <w:sz w:val="24"/>
          <w:szCs w:val="24"/>
        </w:rPr>
      </w:pPr>
      <w:r>
        <w:rPr>
          <w:sz w:val="24"/>
          <w:szCs w:val="24"/>
        </w:rPr>
        <w:t>k</w:t>
      </w:r>
      <w:r w:rsidRPr="009831B4">
        <w:rPr>
          <w:sz w:val="24"/>
          <w:szCs w:val="24"/>
        </w:rPr>
        <w:t>oordynacja prac realizowanych przez podwykonawców, przy czym Zamawiający zastrzega prawo żądania od Wykonawcy zmiany osoby Podwykonawcy, jeżeli ten realizuje roboty w sposób wadliwy, niezgodny z warunkami zawartymi w SIWZ i obowiązującymi przepisami;</w:t>
      </w:r>
    </w:p>
    <w:p w:rsidR="00431098" w:rsidRDefault="00431098" w:rsidP="00431098">
      <w:pPr>
        <w:numPr>
          <w:ilvl w:val="0"/>
          <w:numId w:val="63"/>
        </w:numPr>
        <w:autoSpaceDE w:val="0"/>
        <w:autoSpaceDN w:val="0"/>
        <w:adjustRightInd w:val="0"/>
        <w:ind w:left="426" w:hanging="426"/>
        <w:jc w:val="both"/>
        <w:rPr>
          <w:sz w:val="24"/>
          <w:szCs w:val="24"/>
        </w:rPr>
      </w:pPr>
      <w:r>
        <w:rPr>
          <w:sz w:val="24"/>
          <w:szCs w:val="24"/>
        </w:rPr>
        <w:t>p</w:t>
      </w:r>
      <w:r w:rsidRPr="009831B4">
        <w:rPr>
          <w:sz w:val="24"/>
          <w:szCs w:val="24"/>
        </w:rPr>
        <w:t>rowadzenie dokumentacji budowy, o której mowa w ustawie – Prawo budowlane, w tym dziennika budowy i udostępnianie go Zamawiającemu oraz innym upoważnionym osobom lub organom administracji publicznej celem dokonywania wpisów i potwierdzeń;</w:t>
      </w:r>
    </w:p>
    <w:p w:rsidR="00431098" w:rsidRDefault="00431098" w:rsidP="00431098">
      <w:pPr>
        <w:numPr>
          <w:ilvl w:val="0"/>
          <w:numId w:val="63"/>
        </w:numPr>
        <w:autoSpaceDE w:val="0"/>
        <w:autoSpaceDN w:val="0"/>
        <w:adjustRightInd w:val="0"/>
        <w:ind w:left="426" w:hanging="426"/>
        <w:jc w:val="both"/>
        <w:rPr>
          <w:sz w:val="24"/>
          <w:szCs w:val="24"/>
        </w:rPr>
      </w:pPr>
      <w:r>
        <w:rPr>
          <w:sz w:val="24"/>
          <w:szCs w:val="24"/>
        </w:rPr>
        <w:t>p</w:t>
      </w:r>
      <w:r w:rsidRPr="009831B4">
        <w:rPr>
          <w:sz w:val="24"/>
          <w:szCs w:val="24"/>
        </w:rPr>
        <w:t>rzygotowanie obiektów i wymaganych dokumentów do dokonania odbioru przez Zamawiającego;</w:t>
      </w:r>
    </w:p>
    <w:p w:rsidR="00431098" w:rsidRDefault="00431098" w:rsidP="00431098">
      <w:pPr>
        <w:numPr>
          <w:ilvl w:val="0"/>
          <w:numId w:val="63"/>
        </w:numPr>
        <w:autoSpaceDE w:val="0"/>
        <w:autoSpaceDN w:val="0"/>
        <w:adjustRightInd w:val="0"/>
        <w:ind w:left="426" w:hanging="426"/>
        <w:jc w:val="both"/>
        <w:rPr>
          <w:sz w:val="24"/>
          <w:szCs w:val="24"/>
        </w:rPr>
      </w:pPr>
      <w:r w:rsidRPr="009831B4">
        <w:rPr>
          <w:sz w:val="24"/>
          <w:szCs w:val="24"/>
        </w:rPr>
        <w:t>wykonanie dokumentacji powykonawczej</w:t>
      </w:r>
      <w:r>
        <w:rPr>
          <w:sz w:val="24"/>
          <w:szCs w:val="24"/>
        </w:rPr>
        <w:t>;</w:t>
      </w:r>
      <w:r w:rsidRPr="009831B4">
        <w:rPr>
          <w:sz w:val="24"/>
          <w:szCs w:val="24"/>
        </w:rPr>
        <w:t xml:space="preserve"> </w:t>
      </w:r>
    </w:p>
    <w:p w:rsidR="00431098" w:rsidRDefault="00431098" w:rsidP="00431098">
      <w:pPr>
        <w:numPr>
          <w:ilvl w:val="0"/>
          <w:numId w:val="63"/>
        </w:numPr>
        <w:autoSpaceDE w:val="0"/>
        <w:autoSpaceDN w:val="0"/>
        <w:adjustRightInd w:val="0"/>
        <w:ind w:left="426" w:hanging="426"/>
        <w:jc w:val="both"/>
        <w:rPr>
          <w:sz w:val="24"/>
          <w:szCs w:val="24"/>
        </w:rPr>
      </w:pPr>
      <w:r>
        <w:rPr>
          <w:sz w:val="24"/>
          <w:szCs w:val="24"/>
        </w:rPr>
        <w:t>z</w:t>
      </w:r>
      <w:r w:rsidRPr="009831B4">
        <w:rPr>
          <w:sz w:val="24"/>
          <w:szCs w:val="24"/>
        </w:rPr>
        <w:t>apewnienie pełnej obsługi geodezyjnej: wytyczenie, inwentaryzacja geodezyjna powykonawcza</w:t>
      </w:r>
      <w:r>
        <w:rPr>
          <w:sz w:val="24"/>
          <w:szCs w:val="24"/>
        </w:rPr>
        <w:t>;</w:t>
      </w:r>
    </w:p>
    <w:p w:rsidR="00431098" w:rsidRPr="00F07AB7" w:rsidRDefault="00431098" w:rsidP="00431098">
      <w:pPr>
        <w:pStyle w:val="Akapitzlist"/>
        <w:numPr>
          <w:ilvl w:val="0"/>
          <w:numId w:val="63"/>
        </w:numPr>
        <w:spacing w:after="0" w:line="240" w:lineRule="auto"/>
        <w:rPr>
          <w:sz w:val="24"/>
          <w:szCs w:val="24"/>
        </w:rPr>
      </w:pPr>
      <w:r>
        <w:rPr>
          <w:sz w:val="24"/>
          <w:szCs w:val="24"/>
        </w:rPr>
        <w:t>p</w:t>
      </w:r>
      <w:r w:rsidRPr="00F07AB7">
        <w:rPr>
          <w:sz w:val="24"/>
          <w:szCs w:val="24"/>
        </w:rPr>
        <w:t xml:space="preserve">rzed przystąpieniem do prac Wykonawca każdorazowo </w:t>
      </w:r>
      <w:r>
        <w:rPr>
          <w:sz w:val="24"/>
          <w:szCs w:val="24"/>
        </w:rPr>
        <w:t>wystąpić</w:t>
      </w:r>
      <w:r w:rsidRPr="00F07AB7">
        <w:rPr>
          <w:sz w:val="24"/>
          <w:szCs w:val="24"/>
        </w:rPr>
        <w:t xml:space="preserve"> do Zamawiającego o akceptacje kolorystyki :  ścian zewnętrznych i wewnętrznych, podłóg i posadzek, płytek ściennych i podłogowych. </w:t>
      </w:r>
    </w:p>
    <w:p w:rsidR="00431098" w:rsidRPr="00B6625E" w:rsidRDefault="00431098" w:rsidP="00431098">
      <w:pPr>
        <w:numPr>
          <w:ilvl w:val="0"/>
          <w:numId w:val="63"/>
        </w:numPr>
        <w:autoSpaceDE w:val="0"/>
        <w:autoSpaceDN w:val="0"/>
        <w:adjustRightInd w:val="0"/>
        <w:ind w:left="425" w:hanging="425"/>
        <w:jc w:val="both"/>
        <w:rPr>
          <w:sz w:val="24"/>
          <w:szCs w:val="24"/>
        </w:rPr>
      </w:pPr>
      <w:r w:rsidRPr="00B6625E">
        <w:rPr>
          <w:sz w:val="24"/>
          <w:szCs w:val="24"/>
        </w:rPr>
        <w:t>kompletowanie w trakcie realizacji robót wszelkiej dokumentacji zgodnie z przepisami Prawa budowlanego oraz przygotowanie do odbioru końcowego kompletu protokołów niezbędnych przy odbiorze</w:t>
      </w:r>
      <w:r>
        <w:rPr>
          <w:sz w:val="24"/>
          <w:szCs w:val="24"/>
        </w:rPr>
        <w:t>;</w:t>
      </w:r>
    </w:p>
    <w:p w:rsidR="00431098" w:rsidRDefault="00431098" w:rsidP="00431098">
      <w:pPr>
        <w:numPr>
          <w:ilvl w:val="0"/>
          <w:numId w:val="63"/>
        </w:numPr>
        <w:autoSpaceDE w:val="0"/>
        <w:autoSpaceDN w:val="0"/>
        <w:adjustRightInd w:val="0"/>
        <w:ind w:left="425" w:hanging="425"/>
        <w:jc w:val="both"/>
        <w:rPr>
          <w:sz w:val="24"/>
          <w:szCs w:val="24"/>
        </w:rPr>
      </w:pPr>
      <w:r w:rsidRPr="009831B4">
        <w:rPr>
          <w:sz w:val="24"/>
          <w:szCs w:val="24"/>
        </w:rPr>
        <w:t>przeprowadzenie wszelkich wymaganych przepisami prób, sprawdzeń i odbiorów przewidywanych warunkami technicznymi wykonania odbioru  robót budowlano- montażowych oraz instalacyjnych</w:t>
      </w:r>
      <w:r>
        <w:rPr>
          <w:sz w:val="24"/>
          <w:szCs w:val="24"/>
        </w:rPr>
        <w:t>;</w:t>
      </w:r>
    </w:p>
    <w:p w:rsidR="00431098" w:rsidRDefault="00431098" w:rsidP="00431098">
      <w:pPr>
        <w:numPr>
          <w:ilvl w:val="0"/>
          <w:numId w:val="63"/>
        </w:numPr>
        <w:autoSpaceDE w:val="0"/>
        <w:autoSpaceDN w:val="0"/>
        <w:adjustRightInd w:val="0"/>
        <w:ind w:left="426" w:hanging="426"/>
        <w:jc w:val="both"/>
        <w:rPr>
          <w:sz w:val="24"/>
          <w:szCs w:val="24"/>
        </w:rPr>
      </w:pPr>
      <w:r>
        <w:rPr>
          <w:sz w:val="24"/>
          <w:szCs w:val="24"/>
        </w:rPr>
        <w:t>p</w:t>
      </w:r>
      <w:r w:rsidRPr="009831B4">
        <w:rPr>
          <w:sz w:val="24"/>
          <w:szCs w:val="24"/>
        </w:rPr>
        <w:t>rzekazanie Zamawiającemu niezbędnych dokumentów do uzyskania pozwolenia na użytkowanie;</w:t>
      </w:r>
    </w:p>
    <w:p w:rsidR="00431098" w:rsidRDefault="00431098" w:rsidP="00431098">
      <w:pPr>
        <w:numPr>
          <w:ilvl w:val="0"/>
          <w:numId w:val="63"/>
        </w:numPr>
        <w:autoSpaceDE w:val="0"/>
        <w:autoSpaceDN w:val="0"/>
        <w:adjustRightInd w:val="0"/>
        <w:ind w:left="426" w:hanging="426"/>
        <w:jc w:val="both"/>
        <w:rPr>
          <w:sz w:val="24"/>
          <w:szCs w:val="24"/>
        </w:rPr>
      </w:pPr>
      <w:r w:rsidRPr="009831B4">
        <w:rPr>
          <w:sz w:val="24"/>
          <w:szCs w:val="24"/>
        </w:rPr>
        <w:t>dostarczenie niezbędnych dokumentów potwierdzających parametry techniczne oraz wymagane normy stosowanych materiałów i urządzeń;</w:t>
      </w:r>
    </w:p>
    <w:p w:rsidR="00431098" w:rsidRDefault="00431098" w:rsidP="00431098">
      <w:pPr>
        <w:numPr>
          <w:ilvl w:val="0"/>
          <w:numId w:val="63"/>
        </w:numPr>
        <w:autoSpaceDE w:val="0"/>
        <w:autoSpaceDN w:val="0"/>
        <w:adjustRightInd w:val="0"/>
        <w:ind w:left="426" w:hanging="426"/>
        <w:jc w:val="both"/>
        <w:rPr>
          <w:sz w:val="24"/>
          <w:szCs w:val="24"/>
        </w:rPr>
      </w:pPr>
      <w:r>
        <w:rPr>
          <w:sz w:val="24"/>
          <w:szCs w:val="24"/>
        </w:rPr>
        <w:t>z</w:t>
      </w:r>
      <w:r w:rsidRPr="009831B4">
        <w:rPr>
          <w:sz w:val="24"/>
          <w:szCs w:val="24"/>
        </w:rPr>
        <w:t>głaszanie obiektów i robót do odbioru;</w:t>
      </w:r>
    </w:p>
    <w:p w:rsidR="00431098" w:rsidRDefault="00431098" w:rsidP="00431098">
      <w:pPr>
        <w:numPr>
          <w:ilvl w:val="0"/>
          <w:numId w:val="63"/>
        </w:numPr>
        <w:autoSpaceDE w:val="0"/>
        <w:autoSpaceDN w:val="0"/>
        <w:adjustRightInd w:val="0"/>
        <w:ind w:left="426" w:hanging="426"/>
        <w:jc w:val="both"/>
        <w:rPr>
          <w:sz w:val="24"/>
          <w:szCs w:val="24"/>
        </w:rPr>
      </w:pPr>
      <w:r>
        <w:rPr>
          <w:sz w:val="24"/>
          <w:szCs w:val="24"/>
        </w:rPr>
        <w:t>p</w:t>
      </w:r>
      <w:r w:rsidRPr="009831B4">
        <w:rPr>
          <w:sz w:val="24"/>
          <w:szCs w:val="24"/>
        </w:rPr>
        <w:t>rzestrzeganie przepisów BHP i przeciwpożarowych;</w:t>
      </w:r>
    </w:p>
    <w:p w:rsidR="00431098" w:rsidRDefault="00431098" w:rsidP="00431098">
      <w:pPr>
        <w:numPr>
          <w:ilvl w:val="0"/>
          <w:numId w:val="63"/>
        </w:numPr>
        <w:autoSpaceDE w:val="0"/>
        <w:autoSpaceDN w:val="0"/>
        <w:adjustRightInd w:val="0"/>
        <w:ind w:left="426" w:hanging="426"/>
        <w:jc w:val="both"/>
        <w:rPr>
          <w:sz w:val="24"/>
          <w:szCs w:val="24"/>
        </w:rPr>
      </w:pPr>
      <w:r>
        <w:rPr>
          <w:sz w:val="24"/>
          <w:szCs w:val="24"/>
        </w:rPr>
        <w:t>z</w:t>
      </w:r>
      <w:r w:rsidRPr="009831B4">
        <w:rPr>
          <w:sz w:val="24"/>
          <w:szCs w:val="24"/>
        </w:rPr>
        <w:t>apewnienie kadry i nadzoru z wymaganymi uprawnieniami;</w:t>
      </w:r>
    </w:p>
    <w:p w:rsidR="00431098" w:rsidRDefault="00431098" w:rsidP="00431098">
      <w:pPr>
        <w:numPr>
          <w:ilvl w:val="0"/>
          <w:numId w:val="63"/>
        </w:numPr>
        <w:autoSpaceDE w:val="0"/>
        <w:autoSpaceDN w:val="0"/>
        <w:adjustRightInd w:val="0"/>
        <w:ind w:left="426" w:hanging="426"/>
        <w:jc w:val="both"/>
        <w:rPr>
          <w:sz w:val="24"/>
          <w:szCs w:val="24"/>
        </w:rPr>
      </w:pPr>
      <w:r>
        <w:rPr>
          <w:sz w:val="24"/>
          <w:szCs w:val="24"/>
        </w:rPr>
        <w:lastRenderedPageBreak/>
        <w:t>z</w:t>
      </w:r>
      <w:r w:rsidRPr="009831B4">
        <w:rPr>
          <w:sz w:val="24"/>
          <w:szCs w:val="24"/>
        </w:rPr>
        <w:t>apewnienie sprzętu spełniającego wymagania norm technicznych;</w:t>
      </w:r>
    </w:p>
    <w:p w:rsidR="00431098" w:rsidRDefault="00431098" w:rsidP="00431098">
      <w:pPr>
        <w:numPr>
          <w:ilvl w:val="0"/>
          <w:numId w:val="63"/>
        </w:numPr>
        <w:autoSpaceDE w:val="0"/>
        <w:autoSpaceDN w:val="0"/>
        <w:adjustRightInd w:val="0"/>
        <w:ind w:left="426" w:hanging="426"/>
        <w:jc w:val="both"/>
        <w:rPr>
          <w:sz w:val="24"/>
          <w:szCs w:val="24"/>
        </w:rPr>
      </w:pPr>
      <w:r>
        <w:rPr>
          <w:sz w:val="24"/>
          <w:szCs w:val="24"/>
        </w:rPr>
        <w:t>u</w:t>
      </w:r>
      <w:r w:rsidRPr="009831B4">
        <w:rPr>
          <w:sz w:val="24"/>
          <w:szCs w:val="24"/>
        </w:rPr>
        <w:t>trzymanie porządku na placu budowy w czasie realizacji prac;</w:t>
      </w:r>
    </w:p>
    <w:p w:rsidR="00431098" w:rsidRDefault="00431098" w:rsidP="00431098">
      <w:pPr>
        <w:numPr>
          <w:ilvl w:val="0"/>
          <w:numId w:val="63"/>
        </w:numPr>
        <w:autoSpaceDE w:val="0"/>
        <w:autoSpaceDN w:val="0"/>
        <w:adjustRightInd w:val="0"/>
        <w:ind w:left="426" w:hanging="426"/>
        <w:jc w:val="both"/>
        <w:rPr>
          <w:sz w:val="24"/>
          <w:szCs w:val="24"/>
        </w:rPr>
      </w:pPr>
      <w:r>
        <w:rPr>
          <w:sz w:val="24"/>
          <w:szCs w:val="24"/>
        </w:rPr>
        <w:t>u</w:t>
      </w:r>
      <w:r w:rsidRPr="009831B4">
        <w:rPr>
          <w:sz w:val="24"/>
          <w:szCs w:val="24"/>
        </w:rPr>
        <w:t>porządkowanie terenu budowy w trakcie wykonywania prac jak i po zakończeniu robót, zaplecza budowy, jak również terenów sąsiadujących zajętych lub używanych przez Wykonawcę, w tym dokonania na własny koszt renowacji zniszczonych lub uszkodzonych w wyniku prowadzonych prac obiektów, fragmentów terenu dróg, nawierzchni lub instalacji</w:t>
      </w:r>
      <w:r>
        <w:rPr>
          <w:sz w:val="24"/>
          <w:szCs w:val="24"/>
        </w:rPr>
        <w:t>;</w:t>
      </w:r>
    </w:p>
    <w:p w:rsidR="00431098" w:rsidRDefault="00431098" w:rsidP="00431098">
      <w:pPr>
        <w:numPr>
          <w:ilvl w:val="0"/>
          <w:numId w:val="63"/>
        </w:numPr>
        <w:autoSpaceDE w:val="0"/>
        <w:autoSpaceDN w:val="0"/>
        <w:adjustRightInd w:val="0"/>
        <w:ind w:left="426" w:hanging="426"/>
        <w:jc w:val="both"/>
        <w:rPr>
          <w:sz w:val="24"/>
          <w:szCs w:val="24"/>
        </w:rPr>
      </w:pPr>
      <w:r>
        <w:rPr>
          <w:sz w:val="24"/>
          <w:szCs w:val="24"/>
        </w:rPr>
        <w:t>u</w:t>
      </w:r>
      <w:r w:rsidRPr="009831B4">
        <w:rPr>
          <w:sz w:val="24"/>
          <w:szCs w:val="24"/>
        </w:rPr>
        <w:t>bezpieczenie budowy od ryzyka utraty lub uszkodzenia przedmiotu zamówienia;</w:t>
      </w:r>
    </w:p>
    <w:p w:rsidR="00431098" w:rsidRDefault="00431098" w:rsidP="00431098">
      <w:pPr>
        <w:numPr>
          <w:ilvl w:val="0"/>
          <w:numId w:val="63"/>
        </w:numPr>
        <w:autoSpaceDE w:val="0"/>
        <w:autoSpaceDN w:val="0"/>
        <w:adjustRightInd w:val="0"/>
        <w:ind w:left="426" w:hanging="426"/>
        <w:jc w:val="both"/>
        <w:rPr>
          <w:sz w:val="24"/>
          <w:szCs w:val="24"/>
        </w:rPr>
      </w:pPr>
      <w:r>
        <w:rPr>
          <w:sz w:val="24"/>
          <w:szCs w:val="24"/>
        </w:rPr>
        <w:t>z</w:t>
      </w:r>
      <w:r w:rsidRPr="009831B4">
        <w:rPr>
          <w:sz w:val="24"/>
          <w:szCs w:val="24"/>
        </w:rPr>
        <w:t>apewnienie dozoru mienia na terenie robót na własny koszt;</w:t>
      </w:r>
    </w:p>
    <w:p w:rsidR="00431098" w:rsidRDefault="00431098" w:rsidP="00431098">
      <w:pPr>
        <w:numPr>
          <w:ilvl w:val="0"/>
          <w:numId w:val="63"/>
        </w:numPr>
        <w:autoSpaceDE w:val="0"/>
        <w:autoSpaceDN w:val="0"/>
        <w:adjustRightInd w:val="0"/>
        <w:ind w:left="426" w:hanging="426"/>
        <w:jc w:val="both"/>
        <w:rPr>
          <w:sz w:val="24"/>
          <w:szCs w:val="24"/>
        </w:rPr>
      </w:pPr>
      <w:r>
        <w:rPr>
          <w:sz w:val="24"/>
          <w:szCs w:val="24"/>
        </w:rPr>
        <w:t>p</w:t>
      </w:r>
      <w:r w:rsidRPr="009831B4">
        <w:rPr>
          <w:sz w:val="24"/>
          <w:szCs w:val="24"/>
        </w:rPr>
        <w:t>onoszenia pełnej odpowiedzialności za szkody oraz następstwa nieszczęśliwych wypadków pracowników i osób trzecich, powstałe w związku z prowadzonymi robotami, w tym także ruchem pojazdów</w:t>
      </w:r>
      <w:r>
        <w:rPr>
          <w:sz w:val="24"/>
          <w:szCs w:val="24"/>
        </w:rPr>
        <w:t>;</w:t>
      </w:r>
    </w:p>
    <w:p w:rsidR="00431098" w:rsidRPr="007C3B81" w:rsidRDefault="00431098" w:rsidP="00431098">
      <w:pPr>
        <w:numPr>
          <w:ilvl w:val="0"/>
          <w:numId w:val="63"/>
        </w:numPr>
        <w:autoSpaceDE w:val="0"/>
        <w:autoSpaceDN w:val="0"/>
        <w:adjustRightInd w:val="0"/>
        <w:ind w:left="426" w:hanging="426"/>
        <w:rPr>
          <w:sz w:val="24"/>
          <w:szCs w:val="24"/>
        </w:rPr>
      </w:pPr>
      <w:r w:rsidRPr="007C3B81">
        <w:rPr>
          <w:sz w:val="24"/>
          <w:szCs w:val="24"/>
        </w:rPr>
        <w:t xml:space="preserve">uzyskanie </w:t>
      </w:r>
      <w:r w:rsidRPr="005D5AFE">
        <w:rPr>
          <w:sz w:val="24"/>
          <w:szCs w:val="24"/>
        </w:rPr>
        <w:t>pozwolenia na użytkowanie obiektu budowlanego,</w:t>
      </w:r>
      <w:r>
        <w:rPr>
          <w:sz w:val="24"/>
          <w:szCs w:val="24"/>
        </w:rPr>
        <w:t xml:space="preserve"> w tym</w:t>
      </w:r>
      <w:r w:rsidRPr="005D5AFE">
        <w:rPr>
          <w:sz w:val="24"/>
          <w:szCs w:val="24"/>
        </w:rPr>
        <w:t xml:space="preserve"> </w:t>
      </w:r>
      <w:r>
        <w:rPr>
          <w:sz w:val="24"/>
          <w:szCs w:val="24"/>
        </w:rPr>
        <w:t>zawiadomienie</w:t>
      </w:r>
      <w:r w:rsidRPr="005D5AFE">
        <w:rPr>
          <w:sz w:val="24"/>
          <w:szCs w:val="24"/>
        </w:rPr>
        <w:t xml:space="preserve"> (zgodnie z przepisami szczególnymi) o zakończeniu budowy i zamiarze przystąpienia do użytkowania następujące organy: Państwową Inspekcję Sanitarną,</w:t>
      </w:r>
      <w:r>
        <w:rPr>
          <w:sz w:val="24"/>
          <w:szCs w:val="24"/>
        </w:rPr>
        <w:t xml:space="preserve"> </w:t>
      </w:r>
      <w:r w:rsidRPr="005D5AFE">
        <w:rPr>
          <w:sz w:val="24"/>
          <w:szCs w:val="24"/>
        </w:rPr>
        <w:t>Państwową Straż Pożarną</w:t>
      </w:r>
      <w:r>
        <w:rPr>
          <w:sz w:val="24"/>
          <w:szCs w:val="24"/>
        </w:rPr>
        <w:t xml:space="preserve">, </w:t>
      </w:r>
      <w:r w:rsidRPr="00DF61CE">
        <w:rPr>
          <w:sz w:val="24"/>
          <w:szCs w:val="24"/>
        </w:rPr>
        <w:t>Powiatowego Inspektora Nadzoru Budowlanego</w:t>
      </w:r>
    </w:p>
    <w:p w:rsidR="00431098" w:rsidRDefault="00431098" w:rsidP="00431098">
      <w:pPr>
        <w:autoSpaceDE w:val="0"/>
        <w:adjustRightInd w:val="0"/>
        <w:jc w:val="center"/>
        <w:rPr>
          <w:sz w:val="24"/>
          <w:szCs w:val="24"/>
        </w:rPr>
      </w:pPr>
      <w:r>
        <w:rPr>
          <w:sz w:val="24"/>
          <w:szCs w:val="24"/>
        </w:rPr>
        <w:t>§ 3</w:t>
      </w:r>
    </w:p>
    <w:p w:rsidR="00431098" w:rsidRDefault="00431098" w:rsidP="00431098">
      <w:pPr>
        <w:autoSpaceDE w:val="0"/>
        <w:adjustRightInd w:val="0"/>
        <w:jc w:val="both"/>
        <w:rPr>
          <w:sz w:val="24"/>
          <w:szCs w:val="24"/>
        </w:rPr>
      </w:pPr>
    </w:p>
    <w:p w:rsidR="00431098" w:rsidRDefault="00431098" w:rsidP="00431098">
      <w:pPr>
        <w:autoSpaceDE w:val="0"/>
        <w:adjustRightInd w:val="0"/>
        <w:jc w:val="both"/>
        <w:rPr>
          <w:sz w:val="24"/>
          <w:szCs w:val="24"/>
        </w:rPr>
      </w:pPr>
    </w:p>
    <w:p w:rsidR="00431098" w:rsidRDefault="00431098" w:rsidP="00431098">
      <w:pPr>
        <w:numPr>
          <w:ilvl w:val="0"/>
          <w:numId w:val="64"/>
        </w:numPr>
        <w:autoSpaceDE w:val="0"/>
        <w:autoSpaceDN w:val="0"/>
        <w:adjustRightInd w:val="0"/>
        <w:ind w:left="426" w:hanging="426"/>
        <w:jc w:val="both"/>
        <w:rPr>
          <w:b/>
          <w:bCs/>
          <w:sz w:val="24"/>
          <w:szCs w:val="24"/>
        </w:rPr>
      </w:pPr>
      <w:r>
        <w:rPr>
          <w:sz w:val="24"/>
          <w:szCs w:val="24"/>
        </w:rPr>
        <w:t xml:space="preserve">Termin rozpoczęcia wykonania przedmiotu umowy rozpoczyna się z dniem protokolarnego przekazania terenu budowy Wykonawcy.  </w:t>
      </w:r>
    </w:p>
    <w:p w:rsidR="00431098" w:rsidRDefault="00431098" w:rsidP="00431098">
      <w:pPr>
        <w:numPr>
          <w:ilvl w:val="0"/>
          <w:numId w:val="64"/>
        </w:numPr>
        <w:autoSpaceDE w:val="0"/>
        <w:autoSpaceDN w:val="0"/>
        <w:adjustRightInd w:val="0"/>
        <w:ind w:left="426" w:hanging="426"/>
        <w:jc w:val="both"/>
        <w:rPr>
          <w:b/>
          <w:bCs/>
          <w:sz w:val="24"/>
          <w:szCs w:val="24"/>
        </w:rPr>
      </w:pPr>
      <w:r>
        <w:rPr>
          <w:sz w:val="24"/>
          <w:szCs w:val="24"/>
        </w:rPr>
        <w:t xml:space="preserve">Termin zakończenia robót: </w:t>
      </w:r>
      <w:r>
        <w:rPr>
          <w:b/>
          <w:bCs/>
          <w:sz w:val="24"/>
          <w:szCs w:val="24"/>
        </w:rPr>
        <w:t xml:space="preserve">29 czerwca 2018 r. </w:t>
      </w:r>
    </w:p>
    <w:p w:rsidR="00431098" w:rsidRDefault="00431098" w:rsidP="00431098">
      <w:pPr>
        <w:numPr>
          <w:ilvl w:val="0"/>
          <w:numId w:val="64"/>
        </w:numPr>
        <w:autoSpaceDE w:val="0"/>
        <w:autoSpaceDN w:val="0"/>
        <w:adjustRightInd w:val="0"/>
        <w:ind w:left="426" w:hanging="426"/>
        <w:jc w:val="both"/>
        <w:rPr>
          <w:sz w:val="24"/>
          <w:szCs w:val="24"/>
        </w:rPr>
      </w:pPr>
      <w:r>
        <w:rPr>
          <w:sz w:val="24"/>
          <w:szCs w:val="24"/>
        </w:rPr>
        <w:t>Za termin zakończenia przedmiotu umowy uważa się datę powiadomienia Zamawiającego o gotowości do odbioru końcowego, o którym mowa w § 9 ust. 1 niniejszej umowy.</w:t>
      </w:r>
    </w:p>
    <w:p w:rsidR="00431098" w:rsidRDefault="00431098" w:rsidP="00431098">
      <w:pPr>
        <w:autoSpaceDE w:val="0"/>
        <w:adjustRightInd w:val="0"/>
        <w:rPr>
          <w:sz w:val="24"/>
          <w:szCs w:val="24"/>
        </w:rPr>
      </w:pPr>
    </w:p>
    <w:p w:rsidR="00431098" w:rsidRPr="00B95BE6" w:rsidRDefault="00431098" w:rsidP="00431098">
      <w:pPr>
        <w:autoSpaceDE w:val="0"/>
        <w:adjustRightInd w:val="0"/>
        <w:jc w:val="center"/>
        <w:rPr>
          <w:sz w:val="24"/>
          <w:szCs w:val="24"/>
        </w:rPr>
      </w:pPr>
      <w:r w:rsidRPr="00B95BE6">
        <w:rPr>
          <w:sz w:val="24"/>
          <w:szCs w:val="24"/>
        </w:rPr>
        <w:t>§ 4</w:t>
      </w:r>
    </w:p>
    <w:p w:rsidR="00431098" w:rsidRPr="00B95BE6" w:rsidRDefault="00431098" w:rsidP="00431098">
      <w:pPr>
        <w:autoSpaceDE w:val="0"/>
        <w:adjustRightInd w:val="0"/>
        <w:jc w:val="center"/>
        <w:rPr>
          <w:sz w:val="24"/>
          <w:szCs w:val="24"/>
        </w:rPr>
      </w:pPr>
    </w:p>
    <w:p w:rsidR="00431098" w:rsidRPr="00B95BE6" w:rsidRDefault="00431098" w:rsidP="00431098">
      <w:pPr>
        <w:pStyle w:val="Tekstpodstawowy"/>
        <w:numPr>
          <w:ilvl w:val="0"/>
          <w:numId w:val="79"/>
        </w:numPr>
        <w:tabs>
          <w:tab w:val="left" w:pos="567"/>
          <w:tab w:val="left" w:pos="705"/>
        </w:tabs>
        <w:jc w:val="both"/>
        <w:rPr>
          <w:b w:val="0"/>
          <w:color w:val="000000"/>
          <w:szCs w:val="24"/>
        </w:rPr>
      </w:pPr>
      <w:r w:rsidRPr="00B95BE6">
        <w:rPr>
          <w:b w:val="0"/>
          <w:color w:val="000000"/>
          <w:szCs w:val="24"/>
        </w:rPr>
        <w:t>Strony ustalają, że następujące zakresy robót wykonywane będą:</w:t>
      </w:r>
    </w:p>
    <w:p w:rsidR="00431098" w:rsidRPr="00B95BE6" w:rsidRDefault="00431098" w:rsidP="00431098">
      <w:pPr>
        <w:pStyle w:val="Tekstpodstawowy"/>
        <w:numPr>
          <w:ilvl w:val="0"/>
          <w:numId w:val="80"/>
        </w:numPr>
        <w:tabs>
          <w:tab w:val="left" w:pos="567"/>
        </w:tabs>
        <w:jc w:val="both"/>
        <w:rPr>
          <w:b w:val="0"/>
          <w:color w:val="000000"/>
          <w:szCs w:val="24"/>
        </w:rPr>
      </w:pPr>
      <w:r w:rsidRPr="00B95BE6">
        <w:rPr>
          <w:b w:val="0"/>
          <w:color w:val="000000"/>
          <w:szCs w:val="24"/>
        </w:rPr>
        <w:t xml:space="preserve"> osobiście przez Wykonawcę:</w:t>
      </w:r>
      <w:r>
        <w:rPr>
          <w:b w:val="0"/>
          <w:color w:val="000000"/>
          <w:szCs w:val="24"/>
          <w:lang w:val="pl-PL"/>
        </w:rPr>
        <w:t>……………………………………………………..</w:t>
      </w:r>
      <w:r w:rsidRPr="00A825A0">
        <w:rPr>
          <w:b w:val="0"/>
          <w:szCs w:val="24"/>
        </w:rPr>
        <w:t>.</w:t>
      </w:r>
      <w:r w:rsidRPr="00A825A0">
        <w:rPr>
          <w:b w:val="0"/>
          <w:color w:val="000000"/>
          <w:szCs w:val="24"/>
        </w:rPr>
        <w:t>;</w:t>
      </w:r>
    </w:p>
    <w:p w:rsidR="00431098" w:rsidRPr="00B95BE6" w:rsidRDefault="00431098" w:rsidP="00431098">
      <w:pPr>
        <w:pStyle w:val="Tekstpodstawowy"/>
        <w:numPr>
          <w:ilvl w:val="0"/>
          <w:numId w:val="80"/>
        </w:numPr>
        <w:tabs>
          <w:tab w:val="left" w:pos="567"/>
        </w:tabs>
        <w:jc w:val="both"/>
        <w:rPr>
          <w:b w:val="0"/>
          <w:color w:val="000000"/>
          <w:szCs w:val="24"/>
        </w:rPr>
      </w:pPr>
      <w:r w:rsidRPr="00B95BE6">
        <w:rPr>
          <w:b w:val="0"/>
          <w:color w:val="000000"/>
          <w:szCs w:val="24"/>
        </w:rPr>
        <w:t xml:space="preserve"> za pomocą podwykonawców: ………………………………………….............</w:t>
      </w:r>
    </w:p>
    <w:p w:rsidR="00431098" w:rsidRPr="00B95BE6" w:rsidRDefault="00431098" w:rsidP="00431098">
      <w:pPr>
        <w:pStyle w:val="Tekstpodstawowy"/>
        <w:numPr>
          <w:ilvl w:val="0"/>
          <w:numId w:val="79"/>
        </w:numPr>
        <w:tabs>
          <w:tab w:val="left" w:pos="567"/>
          <w:tab w:val="left" w:pos="705"/>
        </w:tabs>
        <w:jc w:val="both"/>
        <w:rPr>
          <w:b w:val="0"/>
          <w:color w:val="000000"/>
          <w:szCs w:val="24"/>
        </w:rPr>
      </w:pPr>
      <w:r w:rsidRPr="00B95BE6">
        <w:rPr>
          <w:b w:val="0"/>
          <w:color w:val="000000"/>
          <w:szCs w:val="24"/>
        </w:rPr>
        <w:t>Wykonawca nie może zlecić wykonania przedmiotu umowy podwykonawcom bez zgody Zamawiającego wyrażonej zgodnie z obowiązującymi przepisami i niniejszą umową.</w:t>
      </w:r>
    </w:p>
    <w:p w:rsidR="00431098" w:rsidRPr="00B95BE6" w:rsidRDefault="00431098" w:rsidP="00431098">
      <w:pPr>
        <w:pStyle w:val="Tekstpodstawowy"/>
        <w:numPr>
          <w:ilvl w:val="0"/>
          <w:numId w:val="79"/>
        </w:numPr>
        <w:tabs>
          <w:tab w:val="left" w:pos="567"/>
          <w:tab w:val="left" w:pos="705"/>
        </w:tabs>
        <w:jc w:val="both"/>
        <w:rPr>
          <w:b w:val="0"/>
          <w:szCs w:val="24"/>
        </w:rPr>
      </w:pPr>
      <w:r w:rsidRPr="00B95BE6">
        <w:rPr>
          <w:b w:val="0"/>
          <w:szCs w:val="24"/>
        </w:rPr>
        <w:t>Wykonawca, podwykonawca lub dalszy podwykonawca niniejszego zamówienia zamierzający zawrzeć umowę o podwykonawstwo,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w:t>
      </w:r>
    </w:p>
    <w:p w:rsidR="00431098" w:rsidRPr="00B95BE6" w:rsidRDefault="00431098" w:rsidP="00431098">
      <w:pPr>
        <w:pStyle w:val="Tekstpodstawowy"/>
        <w:numPr>
          <w:ilvl w:val="0"/>
          <w:numId w:val="79"/>
        </w:numPr>
        <w:tabs>
          <w:tab w:val="left" w:pos="567"/>
          <w:tab w:val="left" w:pos="705"/>
        </w:tabs>
        <w:jc w:val="both"/>
        <w:rPr>
          <w:b w:val="0"/>
          <w:szCs w:val="24"/>
        </w:rPr>
      </w:pPr>
      <w:r w:rsidRPr="00B95BE6">
        <w:rPr>
          <w:b w:val="0"/>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431098" w:rsidRPr="00B95BE6" w:rsidRDefault="00431098" w:rsidP="00431098">
      <w:pPr>
        <w:pStyle w:val="Tekstpodstawowy"/>
        <w:numPr>
          <w:ilvl w:val="0"/>
          <w:numId w:val="79"/>
        </w:numPr>
        <w:tabs>
          <w:tab w:val="left" w:pos="567"/>
          <w:tab w:val="left" w:pos="705"/>
        </w:tabs>
        <w:jc w:val="both"/>
        <w:rPr>
          <w:b w:val="0"/>
          <w:szCs w:val="24"/>
        </w:rPr>
      </w:pPr>
      <w:r w:rsidRPr="00B95BE6">
        <w:rPr>
          <w:b w:val="0"/>
          <w:szCs w:val="24"/>
        </w:rPr>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p>
    <w:p w:rsidR="00431098" w:rsidRPr="00B95BE6" w:rsidRDefault="00431098" w:rsidP="00431098">
      <w:pPr>
        <w:pStyle w:val="Tekstpodstawowy"/>
        <w:numPr>
          <w:ilvl w:val="0"/>
          <w:numId w:val="79"/>
        </w:numPr>
        <w:tabs>
          <w:tab w:val="left" w:pos="567"/>
          <w:tab w:val="left" w:pos="705"/>
        </w:tabs>
        <w:jc w:val="both"/>
        <w:rPr>
          <w:b w:val="0"/>
          <w:szCs w:val="24"/>
        </w:rPr>
      </w:pPr>
      <w:r w:rsidRPr="00B95BE6">
        <w:rPr>
          <w:b w:val="0"/>
          <w:szCs w:val="24"/>
        </w:rPr>
        <w:t>W przypadku zawarcia umowy z dalszym podwykonawcą wymagana jest zgoda Zamawiającego i Wykonawcy. W tym przypadku stosuje się odpowiednio zapis ust. 5 zdanie drugie.</w:t>
      </w:r>
    </w:p>
    <w:p w:rsidR="00431098" w:rsidRPr="00B95BE6" w:rsidRDefault="00431098" w:rsidP="00431098">
      <w:pPr>
        <w:pStyle w:val="Tekstpodstawowy"/>
        <w:numPr>
          <w:ilvl w:val="0"/>
          <w:numId w:val="79"/>
        </w:numPr>
        <w:tabs>
          <w:tab w:val="left" w:pos="567"/>
          <w:tab w:val="left" w:pos="705"/>
        </w:tabs>
        <w:jc w:val="both"/>
        <w:rPr>
          <w:b w:val="0"/>
          <w:szCs w:val="24"/>
        </w:rPr>
      </w:pPr>
      <w:r w:rsidRPr="00B95BE6">
        <w:rPr>
          <w:b w:val="0"/>
          <w:szCs w:val="24"/>
        </w:rPr>
        <w:t>Pisemne zastrzeżenia do projektu przedłożonej Zamawiającemu umowy z podwykonawcą lub dalszym podwykonawcą dotyczyć mogą:</w:t>
      </w:r>
    </w:p>
    <w:p w:rsidR="00431098" w:rsidRPr="00B95BE6" w:rsidRDefault="00431098" w:rsidP="00431098">
      <w:pPr>
        <w:pStyle w:val="Tekstpodstawowy"/>
        <w:tabs>
          <w:tab w:val="left" w:pos="567"/>
          <w:tab w:val="left" w:pos="705"/>
        </w:tabs>
        <w:ind w:left="570"/>
        <w:jc w:val="both"/>
        <w:rPr>
          <w:b w:val="0"/>
          <w:szCs w:val="24"/>
        </w:rPr>
      </w:pPr>
      <w:r w:rsidRPr="00B95BE6">
        <w:rPr>
          <w:b w:val="0"/>
          <w:szCs w:val="24"/>
        </w:rPr>
        <w:lastRenderedPageBreak/>
        <w:t xml:space="preserve">1) </w:t>
      </w:r>
      <w:r w:rsidRPr="00B95BE6">
        <w:rPr>
          <w:b w:val="0"/>
          <w:szCs w:val="24"/>
          <w:lang w:val="pl-PL"/>
        </w:rPr>
        <w:t xml:space="preserve"> </w:t>
      </w:r>
      <w:r w:rsidRPr="00B95BE6">
        <w:rPr>
          <w:b w:val="0"/>
          <w:szCs w:val="24"/>
        </w:rPr>
        <w:t>niespełnienia wymagań określonych w specyfikacji istotnych warunków zamówienia, tj. wymagań, aby:</w:t>
      </w:r>
    </w:p>
    <w:p w:rsidR="00431098" w:rsidRPr="00B95BE6" w:rsidRDefault="00431098" w:rsidP="00431098">
      <w:pPr>
        <w:tabs>
          <w:tab w:val="left" w:pos="426"/>
        </w:tabs>
        <w:ind w:left="570"/>
        <w:jc w:val="both"/>
        <w:rPr>
          <w:sz w:val="24"/>
          <w:szCs w:val="24"/>
        </w:rPr>
      </w:pPr>
      <w:r w:rsidRPr="00B95BE6">
        <w:rPr>
          <w:sz w:val="24"/>
          <w:szCs w:val="24"/>
        </w:rPr>
        <w:tab/>
        <w:t>a) umowa o podwykonawstwo wskazywała osobę do kontaktu po stronie podwykonawcy albo dalszego podwykonawcy,</w:t>
      </w:r>
    </w:p>
    <w:p w:rsidR="00431098" w:rsidRPr="00B95BE6" w:rsidRDefault="00431098" w:rsidP="00431098">
      <w:pPr>
        <w:tabs>
          <w:tab w:val="left" w:pos="426"/>
        </w:tabs>
        <w:ind w:left="426"/>
        <w:jc w:val="both"/>
        <w:rPr>
          <w:sz w:val="24"/>
          <w:szCs w:val="24"/>
        </w:rPr>
      </w:pPr>
      <w:r w:rsidRPr="00B95BE6">
        <w:rPr>
          <w:sz w:val="24"/>
          <w:szCs w:val="24"/>
        </w:rPr>
        <w:tab/>
        <w:t>b) umowa o podwykonawstwo zawierała wymóg udziału przedstawiciela podwykonawcy albo dalszego podwykonawcy w spotkaniach z przedstawicielami Zamawiającego, jeżeli temat spotkania dotyczy omówienia realizacji zakresu robót wykonywanego przez podwykonawcę lub dalszego podwykonawcę,</w:t>
      </w:r>
    </w:p>
    <w:p w:rsidR="00431098" w:rsidRPr="00B95BE6" w:rsidRDefault="00431098" w:rsidP="00431098">
      <w:pPr>
        <w:tabs>
          <w:tab w:val="left" w:pos="426"/>
        </w:tabs>
        <w:ind w:left="426"/>
        <w:jc w:val="both"/>
        <w:rPr>
          <w:sz w:val="24"/>
          <w:szCs w:val="24"/>
        </w:rPr>
      </w:pPr>
      <w:r w:rsidRPr="00B95BE6">
        <w:rPr>
          <w:sz w:val="24"/>
          <w:szCs w:val="24"/>
        </w:rPr>
        <w:tab/>
        <w:t>c) umowa o podwykonawstwo zawierała wymóg udziału przedstawiciela podwykonawcy albo dalszego podwykonawcy w odbiorach robót, jeśli odbiór dotyczy zakresu robót wykonywanego przez podwykonawcę albo dalszego podwykonawcy,</w:t>
      </w:r>
    </w:p>
    <w:p w:rsidR="00431098" w:rsidRPr="00B95BE6" w:rsidRDefault="00431098" w:rsidP="00431098">
      <w:pPr>
        <w:tabs>
          <w:tab w:val="left" w:pos="426"/>
        </w:tabs>
        <w:ind w:left="426"/>
        <w:jc w:val="both"/>
        <w:rPr>
          <w:sz w:val="24"/>
          <w:szCs w:val="24"/>
        </w:rPr>
      </w:pPr>
      <w:r w:rsidRPr="00B95BE6">
        <w:rPr>
          <w:sz w:val="24"/>
          <w:szCs w:val="24"/>
        </w:rPr>
        <w:tab/>
        <w:t>d) zakres robót wynikających z umowy o podwykonawstwo wynikał z zakresu robót wynikających z umowy zawartej przez Zamawiającego i Wykonawcę,</w:t>
      </w:r>
    </w:p>
    <w:p w:rsidR="00431098" w:rsidRPr="00B95BE6" w:rsidRDefault="00431098" w:rsidP="00431098">
      <w:pPr>
        <w:tabs>
          <w:tab w:val="left" w:pos="426"/>
        </w:tabs>
        <w:ind w:left="426"/>
        <w:jc w:val="both"/>
        <w:rPr>
          <w:sz w:val="24"/>
          <w:szCs w:val="24"/>
        </w:rPr>
      </w:pPr>
      <w:r w:rsidRPr="00B95BE6">
        <w:rPr>
          <w:sz w:val="24"/>
          <w:szCs w:val="24"/>
        </w:rPr>
        <w:tab/>
        <w:t>e) wysokość wynagrodzenia przysługującego podwykonawcom i dalszym podwykonawcom nie przekraczała wysokości wynagrodzenia ustalonego w umowie zawartej przez Zamawiającego z Wykonawcą,</w:t>
      </w:r>
    </w:p>
    <w:p w:rsidR="00431098" w:rsidRPr="00B95BE6" w:rsidRDefault="00431098" w:rsidP="00431098">
      <w:pPr>
        <w:tabs>
          <w:tab w:val="left" w:pos="426"/>
        </w:tabs>
        <w:ind w:left="426"/>
        <w:jc w:val="both"/>
        <w:rPr>
          <w:sz w:val="24"/>
          <w:szCs w:val="24"/>
        </w:rPr>
      </w:pPr>
      <w:r w:rsidRPr="00B95BE6">
        <w:rPr>
          <w:sz w:val="24"/>
          <w:szCs w:val="24"/>
        </w:rPr>
        <w:tab/>
        <w:t>f) termin wykonania robót przez podwykonawcę albo dalszego podwykonawcę był zgodny z terminem wykonania robót wynikającym z umowy zawartej przez Zamawiającego i Wykonawcę,</w:t>
      </w:r>
    </w:p>
    <w:p w:rsidR="00431098" w:rsidRPr="00B95BE6" w:rsidRDefault="00431098" w:rsidP="00431098">
      <w:pPr>
        <w:tabs>
          <w:tab w:val="left" w:pos="426"/>
        </w:tabs>
        <w:ind w:left="426"/>
        <w:jc w:val="both"/>
        <w:rPr>
          <w:sz w:val="24"/>
          <w:szCs w:val="24"/>
        </w:rPr>
      </w:pPr>
      <w:r w:rsidRPr="00B95BE6">
        <w:rPr>
          <w:sz w:val="24"/>
          <w:szCs w:val="24"/>
        </w:rPr>
        <w:tab/>
        <w:t>g) sposób wykonywania przedmiotu umowy o podwykonawstwo był zgodny z dokumentacjami technicznymi oraz specyfikacjami technicznymi wykonania i odbioru robót zawartymi w SIWZ,</w:t>
      </w:r>
    </w:p>
    <w:p w:rsidR="00431098" w:rsidRPr="00B95BE6" w:rsidRDefault="00431098" w:rsidP="00431098">
      <w:pPr>
        <w:tabs>
          <w:tab w:val="left" w:pos="426"/>
        </w:tabs>
        <w:ind w:left="426"/>
        <w:jc w:val="both"/>
        <w:rPr>
          <w:sz w:val="24"/>
          <w:szCs w:val="24"/>
        </w:rPr>
      </w:pPr>
      <w:r w:rsidRPr="00B95BE6">
        <w:rPr>
          <w:sz w:val="24"/>
          <w:szCs w:val="24"/>
        </w:rPr>
        <w:tab/>
        <w:t>h) zawarte w umowie o podwykonawstwo jakiekolwiek gwarancje jakości przyznane przez podwykonawców Wykonawcy oraz wynikające z tych umów zobowiązania z tytułu rękojmi były skuteczne także względem Zamawiającego w ten sposób, że będzie on uprawniony dochodzić uprawnień z tytułu gwarancji i rękojmi solidarnie z Wykonawcą,</w:t>
      </w:r>
    </w:p>
    <w:p w:rsidR="00431098" w:rsidRPr="00B95BE6" w:rsidRDefault="00431098" w:rsidP="00431098">
      <w:pPr>
        <w:tabs>
          <w:tab w:val="left" w:pos="426"/>
        </w:tabs>
        <w:ind w:left="426"/>
        <w:jc w:val="both"/>
        <w:rPr>
          <w:sz w:val="24"/>
          <w:szCs w:val="24"/>
        </w:rPr>
      </w:pPr>
      <w:r w:rsidRPr="00B95BE6">
        <w:rPr>
          <w:sz w:val="24"/>
          <w:szCs w:val="24"/>
        </w:rPr>
        <w:tab/>
        <w:t>i) umowa zawierana z podwykonawcą albo dalszym podwykonawcą zawierała zapisy o obowiązkach wynikających z zapisów § 4 ust. 3-14 umowy zawartej przez Zamawiającego z Wykonawcą,</w:t>
      </w:r>
    </w:p>
    <w:p w:rsidR="00431098" w:rsidRPr="00B95BE6" w:rsidRDefault="00431098" w:rsidP="00431098">
      <w:pPr>
        <w:tabs>
          <w:tab w:val="left" w:pos="426"/>
        </w:tabs>
        <w:ind w:left="426"/>
        <w:jc w:val="both"/>
        <w:rPr>
          <w:sz w:val="24"/>
          <w:szCs w:val="24"/>
        </w:rPr>
      </w:pPr>
      <w:r w:rsidRPr="00B95BE6">
        <w:rPr>
          <w:sz w:val="24"/>
          <w:szCs w:val="24"/>
        </w:rPr>
        <w:tab/>
        <w:t xml:space="preserve">j) umowa zawierana z podwykonawcą albo z dalszym podwykonawcą zawierała zastrzeżenie, iż Zamawiający ma prawo wglądu w dokumenty finansowe podwykonawców lub dalszych podwykonawców oraz zapis, iż Zamawiającemu przysługuje uprawnienie do żądania przedstawiania mu na każde żądanie dowodów zapłaty należnego podwykonawcom albo dalszym podwykonawcom wynagrodzenia. </w:t>
      </w:r>
    </w:p>
    <w:p w:rsidR="00431098" w:rsidRPr="00B95BE6" w:rsidRDefault="00431098" w:rsidP="00431098">
      <w:pPr>
        <w:tabs>
          <w:tab w:val="left" w:pos="426"/>
        </w:tabs>
        <w:jc w:val="both"/>
        <w:rPr>
          <w:sz w:val="24"/>
          <w:szCs w:val="24"/>
        </w:rPr>
      </w:pPr>
      <w:r w:rsidRPr="00B95BE6">
        <w:rPr>
          <w:sz w:val="24"/>
          <w:szCs w:val="24"/>
        </w:rPr>
        <w:t>2) ustalenia terminu zapłaty wynagrodzenia dłuższego niż określony w ust. 4.</w:t>
      </w:r>
    </w:p>
    <w:p w:rsidR="00431098" w:rsidRPr="00B95BE6" w:rsidRDefault="00431098" w:rsidP="00431098">
      <w:pPr>
        <w:pStyle w:val="Tekstpodstawowy"/>
        <w:numPr>
          <w:ilvl w:val="0"/>
          <w:numId w:val="79"/>
        </w:numPr>
        <w:tabs>
          <w:tab w:val="left" w:pos="567"/>
          <w:tab w:val="left" w:pos="705"/>
        </w:tabs>
        <w:jc w:val="both"/>
        <w:rPr>
          <w:b w:val="0"/>
          <w:szCs w:val="24"/>
        </w:rPr>
      </w:pPr>
      <w:r w:rsidRPr="00B95BE6">
        <w:rPr>
          <w:b w:val="0"/>
          <w:szCs w:val="24"/>
        </w:rPr>
        <w:t>Za działania podwykonawców Wykonawca odpowiada jak za własne.</w:t>
      </w:r>
    </w:p>
    <w:p w:rsidR="00431098" w:rsidRPr="00B95BE6" w:rsidRDefault="00431098" w:rsidP="00431098">
      <w:pPr>
        <w:pStyle w:val="Tekstpodstawowy"/>
        <w:numPr>
          <w:ilvl w:val="0"/>
          <w:numId w:val="79"/>
        </w:numPr>
        <w:tabs>
          <w:tab w:val="left" w:pos="567"/>
          <w:tab w:val="left" w:pos="705"/>
        </w:tabs>
        <w:jc w:val="both"/>
        <w:rPr>
          <w:b w:val="0"/>
          <w:szCs w:val="24"/>
        </w:rPr>
      </w:pPr>
      <w:r w:rsidRPr="00B95BE6">
        <w:rPr>
          <w:b w:val="0"/>
          <w:szCs w:val="24"/>
        </w:rPr>
        <w:t>Wykonawca, podwykonawca lub dalszy podwykonawca niniejszej umowy przedkłada Zamawiającemu poświadczoną za zgodność z oryginałem kopię zawartej umowy o podwykonawstwo, której przedmiotem są roboty budowlane, w terminie 7 dni od dnia jej zawarcia.</w:t>
      </w:r>
    </w:p>
    <w:p w:rsidR="00431098" w:rsidRPr="00B95BE6" w:rsidRDefault="00431098" w:rsidP="00431098">
      <w:pPr>
        <w:pStyle w:val="Tekstpodstawowy"/>
        <w:numPr>
          <w:ilvl w:val="0"/>
          <w:numId w:val="79"/>
        </w:numPr>
        <w:tabs>
          <w:tab w:val="left" w:pos="567"/>
          <w:tab w:val="left" w:pos="705"/>
        </w:tabs>
        <w:jc w:val="both"/>
        <w:rPr>
          <w:b w:val="0"/>
          <w:szCs w:val="24"/>
        </w:rPr>
      </w:pPr>
      <w:r w:rsidRPr="00B95BE6">
        <w:rPr>
          <w:b w:val="0"/>
          <w:szCs w:val="24"/>
        </w:rPr>
        <w:t>Zamawiający, w terminie 14 dni od dnia przedłożenia umowy, zgłasza pisemny sprzeciw do umowy o podwykonawstwo, której przedmiotem są roboty budowlane, w przypadkach, o których mowa w ust. 7.</w:t>
      </w:r>
    </w:p>
    <w:p w:rsidR="00431098" w:rsidRPr="00B95BE6" w:rsidRDefault="00431098" w:rsidP="00431098">
      <w:pPr>
        <w:pStyle w:val="Tekstpodstawowy"/>
        <w:numPr>
          <w:ilvl w:val="0"/>
          <w:numId w:val="79"/>
        </w:numPr>
        <w:tabs>
          <w:tab w:val="left" w:pos="567"/>
          <w:tab w:val="left" w:pos="705"/>
        </w:tabs>
        <w:jc w:val="both"/>
        <w:rPr>
          <w:b w:val="0"/>
          <w:szCs w:val="24"/>
        </w:rPr>
      </w:pPr>
      <w:r w:rsidRPr="00B95BE6">
        <w:rPr>
          <w:b w:val="0"/>
          <w:szCs w:val="24"/>
        </w:rPr>
        <w:t xml:space="preserve">Brak </w:t>
      </w:r>
      <w:r w:rsidRPr="00B95BE6">
        <w:rPr>
          <w:b w:val="0"/>
          <w:szCs w:val="24"/>
          <w:lang w:val="pl-PL"/>
        </w:rPr>
        <w:t xml:space="preserve">w formie </w:t>
      </w:r>
      <w:r w:rsidRPr="00B95BE6">
        <w:rPr>
          <w:b w:val="0"/>
          <w:szCs w:val="24"/>
        </w:rPr>
        <w:t>pisemne</w:t>
      </w:r>
      <w:r w:rsidRPr="00B95BE6">
        <w:rPr>
          <w:b w:val="0"/>
          <w:szCs w:val="24"/>
          <w:lang w:val="pl-PL"/>
        </w:rPr>
        <w:t>j</w:t>
      </w:r>
      <w:r w:rsidRPr="00B95BE6">
        <w:rPr>
          <w:b w:val="0"/>
          <w:szCs w:val="24"/>
        </w:rPr>
        <w:t xml:space="preserve"> sprzeciwu do przedłożonej umowy o podwykonawstwo, której przedmiotem są roboty budowlane, w terminie określonym w ust. 10, uważa się za akceptację umowy przez Zamawiającego.</w:t>
      </w:r>
    </w:p>
    <w:p w:rsidR="00431098" w:rsidRPr="00B95BE6" w:rsidRDefault="00431098" w:rsidP="00431098">
      <w:pPr>
        <w:pStyle w:val="Tekstpodstawowy"/>
        <w:numPr>
          <w:ilvl w:val="0"/>
          <w:numId w:val="79"/>
        </w:numPr>
        <w:tabs>
          <w:tab w:val="left" w:pos="567"/>
          <w:tab w:val="left" w:pos="705"/>
        </w:tabs>
        <w:jc w:val="both"/>
        <w:rPr>
          <w:b w:val="0"/>
          <w:szCs w:val="24"/>
        </w:rPr>
      </w:pPr>
      <w:r w:rsidRPr="00B95BE6">
        <w:rPr>
          <w:b w:val="0"/>
          <w:szCs w:val="24"/>
        </w:rPr>
        <w:t>Wykonawca, podwykonawca lub dalszy podwykonawca niniejszej umowy przedkłada Zamawiającemu poświadczoną za zgodność z oryginałem kopię zawartej umowy o</w:t>
      </w:r>
      <w:r w:rsidRPr="00B95BE6">
        <w:rPr>
          <w:b w:val="0"/>
          <w:szCs w:val="24"/>
          <w:lang w:val="pl-PL"/>
        </w:rPr>
        <w:t> </w:t>
      </w:r>
      <w:r w:rsidRPr="00B95BE6">
        <w:rPr>
          <w:b w:val="0"/>
          <w:szCs w:val="24"/>
        </w:rPr>
        <w:t>podwykonawstwo, której przedmiotem są dostawy lub usługi, w terminie 7 dni od dnia jej zawarcia, z wyłączeniem umów o podwykonawstwo o wartości mniejszej niż 0,5% wartości umowy w sprawie zamówienia publicznego. Wyłączenie, o którym mowa w</w:t>
      </w:r>
      <w:r w:rsidRPr="00B95BE6">
        <w:rPr>
          <w:b w:val="0"/>
          <w:szCs w:val="24"/>
          <w:lang w:val="pl-PL"/>
        </w:rPr>
        <w:t> </w:t>
      </w:r>
      <w:r w:rsidRPr="00B95BE6">
        <w:rPr>
          <w:b w:val="0"/>
          <w:szCs w:val="24"/>
        </w:rPr>
        <w:t>zdaniu pierwszym, nie dotyczy umów o podwykonawstwo o wartości większej niż 50000</w:t>
      </w:r>
      <w:r w:rsidRPr="00B95BE6">
        <w:rPr>
          <w:b w:val="0"/>
          <w:szCs w:val="24"/>
          <w:lang w:val="pl-PL"/>
        </w:rPr>
        <w:t xml:space="preserve"> </w:t>
      </w:r>
      <w:r w:rsidRPr="00B95BE6">
        <w:rPr>
          <w:b w:val="0"/>
          <w:szCs w:val="24"/>
        </w:rPr>
        <w:t>zł.</w:t>
      </w:r>
    </w:p>
    <w:p w:rsidR="00431098" w:rsidRPr="00B95BE6" w:rsidRDefault="00431098" w:rsidP="00431098">
      <w:pPr>
        <w:pStyle w:val="Tekstpodstawowy"/>
        <w:numPr>
          <w:ilvl w:val="0"/>
          <w:numId w:val="79"/>
        </w:numPr>
        <w:tabs>
          <w:tab w:val="left" w:pos="567"/>
          <w:tab w:val="left" w:pos="705"/>
        </w:tabs>
        <w:jc w:val="both"/>
        <w:rPr>
          <w:b w:val="0"/>
          <w:szCs w:val="24"/>
        </w:rPr>
      </w:pPr>
      <w:r w:rsidRPr="00B95BE6">
        <w:rPr>
          <w:b w:val="0"/>
          <w:szCs w:val="24"/>
        </w:rPr>
        <w:lastRenderedPageBreak/>
        <w:t>W przypadku, o którym mowa w ust. 12, jeżeli termin zapłaty wynagrodzenia jest dłuższy niż określony w ust. 4, Zamawiający informuje o tym Wykonawcę i wzywa go do doprowadzenia do zmiany tej umowy pod rygorem wystąpienia o zapłatę kary umownej.</w:t>
      </w:r>
    </w:p>
    <w:p w:rsidR="00431098" w:rsidRPr="00B95BE6" w:rsidRDefault="00431098" w:rsidP="00431098">
      <w:pPr>
        <w:pStyle w:val="Tekstpodstawowy"/>
        <w:numPr>
          <w:ilvl w:val="0"/>
          <w:numId w:val="79"/>
        </w:numPr>
        <w:tabs>
          <w:tab w:val="left" w:pos="567"/>
          <w:tab w:val="left" w:pos="705"/>
        </w:tabs>
        <w:jc w:val="both"/>
        <w:rPr>
          <w:b w:val="0"/>
          <w:szCs w:val="24"/>
        </w:rPr>
      </w:pPr>
      <w:r w:rsidRPr="00B95BE6">
        <w:rPr>
          <w:b w:val="0"/>
          <w:szCs w:val="24"/>
        </w:rPr>
        <w:t>Przepisy ust. 3-13 stosuje się odpowiednio do zmian tej umowy o podwykonawstwo.</w:t>
      </w:r>
    </w:p>
    <w:p w:rsidR="00431098" w:rsidRPr="00E71101" w:rsidRDefault="00431098" w:rsidP="00431098">
      <w:pPr>
        <w:pStyle w:val="Tekstpodstawowy"/>
        <w:numPr>
          <w:ilvl w:val="0"/>
          <w:numId w:val="79"/>
        </w:numPr>
        <w:tabs>
          <w:tab w:val="left" w:pos="567"/>
          <w:tab w:val="left" w:pos="705"/>
        </w:tabs>
        <w:jc w:val="both"/>
        <w:rPr>
          <w:b w:val="0"/>
          <w:szCs w:val="24"/>
        </w:rPr>
      </w:pPr>
      <w:r w:rsidRPr="00E71101">
        <w:rPr>
          <w:b w:val="0"/>
          <w:sz w:val="23"/>
          <w:szCs w:val="23"/>
          <w:lang w:val="pl-PL"/>
        </w:rPr>
        <w:t xml:space="preserve">W </w:t>
      </w:r>
      <w:r w:rsidRPr="00E71101">
        <w:rPr>
          <w:b w:val="0"/>
          <w:sz w:val="23"/>
          <w:szCs w:val="23"/>
        </w:rPr>
        <w:t>przypadku powierzenia przez Wykonawcę realizacji robót Podwykonawcy lub dalszemu Podwykonawc</w:t>
      </w:r>
      <w:r w:rsidRPr="00E71101">
        <w:rPr>
          <w:b w:val="0"/>
          <w:bCs w:val="0"/>
          <w:sz w:val="23"/>
          <w:szCs w:val="23"/>
        </w:rPr>
        <w:t>y</w:t>
      </w:r>
      <w:r w:rsidRPr="00E71101">
        <w:rPr>
          <w:b w:val="0"/>
          <w:sz w:val="23"/>
          <w:szCs w:val="23"/>
        </w:rPr>
        <w:t>, Wykonawca jest zobowiązany do dokonania we własnym zakresie zapłaty wymagalnego wynagrodzenia należnego Podwykonawcy lub dalszemu Podwykonawcy</w:t>
      </w:r>
      <w:r w:rsidRPr="00E71101">
        <w:rPr>
          <w:b w:val="0"/>
          <w:bCs w:val="0"/>
          <w:sz w:val="23"/>
          <w:szCs w:val="23"/>
        </w:rPr>
        <w:t xml:space="preserve">, </w:t>
      </w:r>
      <w:r w:rsidRPr="00E71101">
        <w:rPr>
          <w:b w:val="0"/>
          <w:sz w:val="23"/>
          <w:szCs w:val="23"/>
        </w:rPr>
        <w:t>z zachowaniem terminów płatności określonych w umowie z Podwykonawcą lub dalszym Podwykonawcą. Dla potwierdzenia dokonania terminowej zapłaty, Wykonawca dostarczy Zamawiającemu kopie faktur Podwykonawców lub dalszych Podwykonawców oraz dowody zapłaty wymagalnego wynagrodzenia należnego Podwykonawcom i dalszym Podwykonawcom. w szczególności w postaci potwierdzenia przelewu bankowego lub oświadczenia Podwykonawców lub dalszych Podwykonawców o otrzymaniu należnego wymagalnego wynagrodzenia wraz z podaniem terminu jego otrzymania</w:t>
      </w:r>
      <w:r w:rsidRPr="00E71101">
        <w:rPr>
          <w:b w:val="0"/>
          <w:sz w:val="23"/>
          <w:szCs w:val="23"/>
          <w:lang w:val="pl-PL"/>
        </w:rPr>
        <w:t>.</w:t>
      </w:r>
    </w:p>
    <w:p w:rsidR="00431098" w:rsidRPr="00E71101" w:rsidRDefault="00431098" w:rsidP="00431098">
      <w:pPr>
        <w:pStyle w:val="Tekstpodstawowy"/>
        <w:numPr>
          <w:ilvl w:val="0"/>
          <w:numId w:val="79"/>
        </w:numPr>
        <w:tabs>
          <w:tab w:val="left" w:pos="567"/>
          <w:tab w:val="left" w:pos="705"/>
        </w:tabs>
        <w:jc w:val="both"/>
        <w:rPr>
          <w:b w:val="0"/>
          <w:szCs w:val="24"/>
        </w:rPr>
      </w:pPr>
      <w:r w:rsidRPr="00E71101">
        <w:rPr>
          <w:b w:val="0"/>
          <w:sz w:val="23"/>
          <w:szCs w:val="23"/>
        </w:rPr>
        <w:t>Zapisy ustępu 15 stosuje się odpowiednio do przedłożonych Zamawiającemu umów o podwykonawstwo, których przedmiotem są dostawy i usługi</w:t>
      </w:r>
      <w:r w:rsidRPr="00E71101">
        <w:rPr>
          <w:b w:val="0"/>
          <w:sz w:val="23"/>
          <w:szCs w:val="23"/>
          <w:lang w:val="pl-PL"/>
        </w:rPr>
        <w:t>.</w:t>
      </w:r>
    </w:p>
    <w:p w:rsidR="00431098" w:rsidRPr="00E71101" w:rsidRDefault="00431098" w:rsidP="00431098">
      <w:pPr>
        <w:pStyle w:val="Tekstpodstawowy"/>
        <w:numPr>
          <w:ilvl w:val="0"/>
          <w:numId w:val="79"/>
        </w:numPr>
        <w:tabs>
          <w:tab w:val="left" w:pos="567"/>
          <w:tab w:val="left" w:pos="705"/>
        </w:tabs>
        <w:jc w:val="both"/>
        <w:rPr>
          <w:b w:val="0"/>
          <w:szCs w:val="24"/>
        </w:rPr>
      </w:pPr>
      <w:r w:rsidRPr="00E71101">
        <w:rPr>
          <w:b w:val="0"/>
          <w:lang w:eastAsia="ar-SA"/>
        </w:rPr>
        <w:t>Zasady zawierania umów pomiędzy Wykonawcą, a Podwykonawcą stosuje się odpowiednio do umów zawieranych pomiędzy Podwykonawcą, a dalszym Podwykonawcą</w:t>
      </w:r>
      <w:r w:rsidRPr="00E71101">
        <w:rPr>
          <w:lang w:val="pl-PL" w:eastAsia="ar-SA"/>
        </w:rPr>
        <w:t>.</w:t>
      </w:r>
    </w:p>
    <w:p w:rsidR="00431098" w:rsidRPr="00E71101" w:rsidRDefault="00431098" w:rsidP="00431098">
      <w:pPr>
        <w:pStyle w:val="Tekstpodstawowy"/>
        <w:tabs>
          <w:tab w:val="left" w:pos="567"/>
          <w:tab w:val="left" w:pos="705"/>
        </w:tabs>
        <w:ind w:left="360"/>
        <w:jc w:val="both"/>
        <w:rPr>
          <w:b w:val="0"/>
          <w:szCs w:val="24"/>
        </w:rPr>
      </w:pPr>
    </w:p>
    <w:p w:rsidR="00431098" w:rsidRPr="00E71101" w:rsidRDefault="00431098" w:rsidP="00431098">
      <w:pPr>
        <w:pStyle w:val="Tekstpodstawowy"/>
        <w:numPr>
          <w:ilvl w:val="0"/>
          <w:numId w:val="79"/>
        </w:numPr>
        <w:tabs>
          <w:tab w:val="left" w:pos="567"/>
          <w:tab w:val="left" w:pos="705"/>
        </w:tabs>
        <w:jc w:val="both"/>
        <w:rPr>
          <w:b w:val="0"/>
          <w:szCs w:val="24"/>
        </w:rPr>
      </w:pPr>
      <w:r w:rsidRPr="00E71101">
        <w:rPr>
          <w:lang w:val="pl-PL" w:eastAsia="ar-SA"/>
        </w:rPr>
        <w:t xml:space="preserve">Wymagania Zamawiającego, o których mowa w art. 29 ust. 3a ustawy PZP: </w:t>
      </w:r>
    </w:p>
    <w:p w:rsidR="00431098" w:rsidRPr="00B95BE6" w:rsidRDefault="00431098" w:rsidP="00431098">
      <w:pPr>
        <w:pStyle w:val="Akapitzlist"/>
        <w:numPr>
          <w:ilvl w:val="0"/>
          <w:numId w:val="81"/>
        </w:numPr>
        <w:spacing w:after="0" w:line="240" w:lineRule="auto"/>
        <w:jc w:val="both"/>
        <w:rPr>
          <w:color w:val="FF0000"/>
          <w:sz w:val="24"/>
          <w:szCs w:val="24"/>
        </w:rPr>
      </w:pPr>
      <w:r w:rsidRPr="00E71101">
        <w:rPr>
          <w:sz w:val="24"/>
          <w:szCs w:val="24"/>
        </w:rPr>
        <w:t xml:space="preserve">Na podstawie art 29 ust 3a ustawy Pzp, </w:t>
      </w:r>
      <w:r w:rsidRPr="00E71101">
        <w:rPr>
          <w:b/>
          <w:bCs/>
          <w:sz w:val="24"/>
          <w:szCs w:val="24"/>
        </w:rPr>
        <w:t xml:space="preserve">Zamawiający </w:t>
      </w:r>
      <w:r w:rsidRPr="00E71101">
        <w:rPr>
          <w:sz w:val="24"/>
          <w:szCs w:val="24"/>
        </w:rPr>
        <w:t>wymaga, aby niżej wymienione</w:t>
      </w:r>
      <w:r w:rsidRPr="00B95BE6">
        <w:rPr>
          <w:sz w:val="24"/>
          <w:szCs w:val="24"/>
        </w:rPr>
        <w:t xml:space="preserve"> czynności w zakresie realizacji przedmiotu zamówienia wykonywały osoby, które będą zatrudnione przez Wykonawcę lub podwykonawcę (w przypadku realizacji zamówienia przy udziale podwykonawców) za wynagrodzeniem na podstawie umowy o pracę określonej w art. 22 § 1 ustawy z dnia 26 czerwca 1974 r. – Kodeks pracy (t.j. Dz. U. z 2016 r. poz. 1666).: Tak więc wymóg ten dotyczy osób, które wykonują czynności bezpośrednio związane z wykonywaniem prac, czyli tzw. pracowników fizycznych. </w:t>
      </w:r>
      <w:r w:rsidRPr="00BB6E59">
        <w:rPr>
          <w:sz w:val="24"/>
          <w:szCs w:val="24"/>
        </w:rPr>
        <w:t>Wymóg nie dotyczy, między innymi osób kierujących pracami,  dostawców materiałów</w:t>
      </w:r>
      <w:r>
        <w:rPr>
          <w:sz w:val="24"/>
          <w:szCs w:val="24"/>
        </w:rPr>
        <w:t>. Wykonawca przed przystąpieniem do prac przedstawi Zamawiającemu informacje o zatrudnieniu na budowie osób wykonujących czynności na podstawie umowy o pracę w formie oświadczenia</w:t>
      </w:r>
    </w:p>
    <w:p w:rsidR="00431098" w:rsidRPr="00E71101" w:rsidRDefault="00431098" w:rsidP="00431098">
      <w:pPr>
        <w:pStyle w:val="Akapitzlist"/>
        <w:numPr>
          <w:ilvl w:val="0"/>
          <w:numId w:val="81"/>
        </w:numPr>
        <w:spacing w:after="0" w:line="240" w:lineRule="auto"/>
        <w:jc w:val="both"/>
        <w:rPr>
          <w:sz w:val="24"/>
          <w:szCs w:val="24"/>
        </w:rPr>
      </w:pPr>
      <w:r w:rsidRPr="00E71101">
        <w:rPr>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rsidR="00431098" w:rsidRPr="00E71101" w:rsidRDefault="00431098" w:rsidP="00431098">
      <w:pPr>
        <w:pStyle w:val="Akapitzlist"/>
        <w:numPr>
          <w:ilvl w:val="0"/>
          <w:numId w:val="82"/>
        </w:numPr>
        <w:spacing w:after="0" w:line="240" w:lineRule="auto"/>
        <w:jc w:val="both"/>
        <w:rPr>
          <w:sz w:val="24"/>
          <w:szCs w:val="24"/>
        </w:rPr>
      </w:pPr>
      <w:r w:rsidRPr="00E71101">
        <w:rPr>
          <w:sz w:val="24"/>
          <w:szCs w:val="24"/>
        </w:rPr>
        <w:t>żądania oświadczeń i dokumentów w zakresie potwierdzenia spełniania ww. wymogów i dokonywania ich oceny,</w:t>
      </w:r>
    </w:p>
    <w:p w:rsidR="00431098" w:rsidRPr="00E71101" w:rsidRDefault="00431098" w:rsidP="00431098">
      <w:pPr>
        <w:pStyle w:val="Akapitzlist"/>
        <w:numPr>
          <w:ilvl w:val="0"/>
          <w:numId w:val="82"/>
        </w:numPr>
        <w:spacing w:after="0" w:line="240" w:lineRule="auto"/>
        <w:jc w:val="both"/>
        <w:rPr>
          <w:sz w:val="24"/>
          <w:szCs w:val="24"/>
        </w:rPr>
      </w:pPr>
      <w:r w:rsidRPr="00E71101">
        <w:rPr>
          <w:sz w:val="24"/>
          <w:szCs w:val="24"/>
        </w:rPr>
        <w:t>żądania wyjaśnień w przypadku wątpliwości w zakresie potwierdzenia spełniania ww. wymogów,</w:t>
      </w:r>
    </w:p>
    <w:p w:rsidR="00431098" w:rsidRPr="00E71101" w:rsidRDefault="00431098" w:rsidP="00431098">
      <w:pPr>
        <w:pStyle w:val="Akapitzlist"/>
        <w:numPr>
          <w:ilvl w:val="0"/>
          <w:numId w:val="82"/>
        </w:numPr>
        <w:spacing w:after="0" w:line="240" w:lineRule="auto"/>
        <w:jc w:val="both"/>
        <w:rPr>
          <w:sz w:val="24"/>
          <w:szCs w:val="24"/>
        </w:rPr>
      </w:pPr>
      <w:r w:rsidRPr="00E71101">
        <w:rPr>
          <w:sz w:val="24"/>
          <w:szCs w:val="24"/>
        </w:rPr>
        <w:t>przeprowadzania kontroli na miejscu wykonywania świadczenia.</w:t>
      </w:r>
    </w:p>
    <w:p w:rsidR="00431098" w:rsidRPr="00E71101" w:rsidRDefault="00431098" w:rsidP="00431098">
      <w:pPr>
        <w:pStyle w:val="Akapitzlist"/>
        <w:numPr>
          <w:ilvl w:val="0"/>
          <w:numId w:val="81"/>
        </w:numPr>
        <w:spacing w:after="0" w:line="240" w:lineRule="auto"/>
        <w:jc w:val="both"/>
        <w:rPr>
          <w:sz w:val="24"/>
          <w:szCs w:val="24"/>
        </w:rPr>
      </w:pPr>
      <w:r w:rsidRPr="00E71101">
        <w:rPr>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431098" w:rsidRPr="00E71101" w:rsidRDefault="00431098" w:rsidP="00431098">
      <w:pPr>
        <w:pStyle w:val="Akapitzlist"/>
        <w:numPr>
          <w:ilvl w:val="0"/>
          <w:numId w:val="43"/>
        </w:numPr>
        <w:spacing w:after="0" w:line="240" w:lineRule="auto"/>
        <w:ind w:left="1080"/>
        <w:jc w:val="both"/>
        <w:rPr>
          <w:i/>
          <w:iCs/>
          <w:sz w:val="24"/>
          <w:szCs w:val="24"/>
        </w:rPr>
      </w:pPr>
      <w:r w:rsidRPr="00E71101">
        <w:rPr>
          <w:b/>
          <w:bCs/>
          <w:sz w:val="24"/>
          <w:szCs w:val="24"/>
        </w:rPr>
        <w:t xml:space="preserve">oświadczenie wykonawcy lub podwykonawcy </w:t>
      </w:r>
      <w:r w:rsidRPr="00E71101">
        <w:rPr>
          <w:sz w:val="24"/>
          <w:szCs w:val="24"/>
        </w:rPr>
        <w:t>o zatrudnieniu na podstawie umowy o pracę osób wykonujących czynności, których dotyczy wezwanie zamawiającego.</w:t>
      </w:r>
      <w:r w:rsidRPr="00E71101">
        <w:rPr>
          <w:b/>
          <w:bCs/>
          <w:sz w:val="24"/>
          <w:szCs w:val="24"/>
        </w:rPr>
        <w:t xml:space="preserve"> </w:t>
      </w:r>
      <w:r w:rsidRPr="00E71101">
        <w:rPr>
          <w:sz w:val="24"/>
          <w:szCs w:val="24"/>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w:t>
      </w:r>
      <w:r w:rsidRPr="00E71101">
        <w:rPr>
          <w:sz w:val="24"/>
          <w:szCs w:val="24"/>
        </w:rPr>
        <w:lastRenderedPageBreak/>
        <w:t>pracę i wymiaru etatu oraz podpis osoby uprawnionej do złożenia oświadczenia w imieniu wykonawcy lub podwykonawcy;</w:t>
      </w:r>
    </w:p>
    <w:p w:rsidR="00431098" w:rsidRPr="00E71101" w:rsidRDefault="00431098" w:rsidP="00431098">
      <w:pPr>
        <w:pStyle w:val="Akapitzlist"/>
        <w:numPr>
          <w:ilvl w:val="0"/>
          <w:numId w:val="43"/>
        </w:numPr>
        <w:spacing w:after="0" w:line="240" w:lineRule="auto"/>
        <w:ind w:left="1080"/>
        <w:jc w:val="both"/>
        <w:rPr>
          <w:i/>
          <w:iCs/>
          <w:sz w:val="24"/>
          <w:szCs w:val="24"/>
        </w:rPr>
      </w:pPr>
      <w:r w:rsidRPr="00E71101">
        <w:rPr>
          <w:sz w:val="24"/>
          <w:szCs w:val="24"/>
        </w:rPr>
        <w:t>poświadczoną za zgodność z oryginałem odpowiednio przez wykonawcę lub podwykonawcę</w:t>
      </w:r>
      <w:r w:rsidRPr="00E71101">
        <w:rPr>
          <w:b/>
          <w:bCs/>
          <w:sz w:val="24"/>
          <w:szCs w:val="24"/>
        </w:rPr>
        <w:t xml:space="preserve"> kopię umowy/umów o pracę</w:t>
      </w:r>
      <w:r w:rsidRPr="00E71101">
        <w:rPr>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E71101">
        <w:rPr>
          <w:i/>
          <w:iCs/>
          <w:sz w:val="24"/>
          <w:szCs w:val="24"/>
        </w:rPr>
        <w:t>o ochronie danych osobowych</w:t>
      </w:r>
      <w:r w:rsidRPr="00E71101">
        <w:rPr>
          <w:sz w:val="24"/>
          <w:szCs w:val="24"/>
        </w:rPr>
        <w:t xml:space="preserve"> (tj. w szczególności</w:t>
      </w:r>
      <w:r w:rsidRPr="00E71101">
        <w:rPr>
          <w:rStyle w:val="Odwoanieprzypisudolnego"/>
          <w:sz w:val="24"/>
          <w:szCs w:val="24"/>
        </w:rPr>
        <w:footnoteReference w:customMarkFollows="1" w:id="2"/>
        <w:t>[1]</w:t>
      </w:r>
      <w:r w:rsidRPr="00E71101">
        <w:rPr>
          <w:sz w:val="24"/>
          <w:szCs w:val="24"/>
        </w:rPr>
        <w:t xml:space="preserve"> bez imion, nazwisk, adresów, nr PESEL pracowników). Informacje takie jak: data zawarcia umowy, rodzaj umowy o pracę i wymiar etatu powinny być możliwe do zidentyfikowania;</w:t>
      </w:r>
    </w:p>
    <w:p w:rsidR="00431098" w:rsidRPr="00E71101" w:rsidRDefault="00431098" w:rsidP="00431098">
      <w:pPr>
        <w:pStyle w:val="Akapitzlist"/>
        <w:numPr>
          <w:ilvl w:val="0"/>
          <w:numId w:val="43"/>
        </w:numPr>
        <w:spacing w:after="0" w:line="240" w:lineRule="auto"/>
        <w:ind w:left="1080"/>
        <w:jc w:val="both"/>
        <w:rPr>
          <w:sz w:val="24"/>
          <w:szCs w:val="24"/>
        </w:rPr>
      </w:pPr>
      <w:r w:rsidRPr="00E71101">
        <w:rPr>
          <w:b/>
          <w:bCs/>
          <w:sz w:val="24"/>
          <w:szCs w:val="24"/>
        </w:rPr>
        <w:t>zaświadczenie właściwego oddziału ZUS,</w:t>
      </w:r>
      <w:r w:rsidRPr="00E71101">
        <w:rPr>
          <w:sz w:val="24"/>
          <w:szCs w:val="24"/>
        </w:rPr>
        <w:t xml:space="preserve"> potwierdzające opłacanie przez wykonawcę lub podwykonawcę składek na ubezpieczenia społeczne i zdrowotne z tytułu zatrudnienia na podstawie umów o pracę za ostatni okres rozliczeniowy;</w:t>
      </w:r>
    </w:p>
    <w:p w:rsidR="00431098" w:rsidRPr="00E71101" w:rsidRDefault="00431098" w:rsidP="00431098">
      <w:pPr>
        <w:pStyle w:val="Akapitzlist"/>
        <w:numPr>
          <w:ilvl w:val="0"/>
          <w:numId w:val="43"/>
        </w:numPr>
        <w:spacing w:after="0" w:line="240" w:lineRule="auto"/>
        <w:ind w:left="1080"/>
        <w:jc w:val="both"/>
        <w:rPr>
          <w:sz w:val="24"/>
          <w:szCs w:val="24"/>
        </w:rPr>
      </w:pPr>
      <w:r w:rsidRPr="00E71101">
        <w:rPr>
          <w:sz w:val="24"/>
          <w:szCs w:val="24"/>
        </w:rPr>
        <w:t>poświadczoną za zgodność z oryginałem odpowiednio przez wykonawcę lub podwykonawcę</w:t>
      </w:r>
      <w:r w:rsidRPr="00E71101">
        <w:rPr>
          <w:b/>
          <w:bCs/>
          <w:sz w:val="24"/>
          <w:szCs w:val="24"/>
        </w:rPr>
        <w:t xml:space="preserve"> kopię dowodu potwierdzającego zgłoszenie pracownika przez pracodawcę do ubezpieczeń</w:t>
      </w:r>
      <w:r w:rsidRPr="00E71101">
        <w:rPr>
          <w:sz w:val="24"/>
          <w:szCs w:val="24"/>
        </w:rPr>
        <w:t xml:space="preserve">, zanonimizowaną w sposób zapewniający ochronę danych osobowych pracowników, zgodnie z przepisami ustawy z dnia 29 sierpnia 1997 r. </w:t>
      </w:r>
      <w:r w:rsidRPr="00E71101">
        <w:rPr>
          <w:i/>
          <w:iCs/>
          <w:sz w:val="24"/>
          <w:szCs w:val="24"/>
        </w:rPr>
        <w:t>o ochronie danych osobowych.</w:t>
      </w:r>
    </w:p>
    <w:p w:rsidR="00431098" w:rsidRPr="00E71101" w:rsidRDefault="00431098" w:rsidP="00431098">
      <w:pPr>
        <w:pStyle w:val="Akapitzlist"/>
        <w:numPr>
          <w:ilvl w:val="0"/>
          <w:numId w:val="81"/>
        </w:numPr>
        <w:spacing w:after="0" w:line="240" w:lineRule="auto"/>
        <w:jc w:val="both"/>
        <w:rPr>
          <w:sz w:val="24"/>
          <w:szCs w:val="24"/>
        </w:rPr>
      </w:pPr>
      <w:r w:rsidRPr="00E71101">
        <w:rPr>
          <w:sz w:val="24"/>
          <w:szCs w:val="24"/>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rsidR="00431098" w:rsidRPr="00E55918" w:rsidRDefault="00431098" w:rsidP="00431098">
      <w:pPr>
        <w:pStyle w:val="Akapitzlist"/>
        <w:numPr>
          <w:ilvl w:val="0"/>
          <w:numId w:val="81"/>
        </w:numPr>
        <w:spacing w:after="0" w:line="240" w:lineRule="auto"/>
        <w:jc w:val="both"/>
        <w:rPr>
          <w:sz w:val="24"/>
          <w:szCs w:val="24"/>
        </w:rPr>
      </w:pPr>
      <w:r w:rsidRPr="00E71101">
        <w:rPr>
          <w:sz w:val="24"/>
          <w:szCs w:val="24"/>
        </w:rPr>
        <w:t>W przypadku uzasadnionych wątpliwości co do przestrzegania prawa pracy przez wykonawcę lub podwykonawcę, zamawiający może zwrócić się o przeprowadzenie kontroli przez Państwową Inspekcję Pracy</w:t>
      </w:r>
      <w:r w:rsidRPr="00E71101">
        <w:rPr>
          <w:rFonts w:ascii="Arial" w:hAnsi="Arial" w:cs="Arial"/>
        </w:rPr>
        <w:t>.</w:t>
      </w:r>
    </w:p>
    <w:p w:rsidR="00431098" w:rsidRDefault="00431098" w:rsidP="00431098">
      <w:pPr>
        <w:autoSpaceDE w:val="0"/>
        <w:adjustRightInd w:val="0"/>
        <w:jc w:val="center"/>
        <w:rPr>
          <w:sz w:val="24"/>
          <w:szCs w:val="24"/>
        </w:rPr>
      </w:pPr>
    </w:p>
    <w:p w:rsidR="00431098" w:rsidRDefault="00431098" w:rsidP="00431098">
      <w:pPr>
        <w:autoSpaceDE w:val="0"/>
        <w:adjustRightInd w:val="0"/>
        <w:jc w:val="center"/>
        <w:rPr>
          <w:sz w:val="24"/>
          <w:szCs w:val="24"/>
        </w:rPr>
      </w:pPr>
      <w:r>
        <w:rPr>
          <w:sz w:val="24"/>
          <w:szCs w:val="24"/>
        </w:rPr>
        <w:t>§ 5</w:t>
      </w:r>
    </w:p>
    <w:p w:rsidR="00431098" w:rsidRDefault="00431098" w:rsidP="00431098">
      <w:pPr>
        <w:autoSpaceDE w:val="0"/>
        <w:adjustRightInd w:val="0"/>
        <w:jc w:val="center"/>
        <w:rPr>
          <w:sz w:val="24"/>
          <w:szCs w:val="24"/>
        </w:rPr>
      </w:pPr>
    </w:p>
    <w:p w:rsidR="00431098" w:rsidRDefault="00431098" w:rsidP="00431098">
      <w:pPr>
        <w:numPr>
          <w:ilvl w:val="0"/>
          <w:numId w:val="65"/>
        </w:numPr>
        <w:autoSpaceDE w:val="0"/>
        <w:autoSpaceDN w:val="0"/>
        <w:adjustRightInd w:val="0"/>
        <w:ind w:left="426" w:hanging="426"/>
        <w:jc w:val="both"/>
        <w:rPr>
          <w:sz w:val="24"/>
          <w:szCs w:val="24"/>
        </w:rPr>
      </w:pPr>
      <w:r>
        <w:rPr>
          <w:sz w:val="24"/>
          <w:szCs w:val="24"/>
        </w:rPr>
        <w:t>Strony ustalają, że obowiązująca ich forma wynagrodzenia będzie wynagrodzenie w formie ryczałtu.</w:t>
      </w:r>
    </w:p>
    <w:p w:rsidR="00431098" w:rsidRDefault="00431098" w:rsidP="00431098">
      <w:pPr>
        <w:numPr>
          <w:ilvl w:val="0"/>
          <w:numId w:val="65"/>
        </w:numPr>
        <w:autoSpaceDE w:val="0"/>
        <w:autoSpaceDN w:val="0"/>
        <w:adjustRightInd w:val="0"/>
        <w:ind w:left="426" w:hanging="426"/>
        <w:jc w:val="both"/>
        <w:rPr>
          <w:sz w:val="24"/>
          <w:szCs w:val="24"/>
        </w:rPr>
      </w:pPr>
      <w:r>
        <w:rPr>
          <w:sz w:val="24"/>
          <w:szCs w:val="24"/>
        </w:rPr>
        <w:t xml:space="preserve">Ustalone w tej formie na podstawie kosztorysu ofertowego niezmienne wynagrodzenie Wykonawcy wyraża się kwota: </w:t>
      </w:r>
      <w:r w:rsidRPr="00E428A5">
        <w:rPr>
          <w:bCs/>
          <w:sz w:val="24"/>
          <w:szCs w:val="24"/>
        </w:rPr>
        <w:t xml:space="preserve">…………..…….. zł  </w:t>
      </w:r>
      <w:r>
        <w:rPr>
          <w:bCs/>
          <w:sz w:val="24"/>
          <w:szCs w:val="24"/>
        </w:rPr>
        <w:t>netto</w:t>
      </w:r>
      <w:r>
        <w:rPr>
          <w:b/>
          <w:bCs/>
          <w:sz w:val="24"/>
          <w:szCs w:val="24"/>
        </w:rPr>
        <w:t xml:space="preserve">, </w:t>
      </w:r>
      <w:r>
        <w:rPr>
          <w:sz w:val="24"/>
          <w:szCs w:val="24"/>
        </w:rPr>
        <w:t>w tym podatek VAT 23 %, co stanowi razem …………………. zł brutto (słownie:………………………………)</w:t>
      </w:r>
    </w:p>
    <w:p w:rsidR="00431098" w:rsidRDefault="00431098" w:rsidP="00431098">
      <w:pPr>
        <w:numPr>
          <w:ilvl w:val="0"/>
          <w:numId w:val="65"/>
        </w:numPr>
        <w:autoSpaceDE w:val="0"/>
        <w:autoSpaceDN w:val="0"/>
        <w:adjustRightInd w:val="0"/>
        <w:ind w:left="426" w:hanging="426"/>
        <w:jc w:val="both"/>
        <w:rPr>
          <w:sz w:val="24"/>
          <w:szCs w:val="24"/>
        </w:rPr>
      </w:pPr>
      <w:r>
        <w:rPr>
          <w:sz w:val="24"/>
          <w:szCs w:val="24"/>
        </w:rPr>
        <w:t>Zamawiający oświadcza, że jest płatnikiem VAT, Nr NIP 826-204-42-09. Faktury lub równoważący dokument  należy wystawiać na  Gmina Sobolew, ul. Rynek 1, 08-460 Sobolew.</w:t>
      </w:r>
    </w:p>
    <w:p w:rsidR="00431098" w:rsidRDefault="00431098" w:rsidP="00431098">
      <w:pPr>
        <w:numPr>
          <w:ilvl w:val="0"/>
          <w:numId w:val="65"/>
        </w:numPr>
        <w:autoSpaceDE w:val="0"/>
        <w:autoSpaceDN w:val="0"/>
        <w:adjustRightInd w:val="0"/>
        <w:ind w:left="426" w:hanging="426"/>
        <w:jc w:val="both"/>
        <w:rPr>
          <w:sz w:val="24"/>
          <w:szCs w:val="24"/>
        </w:rPr>
      </w:pPr>
      <w:r w:rsidRPr="00E208B5">
        <w:rPr>
          <w:sz w:val="24"/>
          <w:szCs w:val="24"/>
        </w:rPr>
        <w:t>R</w:t>
      </w:r>
      <w:r w:rsidRPr="00BA68FF">
        <w:rPr>
          <w:sz w:val="24"/>
          <w:szCs w:val="24"/>
        </w:rPr>
        <w:t>ozliczenie robót nastąpi na podstawie 2 faktur. Fakturą częściową i fakturą końcową dotyczącą</w:t>
      </w:r>
      <w:r w:rsidRPr="00E208B5">
        <w:rPr>
          <w:sz w:val="24"/>
          <w:szCs w:val="24"/>
        </w:rPr>
        <w:t xml:space="preserve"> </w:t>
      </w:r>
      <w:r w:rsidRPr="00BA68FF">
        <w:rPr>
          <w:sz w:val="24"/>
          <w:szCs w:val="24"/>
        </w:rPr>
        <w:t>robót budowlanych, określającymi odpowiednio wartoś</w:t>
      </w:r>
      <w:r>
        <w:rPr>
          <w:sz w:val="24"/>
          <w:szCs w:val="24"/>
        </w:rPr>
        <w:t>ć wykonanych i </w:t>
      </w:r>
      <w:r w:rsidRPr="00BA68FF">
        <w:rPr>
          <w:sz w:val="24"/>
          <w:szCs w:val="24"/>
        </w:rPr>
        <w:t>odebranych części lub całości zamówienia</w:t>
      </w:r>
      <w:r w:rsidRPr="00E208B5">
        <w:rPr>
          <w:sz w:val="24"/>
          <w:szCs w:val="24"/>
        </w:rPr>
        <w:t xml:space="preserve">. </w:t>
      </w:r>
    </w:p>
    <w:p w:rsidR="00431098" w:rsidRDefault="00431098" w:rsidP="00431098">
      <w:pPr>
        <w:numPr>
          <w:ilvl w:val="0"/>
          <w:numId w:val="65"/>
        </w:numPr>
        <w:autoSpaceDE w:val="0"/>
        <w:autoSpaceDN w:val="0"/>
        <w:adjustRightInd w:val="0"/>
        <w:ind w:left="426" w:hanging="426"/>
        <w:jc w:val="both"/>
        <w:rPr>
          <w:sz w:val="24"/>
          <w:szCs w:val="24"/>
        </w:rPr>
      </w:pPr>
      <w:r w:rsidRPr="00BA68FF">
        <w:rPr>
          <w:sz w:val="24"/>
          <w:szCs w:val="24"/>
        </w:rPr>
        <w:lastRenderedPageBreak/>
        <w:t>Faktura częściowa może być wystawiona po protokolarnym odbiorze wykonanych elementów</w:t>
      </w:r>
      <w:r w:rsidRPr="00E208B5">
        <w:rPr>
          <w:sz w:val="24"/>
          <w:szCs w:val="24"/>
        </w:rPr>
        <w:t xml:space="preserve"> </w:t>
      </w:r>
      <w:r>
        <w:rPr>
          <w:sz w:val="24"/>
          <w:szCs w:val="24"/>
        </w:rPr>
        <w:t>robó</w:t>
      </w:r>
      <w:r w:rsidRPr="00BA68FF">
        <w:rPr>
          <w:sz w:val="24"/>
          <w:szCs w:val="24"/>
        </w:rPr>
        <w:t>t budowlanych oraz zatwierdzeniu kosztorysów pow</w:t>
      </w:r>
      <w:r w:rsidRPr="00E208B5">
        <w:rPr>
          <w:sz w:val="24"/>
          <w:szCs w:val="24"/>
        </w:rPr>
        <w:t xml:space="preserve">ykonawczych przez Zamawiającego i inspektora nadzoru. </w:t>
      </w:r>
    </w:p>
    <w:p w:rsidR="00431098" w:rsidRPr="00BA68FF" w:rsidRDefault="00431098" w:rsidP="00431098">
      <w:pPr>
        <w:numPr>
          <w:ilvl w:val="0"/>
          <w:numId w:val="65"/>
        </w:numPr>
        <w:autoSpaceDE w:val="0"/>
        <w:autoSpaceDN w:val="0"/>
        <w:adjustRightInd w:val="0"/>
        <w:ind w:left="426" w:hanging="426"/>
        <w:jc w:val="both"/>
        <w:rPr>
          <w:sz w:val="24"/>
          <w:szCs w:val="24"/>
        </w:rPr>
      </w:pPr>
      <w:r w:rsidRPr="00BA68FF">
        <w:rPr>
          <w:sz w:val="24"/>
          <w:szCs w:val="24"/>
        </w:rPr>
        <w:t>Ostateczne rozliczenie za wykonane roboty nastąpi w</w:t>
      </w:r>
      <w:r w:rsidRPr="00E208B5">
        <w:rPr>
          <w:sz w:val="24"/>
          <w:szCs w:val="24"/>
        </w:rPr>
        <w:t xml:space="preserve"> </w:t>
      </w:r>
      <w:r w:rsidRPr="00BA68FF">
        <w:rPr>
          <w:sz w:val="24"/>
          <w:szCs w:val="24"/>
        </w:rPr>
        <w:t xml:space="preserve">oparciu o fakturę końcową. </w:t>
      </w:r>
    </w:p>
    <w:p w:rsidR="00431098" w:rsidRDefault="00431098" w:rsidP="00431098">
      <w:pPr>
        <w:numPr>
          <w:ilvl w:val="0"/>
          <w:numId w:val="65"/>
        </w:numPr>
        <w:autoSpaceDE w:val="0"/>
        <w:autoSpaceDN w:val="0"/>
        <w:adjustRightInd w:val="0"/>
        <w:ind w:left="426" w:hanging="426"/>
        <w:jc w:val="both"/>
        <w:rPr>
          <w:sz w:val="24"/>
          <w:szCs w:val="24"/>
        </w:rPr>
      </w:pPr>
      <w:r>
        <w:rPr>
          <w:sz w:val="24"/>
          <w:szCs w:val="24"/>
        </w:rPr>
        <w:t xml:space="preserve">Zapłata wynagrodzenia zostanie dokonana na podstawie wystawionej przez Wykonawcę faktury częściowej oraz faktury końcowej wraz z podpisanym protokołem częściowego i  końcowego odbioru robót. Faktura częściowa i końcowa będzie płatna w terminie </w:t>
      </w:r>
      <w:r>
        <w:rPr>
          <w:b/>
          <w:bCs/>
          <w:sz w:val="24"/>
          <w:szCs w:val="24"/>
        </w:rPr>
        <w:t xml:space="preserve">30 dni </w:t>
      </w:r>
      <w:r>
        <w:rPr>
          <w:sz w:val="24"/>
          <w:szCs w:val="24"/>
        </w:rPr>
        <w:t xml:space="preserve">od daty jej otrzymania przez Zamawiającego. </w:t>
      </w:r>
    </w:p>
    <w:p w:rsidR="00431098" w:rsidRDefault="00431098" w:rsidP="00431098">
      <w:pPr>
        <w:numPr>
          <w:ilvl w:val="0"/>
          <w:numId w:val="65"/>
        </w:numPr>
        <w:autoSpaceDE w:val="0"/>
        <w:autoSpaceDN w:val="0"/>
        <w:adjustRightInd w:val="0"/>
        <w:ind w:left="426" w:hanging="426"/>
        <w:jc w:val="both"/>
        <w:rPr>
          <w:sz w:val="24"/>
          <w:szCs w:val="24"/>
        </w:rPr>
      </w:pPr>
      <w:r>
        <w:rPr>
          <w:sz w:val="24"/>
          <w:szCs w:val="24"/>
        </w:rPr>
        <w:t>W przypadku wystąpienia zwłoki w oddaniu przedmiotu umowy lub zwłoki w usunięciu wad stwierdzonych przy odbiorze, wartość faktury końcowej zostanie pomniejszona o wysokość kar umownych ustalona w oparciu o zapisy § 8 umowy.</w:t>
      </w:r>
    </w:p>
    <w:p w:rsidR="00431098" w:rsidRDefault="00431098" w:rsidP="00431098">
      <w:pPr>
        <w:numPr>
          <w:ilvl w:val="0"/>
          <w:numId w:val="65"/>
        </w:numPr>
        <w:autoSpaceDE w:val="0"/>
        <w:autoSpaceDN w:val="0"/>
        <w:adjustRightInd w:val="0"/>
        <w:ind w:left="426" w:hanging="426"/>
        <w:jc w:val="both"/>
        <w:rPr>
          <w:sz w:val="24"/>
          <w:szCs w:val="24"/>
        </w:rPr>
      </w:pPr>
      <w:r>
        <w:rPr>
          <w:sz w:val="24"/>
          <w:szCs w:val="24"/>
        </w:rPr>
        <w:t>Zamawiający dokona zapłaty wynagrodzenia przelewem na rachunek bankowy Wykonawcy wskazany na fakturze. Za datę zapłaty strony uważają datę obciążenia rachunku bankowego Zamawiającego.</w:t>
      </w:r>
    </w:p>
    <w:p w:rsidR="00431098" w:rsidRDefault="00431098" w:rsidP="00431098">
      <w:pPr>
        <w:numPr>
          <w:ilvl w:val="0"/>
          <w:numId w:val="65"/>
        </w:numPr>
        <w:autoSpaceDE w:val="0"/>
        <w:autoSpaceDN w:val="0"/>
        <w:adjustRightInd w:val="0"/>
        <w:ind w:left="426" w:hanging="426"/>
        <w:jc w:val="both"/>
        <w:rPr>
          <w:sz w:val="24"/>
          <w:szCs w:val="24"/>
        </w:rPr>
      </w:pPr>
      <w:r>
        <w:rPr>
          <w:sz w:val="24"/>
          <w:szCs w:val="24"/>
        </w:rPr>
        <w:t>Wykonawca oświadcza, że zakres robót określony w § 1 nie budzi wątpliwości. Wykonawca wyklucza możliwość powoływania się na niezrozumienie zakresu oraz treści przedmiotu umowy jako podstawę roszczeń o zwiększenie wynagrodzenia oraz potwierdza, że nie będzie żądał podwyższenia wynagrodzenia wskutek złego oszacowania rozmiaru lub kosztów prac.</w:t>
      </w:r>
    </w:p>
    <w:p w:rsidR="00431098" w:rsidRDefault="00431098" w:rsidP="00431098">
      <w:pPr>
        <w:autoSpaceDE w:val="0"/>
        <w:adjustRightInd w:val="0"/>
        <w:jc w:val="both"/>
        <w:rPr>
          <w:sz w:val="24"/>
          <w:szCs w:val="24"/>
        </w:rPr>
      </w:pPr>
    </w:p>
    <w:p w:rsidR="00431098" w:rsidRDefault="00431098" w:rsidP="00431098">
      <w:pPr>
        <w:autoSpaceDE w:val="0"/>
        <w:adjustRightInd w:val="0"/>
        <w:jc w:val="center"/>
        <w:rPr>
          <w:sz w:val="24"/>
          <w:szCs w:val="24"/>
        </w:rPr>
      </w:pPr>
    </w:p>
    <w:p w:rsidR="00431098" w:rsidRDefault="00431098" w:rsidP="00431098">
      <w:pPr>
        <w:autoSpaceDE w:val="0"/>
        <w:adjustRightInd w:val="0"/>
        <w:jc w:val="center"/>
        <w:rPr>
          <w:sz w:val="24"/>
          <w:szCs w:val="24"/>
        </w:rPr>
      </w:pPr>
      <w:r>
        <w:rPr>
          <w:sz w:val="24"/>
          <w:szCs w:val="24"/>
        </w:rPr>
        <w:t>§ 6</w:t>
      </w:r>
    </w:p>
    <w:p w:rsidR="00431098" w:rsidRDefault="00431098" w:rsidP="00431098">
      <w:pPr>
        <w:autoSpaceDE w:val="0"/>
        <w:adjustRightInd w:val="0"/>
        <w:jc w:val="center"/>
        <w:rPr>
          <w:sz w:val="24"/>
          <w:szCs w:val="24"/>
        </w:rPr>
      </w:pPr>
    </w:p>
    <w:p w:rsidR="00431098" w:rsidRDefault="00431098" w:rsidP="00431098">
      <w:pPr>
        <w:numPr>
          <w:ilvl w:val="0"/>
          <w:numId w:val="57"/>
        </w:numPr>
        <w:ind w:left="426" w:hanging="426"/>
        <w:jc w:val="both"/>
        <w:rPr>
          <w:sz w:val="24"/>
          <w:szCs w:val="24"/>
        </w:rPr>
      </w:pPr>
      <w:r>
        <w:rPr>
          <w:sz w:val="24"/>
          <w:szCs w:val="24"/>
        </w:rPr>
        <w:t xml:space="preserve">Wykonawca wnosi zabezpieczenie należytego wykonania umowy w wysokości 8 % wynagrodzenia określonego w </w:t>
      </w:r>
      <w:r>
        <w:rPr>
          <w:sz w:val="24"/>
          <w:szCs w:val="24"/>
        </w:rPr>
        <w:sym w:font="Times New Roman" w:char="00A7"/>
      </w:r>
      <w:r>
        <w:rPr>
          <w:sz w:val="24"/>
          <w:szCs w:val="24"/>
        </w:rPr>
        <w:t xml:space="preserve"> 4 ust. 2 tj. w kwocie </w:t>
      </w:r>
      <w:r>
        <w:rPr>
          <w:b/>
          <w:sz w:val="24"/>
          <w:szCs w:val="24"/>
        </w:rPr>
        <w:t>……………………………………………………..</w:t>
      </w:r>
      <w:r>
        <w:rPr>
          <w:sz w:val="24"/>
          <w:szCs w:val="24"/>
        </w:rPr>
        <w:t xml:space="preserve"> złotych najpóźniej w dniu zawarcia umowy, w formie: </w:t>
      </w:r>
    </w:p>
    <w:p w:rsidR="00431098" w:rsidRDefault="00431098" w:rsidP="00431098">
      <w:pPr>
        <w:widowControl w:val="0"/>
        <w:numPr>
          <w:ilvl w:val="0"/>
          <w:numId w:val="58"/>
        </w:numPr>
        <w:tabs>
          <w:tab w:val="clear" w:pos="720"/>
        </w:tabs>
        <w:ind w:left="709" w:right="1" w:hanging="283"/>
        <w:jc w:val="both"/>
        <w:rPr>
          <w:color w:val="000000"/>
          <w:sz w:val="24"/>
          <w:szCs w:val="24"/>
        </w:rPr>
      </w:pPr>
      <w:r>
        <w:rPr>
          <w:color w:val="000000"/>
          <w:sz w:val="24"/>
          <w:szCs w:val="24"/>
        </w:rPr>
        <w:t xml:space="preserve">pieniądza na konto </w:t>
      </w:r>
      <w:r>
        <w:rPr>
          <w:b/>
          <w:sz w:val="24"/>
          <w:szCs w:val="24"/>
        </w:rPr>
        <w:t xml:space="preserve">Bank Spółdzielczy Łaskarzew Oddział Sobolew </w:t>
      </w:r>
      <w:r>
        <w:rPr>
          <w:color w:val="000000"/>
          <w:sz w:val="24"/>
          <w:szCs w:val="24"/>
        </w:rPr>
        <w:t xml:space="preserve">nr rachunku              </w:t>
      </w:r>
      <w:r>
        <w:rPr>
          <w:b/>
          <w:sz w:val="24"/>
          <w:szCs w:val="24"/>
        </w:rPr>
        <w:t>57 9217 0001 0010 6470 2000 0050</w:t>
      </w:r>
      <w:r>
        <w:rPr>
          <w:b/>
          <w:color w:val="000000"/>
          <w:sz w:val="24"/>
          <w:szCs w:val="24"/>
        </w:rPr>
        <w:t>,</w:t>
      </w:r>
    </w:p>
    <w:p w:rsidR="00431098" w:rsidRDefault="00431098" w:rsidP="00431098">
      <w:pPr>
        <w:widowControl w:val="0"/>
        <w:numPr>
          <w:ilvl w:val="0"/>
          <w:numId w:val="58"/>
        </w:numPr>
        <w:tabs>
          <w:tab w:val="clear" w:pos="720"/>
        </w:tabs>
        <w:ind w:left="709" w:right="1" w:hanging="283"/>
        <w:jc w:val="both"/>
        <w:rPr>
          <w:color w:val="000000"/>
          <w:sz w:val="24"/>
          <w:szCs w:val="24"/>
        </w:rPr>
      </w:pPr>
      <w:r>
        <w:rPr>
          <w:color w:val="000000"/>
          <w:sz w:val="24"/>
          <w:szCs w:val="24"/>
        </w:rPr>
        <w:t xml:space="preserve">poręczeniach bankowych </w:t>
      </w:r>
      <w:r>
        <w:rPr>
          <w:sz w:val="24"/>
          <w:szCs w:val="24"/>
        </w:rPr>
        <w:t>lub poręczeniach spółdzielczej kasy oszczędnościowo-kredytowej (zobowiązanie kasy musi być zobowiązaniem pieniężnym</w:t>
      </w:r>
    </w:p>
    <w:p w:rsidR="00431098" w:rsidRDefault="00431098" w:rsidP="00431098">
      <w:pPr>
        <w:widowControl w:val="0"/>
        <w:numPr>
          <w:ilvl w:val="0"/>
          <w:numId w:val="58"/>
        </w:numPr>
        <w:tabs>
          <w:tab w:val="clear" w:pos="720"/>
        </w:tabs>
        <w:ind w:left="709" w:right="1" w:hanging="283"/>
        <w:jc w:val="both"/>
        <w:rPr>
          <w:color w:val="000000"/>
          <w:sz w:val="24"/>
          <w:szCs w:val="24"/>
        </w:rPr>
      </w:pPr>
      <w:r>
        <w:rPr>
          <w:color w:val="000000"/>
          <w:sz w:val="24"/>
          <w:szCs w:val="24"/>
        </w:rPr>
        <w:t>gwarancjach bankowych,</w:t>
      </w:r>
    </w:p>
    <w:p w:rsidR="00431098" w:rsidRDefault="00431098" w:rsidP="00431098">
      <w:pPr>
        <w:widowControl w:val="0"/>
        <w:numPr>
          <w:ilvl w:val="0"/>
          <w:numId w:val="58"/>
        </w:numPr>
        <w:tabs>
          <w:tab w:val="clear" w:pos="720"/>
        </w:tabs>
        <w:ind w:left="709" w:right="1" w:hanging="283"/>
        <w:jc w:val="both"/>
        <w:rPr>
          <w:color w:val="000000"/>
          <w:sz w:val="24"/>
          <w:szCs w:val="24"/>
        </w:rPr>
      </w:pPr>
      <w:r>
        <w:rPr>
          <w:color w:val="000000"/>
          <w:sz w:val="24"/>
          <w:szCs w:val="24"/>
        </w:rPr>
        <w:t>gwarancjach ubezpieczeniowych,</w:t>
      </w:r>
    </w:p>
    <w:p w:rsidR="00431098" w:rsidRDefault="00431098" w:rsidP="00431098">
      <w:pPr>
        <w:widowControl w:val="0"/>
        <w:numPr>
          <w:ilvl w:val="0"/>
          <w:numId w:val="58"/>
        </w:numPr>
        <w:tabs>
          <w:tab w:val="clear" w:pos="720"/>
        </w:tabs>
        <w:ind w:left="709" w:right="1" w:hanging="283"/>
        <w:jc w:val="both"/>
        <w:rPr>
          <w:color w:val="000000"/>
          <w:sz w:val="24"/>
          <w:szCs w:val="24"/>
        </w:rPr>
      </w:pPr>
      <w:r>
        <w:rPr>
          <w:sz w:val="24"/>
          <w:szCs w:val="24"/>
        </w:rPr>
        <w:t>poręczeniach udzielanych przez podmioty, o których mowa w art. 6b ust. 5 pkt 2 ustawy z dnia 9 listopada 2000 r. o utworzeniu Polskiej Agencji Rozwoju</w:t>
      </w:r>
    </w:p>
    <w:p w:rsidR="00431098" w:rsidRDefault="00431098" w:rsidP="00431098">
      <w:pPr>
        <w:numPr>
          <w:ilvl w:val="0"/>
          <w:numId w:val="59"/>
        </w:numPr>
        <w:ind w:left="426" w:hanging="426"/>
        <w:jc w:val="both"/>
        <w:rPr>
          <w:sz w:val="24"/>
          <w:szCs w:val="24"/>
        </w:rPr>
      </w:pPr>
      <w:r>
        <w:rPr>
          <w:sz w:val="24"/>
          <w:szCs w:val="24"/>
        </w:rPr>
        <w:t xml:space="preserve">Strony postanawiają, że część zabezpieczenia w wysokości 70% ustalonej kwoty w ust. 1, zostanie zwolniona 30 dni </w:t>
      </w:r>
      <w:r>
        <w:rPr>
          <w:kern w:val="24"/>
          <w:sz w:val="24"/>
          <w:szCs w:val="24"/>
        </w:rPr>
        <w:t>po dokonaniu odbioru końcowego przedmiotu niniejszej umowy oraz usunięciu ewentualnych wad, usterek i innych nieprawidłowości w przedmiocie niniejszej umowy, powstałych z winy Wykonawcy i stwierdzonych w protokole odbioru końcowego robót. P</w:t>
      </w:r>
      <w:r>
        <w:rPr>
          <w:sz w:val="24"/>
          <w:szCs w:val="24"/>
        </w:rPr>
        <w:t>ozostała część zabezpieczenia w wysokości 30 % zostanie zwolniona w ciągu 14 dni po upływie okresu rękojmi.</w:t>
      </w:r>
    </w:p>
    <w:p w:rsidR="00431098" w:rsidRDefault="00431098" w:rsidP="00431098">
      <w:pPr>
        <w:numPr>
          <w:ilvl w:val="0"/>
          <w:numId w:val="59"/>
        </w:numPr>
        <w:ind w:left="426" w:hanging="426"/>
        <w:jc w:val="both"/>
        <w:rPr>
          <w:color w:val="000000"/>
          <w:kern w:val="24"/>
          <w:sz w:val="24"/>
          <w:szCs w:val="24"/>
        </w:rPr>
      </w:pPr>
      <w:r>
        <w:rPr>
          <w:kern w:val="24"/>
          <w:sz w:val="24"/>
          <w:szCs w:val="24"/>
        </w:rPr>
        <w:t xml:space="preserve">Bieg rękojmi i gwarancji rozpoczyna się od dnia podpisania protokołu końcowego odbioru przedmiotu niniejszej umowy. </w:t>
      </w:r>
    </w:p>
    <w:p w:rsidR="00431098" w:rsidRPr="00E55918" w:rsidRDefault="00431098" w:rsidP="00431098">
      <w:pPr>
        <w:numPr>
          <w:ilvl w:val="0"/>
          <w:numId w:val="59"/>
        </w:numPr>
        <w:autoSpaceDE w:val="0"/>
        <w:autoSpaceDN w:val="0"/>
        <w:adjustRightInd w:val="0"/>
        <w:ind w:left="426" w:hanging="426"/>
        <w:jc w:val="both"/>
        <w:rPr>
          <w:sz w:val="24"/>
          <w:szCs w:val="24"/>
        </w:rPr>
      </w:pPr>
      <w:r>
        <w:rPr>
          <w:sz w:val="24"/>
          <w:szCs w:val="24"/>
        </w:rPr>
        <w:t>W trakcie realizacji umowy Wykonawca może dokonać zmiany formy zabezpieczenia na jedna lub kilka form, o których mowa w specyfikacji istotnych warunków zamówienia. Zmiana formy zabezpieczenia musi być dokonana z zachowaniem ciągłości zabezpieczenia i bez zmiany jego wysokości.</w:t>
      </w:r>
    </w:p>
    <w:p w:rsidR="00431098" w:rsidRDefault="00431098" w:rsidP="00431098">
      <w:pPr>
        <w:autoSpaceDE w:val="0"/>
        <w:adjustRightInd w:val="0"/>
        <w:jc w:val="center"/>
        <w:rPr>
          <w:sz w:val="24"/>
          <w:szCs w:val="24"/>
        </w:rPr>
      </w:pPr>
    </w:p>
    <w:p w:rsidR="00431098" w:rsidRDefault="00431098" w:rsidP="00431098">
      <w:pPr>
        <w:autoSpaceDE w:val="0"/>
        <w:adjustRightInd w:val="0"/>
        <w:jc w:val="center"/>
        <w:rPr>
          <w:sz w:val="24"/>
          <w:szCs w:val="24"/>
        </w:rPr>
      </w:pPr>
      <w:r>
        <w:rPr>
          <w:sz w:val="24"/>
          <w:szCs w:val="24"/>
        </w:rPr>
        <w:t>§ 7</w:t>
      </w:r>
    </w:p>
    <w:p w:rsidR="00431098" w:rsidRDefault="00431098" w:rsidP="00431098">
      <w:pPr>
        <w:autoSpaceDE w:val="0"/>
        <w:adjustRightInd w:val="0"/>
        <w:jc w:val="center"/>
        <w:rPr>
          <w:sz w:val="24"/>
          <w:szCs w:val="24"/>
        </w:rPr>
      </w:pPr>
    </w:p>
    <w:p w:rsidR="00431098" w:rsidRDefault="00431098" w:rsidP="00431098">
      <w:pPr>
        <w:numPr>
          <w:ilvl w:val="0"/>
          <w:numId w:val="66"/>
        </w:numPr>
        <w:autoSpaceDE w:val="0"/>
        <w:autoSpaceDN w:val="0"/>
        <w:adjustRightInd w:val="0"/>
        <w:ind w:left="426" w:hanging="426"/>
        <w:jc w:val="both"/>
        <w:rPr>
          <w:sz w:val="24"/>
          <w:szCs w:val="24"/>
        </w:rPr>
      </w:pPr>
      <w:r>
        <w:rPr>
          <w:sz w:val="24"/>
          <w:szCs w:val="24"/>
        </w:rPr>
        <w:t>Zakres przedmiotu umowy Wykonawca wykona pod nadzorem i w uzgodnieniu z Zamawiającym.</w:t>
      </w:r>
    </w:p>
    <w:p w:rsidR="00431098" w:rsidRDefault="00431098" w:rsidP="00431098">
      <w:pPr>
        <w:numPr>
          <w:ilvl w:val="0"/>
          <w:numId w:val="66"/>
        </w:numPr>
        <w:autoSpaceDE w:val="0"/>
        <w:autoSpaceDN w:val="0"/>
        <w:adjustRightInd w:val="0"/>
        <w:ind w:left="426" w:hanging="426"/>
        <w:jc w:val="both"/>
        <w:rPr>
          <w:sz w:val="24"/>
          <w:szCs w:val="24"/>
        </w:rPr>
      </w:pPr>
      <w:r>
        <w:rPr>
          <w:sz w:val="24"/>
          <w:szCs w:val="24"/>
        </w:rPr>
        <w:lastRenderedPageBreak/>
        <w:t>Przedstawicielami ze strony Zamawiającego na budowie jest Inspektor Nadzoru  …………………………….</w:t>
      </w:r>
    </w:p>
    <w:p w:rsidR="00431098" w:rsidRDefault="00431098" w:rsidP="00431098">
      <w:pPr>
        <w:numPr>
          <w:ilvl w:val="0"/>
          <w:numId w:val="66"/>
        </w:numPr>
        <w:autoSpaceDE w:val="0"/>
        <w:autoSpaceDN w:val="0"/>
        <w:adjustRightInd w:val="0"/>
        <w:ind w:left="426" w:hanging="426"/>
        <w:jc w:val="both"/>
        <w:rPr>
          <w:sz w:val="24"/>
          <w:szCs w:val="24"/>
        </w:rPr>
      </w:pPr>
      <w:r>
        <w:rPr>
          <w:sz w:val="24"/>
          <w:szCs w:val="24"/>
        </w:rPr>
        <w:t>Przedstawicielem ze strony Wykonawcy na budowie jest Kierownik Budowy  ………………………………...</w:t>
      </w:r>
    </w:p>
    <w:p w:rsidR="00431098" w:rsidRDefault="00431098" w:rsidP="00431098">
      <w:pPr>
        <w:numPr>
          <w:ilvl w:val="0"/>
          <w:numId w:val="66"/>
        </w:numPr>
        <w:autoSpaceDE w:val="0"/>
        <w:autoSpaceDN w:val="0"/>
        <w:adjustRightInd w:val="0"/>
        <w:ind w:left="426" w:hanging="426"/>
        <w:jc w:val="both"/>
        <w:rPr>
          <w:sz w:val="24"/>
          <w:szCs w:val="24"/>
        </w:rPr>
      </w:pPr>
      <w:r>
        <w:rPr>
          <w:sz w:val="24"/>
          <w:szCs w:val="24"/>
        </w:rPr>
        <w:t>Strony zgodnie ustalają, iż zmiana osoby kierownika budowy oraz pozostałych osób, przedstawionych w ofercie przetargowej, nie stanowi zmiany umowy i jest dopuszczalna za uprzednia pisemna zgoda Zamawiającego.</w:t>
      </w:r>
    </w:p>
    <w:p w:rsidR="00431098" w:rsidRDefault="00431098" w:rsidP="00431098">
      <w:pPr>
        <w:numPr>
          <w:ilvl w:val="0"/>
          <w:numId w:val="66"/>
        </w:numPr>
        <w:autoSpaceDE w:val="0"/>
        <w:autoSpaceDN w:val="0"/>
        <w:adjustRightInd w:val="0"/>
        <w:ind w:left="426" w:hanging="426"/>
        <w:jc w:val="both"/>
        <w:rPr>
          <w:sz w:val="24"/>
          <w:szCs w:val="24"/>
        </w:rPr>
      </w:pPr>
      <w:r>
        <w:rPr>
          <w:sz w:val="24"/>
          <w:szCs w:val="24"/>
        </w:rPr>
        <w:t>W przypadku zmiany osoby wymienionej w ust. 3 niniejszego paragrafu, nowa osoba powołana do pełnienia w/w obowiązków musza spełniać wymagania określone w specyfikacji istotnych warunków zamówienia dla danej funkcji.</w:t>
      </w:r>
    </w:p>
    <w:p w:rsidR="00431098" w:rsidRDefault="00431098" w:rsidP="00431098">
      <w:pPr>
        <w:numPr>
          <w:ilvl w:val="0"/>
          <w:numId w:val="66"/>
        </w:numPr>
        <w:autoSpaceDE w:val="0"/>
        <w:autoSpaceDN w:val="0"/>
        <w:adjustRightInd w:val="0"/>
        <w:ind w:left="426" w:hanging="426"/>
        <w:jc w:val="both"/>
        <w:rPr>
          <w:sz w:val="24"/>
          <w:szCs w:val="24"/>
        </w:rPr>
      </w:pPr>
      <w:r>
        <w:rPr>
          <w:sz w:val="24"/>
          <w:szCs w:val="24"/>
        </w:rPr>
        <w:t>Zamawiający może także żądać od Wykonawcy zmiany osób, o których mowa w ust. 3 niniejszego paragrafu, jeżeli uzna, że nie wykonuje należycie swoich obowiązków. Wykonawca obowiązany jest dokonać zmiany tej osoby w terminie nie dłuższym niż 14 dni od daty złożenia wniosku przez Zamawiającego.</w:t>
      </w:r>
    </w:p>
    <w:p w:rsidR="00431098" w:rsidRDefault="00431098" w:rsidP="00431098">
      <w:pPr>
        <w:autoSpaceDE w:val="0"/>
        <w:adjustRightInd w:val="0"/>
        <w:jc w:val="both"/>
        <w:rPr>
          <w:sz w:val="24"/>
          <w:szCs w:val="24"/>
        </w:rPr>
      </w:pPr>
    </w:p>
    <w:p w:rsidR="00431098" w:rsidRDefault="00431098" w:rsidP="00431098">
      <w:pPr>
        <w:autoSpaceDE w:val="0"/>
        <w:adjustRightInd w:val="0"/>
        <w:jc w:val="center"/>
        <w:rPr>
          <w:sz w:val="24"/>
          <w:szCs w:val="24"/>
        </w:rPr>
      </w:pPr>
    </w:p>
    <w:p w:rsidR="00431098" w:rsidRDefault="00431098" w:rsidP="00431098">
      <w:pPr>
        <w:autoSpaceDE w:val="0"/>
        <w:adjustRightInd w:val="0"/>
        <w:jc w:val="center"/>
        <w:rPr>
          <w:sz w:val="24"/>
          <w:szCs w:val="24"/>
        </w:rPr>
      </w:pPr>
      <w:r>
        <w:rPr>
          <w:sz w:val="24"/>
          <w:szCs w:val="24"/>
        </w:rPr>
        <w:t>§ 8</w:t>
      </w:r>
    </w:p>
    <w:p w:rsidR="00431098" w:rsidRDefault="00431098" w:rsidP="00431098">
      <w:pPr>
        <w:autoSpaceDE w:val="0"/>
        <w:adjustRightInd w:val="0"/>
        <w:jc w:val="center"/>
        <w:rPr>
          <w:sz w:val="24"/>
          <w:szCs w:val="24"/>
        </w:rPr>
      </w:pPr>
    </w:p>
    <w:p w:rsidR="00431098" w:rsidRPr="00B95BE6" w:rsidRDefault="00431098" w:rsidP="00431098">
      <w:pPr>
        <w:autoSpaceDE w:val="0"/>
        <w:adjustRightInd w:val="0"/>
        <w:jc w:val="both"/>
        <w:rPr>
          <w:sz w:val="24"/>
          <w:szCs w:val="24"/>
        </w:rPr>
      </w:pPr>
      <w:r w:rsidRPr="00B95BE6">
        <w:rPr>
          <w:sz w:val="24"/>
          <w:szCs w:val="24"/>
        </w:rPr>
        <w:t>Strony uzgadniają, że obowiązująca je forma odszkodowania stanowią kary umowne:</w:t>
      </w:r>
    </w:p>
    <w:p w:rsidR="00431098" w:rsidRPr="00B95BE6" w:rsidRDefault="00431098" w:rsidP="00431098">
      <w:pPr>
        <w:numPr>
          <w:ilvl w:val="0"/>
          <w:numId w:val="83"/>
        </w:numPr>
        <w:autoSpaceDE w:val="0"/>
        <w:autoSpaceDN w:val="0"/>
        <w:adjustRightInd w:val="0"/>
        <w:ind w:left="426" w:hanging="426"/>
        <w:jc w:val="both"/>
        <w:rPr>
          <w:sz w:val="24"/>
          <w:szCs w:val="24"/>
        </w:rPr>
      </w:pPr>
      <w:r w:rsidRPr="00B95BE6">
        <w:rPr>
          <w:sz w:val="24"/>
          <w:szCs w:val="24"/>
        </w:rPr>
        <w:t>Wykonawca zapłaci Zamawiającemu karę w wysokości 0,2 % wartości przedmiotu umowy za każdy dzień zwłoki w wykonaniu robót.</w:t>
      </w:r>
    </w:p>
    <w:p w:rsidR="00431098" w:rsidRPr="00B95BE6" w:rsidRDefault="00431098" w:rsidP="00431098">
      <w:pPr>
        <w:numPr>
          <w:ilvl w:val="0"/>
          <w:numId w:val="83"/>
        </w:numPr>
        <w:autoSpaceDE w:val="0"/>
        <w:autoSpaceDN w:val="0"/>
        <w:adjustRightInd w:val="0"/>
        <w:ind w:left="426" w:hanging="426"/>
        <w:jc w:val="both"/>
        <w:rPr>
          <w:sz w:val="24"/>
          <w:szCs w:val="24"/>
        </w:rPr>
      </w:pPr>
      <w:r w:rsidRPr="00B95BE6">
        <w:rPr>
          <w:sz w:val="24"/>
          <w:szCs w:val="24"/>
        </w:rPr>
        <w:t>Wykonawca zapłaci Zamawiającemu karę za zwlokę w usunięciu wad i usterek stwierdzonych przy odbiorze lub w okresie gwarancyjnym i rękojmi w wysokości 0,2 % wynagrodzenia umownego, za każdy dzień zwłoki w stosunku do uzgodnionego terminu.</w:t>
      </w:r>
    </w:p>
    <w:p w:rsidR="00431098" w:rsidRPr="00B95BE6" w:rsidRDefault="00431098" w:rsidP="00431098">
      <w:pPr>
        <w:numPr>
          <w:ilvl w:val="0"/>
          <w:numId w:val="83"/>
        </w:numPr>
        <w:autoSpaceDE w:val="0"/>
        <w:autoSpaceDN w:val="0"/>
        <w:adjustRightInd w:val="0"/>
        <w:ind w:left="426" w:hanging="426"/>
        <w:jc w:val="both"/>
        <w:rPr>
          <w:sz w:val="24"/>
          <w:szCs w:val="24"/>
        </w:rPr>
      </w:pPr>
      <w:r w:rsidRPr="00B95BE6">
        <w:rPr>
          <w:sz w:val="24"/>
          <w:szCs w:val="24"/>
        </w:rPr>
        <w:t>W przypadku nie usunięcia wad w terminie dodatkowym, w/w kary ulęgają podwojeniu.</w:t>
      </w:r>
    </w:p>
    <w:p w:rsidR="00431098" w:rsidRPr="00B95BE6" w:rsidRDefault="00431098" w:rsidP="00431098">
      <w:pPr>
        <w:numPr>
          <w:ilvl w:val="0"/>
          <w:numId w:val="83"/>
        </w:numPr>
        <w:autoSpaceDE w:val="0"/>
        <w:autoSpaceDN w:val="0"/>
        <w:adjustRightInd w:val="0"/>
        <w:ind w:left="426" w:hanging="426"/>
        <w:jc w:val="both"/>
        <w:rPr>
          <w:sz w:val="24"/>
          <w:szCs w:val="24"/>
        </w:rPr>
      </w:pPr>
      <w:r w:rsidRPr="00B95BE6">
        <w:rPr>
          <w:sz w:val="24"/>
          <w:szCs w:val="24"/>
        </w:rPr>
        <w:t>Za spowodowanie przerwy w realizacji robót z przyczyn zależnych od Wykonawcy w wysokości 0,2% wynagrodzenia umownego za każdy dzień przerwy.</w:t>
      </w:r>
    </w:p>
    <w:p w:rsidR="00431098" w:rsidRPr="00B95BE6" w:rsidRDefault="00431098" w:rsidP="00431098">
      <w:pPr>
        <w:numPr>
          <w:ilvl w:val="0"/>
          <w:numId w:val="83"/>
        </w:numPr>
        <w:autoSpaceDE w:val="0"/>
        <w:autoSpaceDN w:val="0"/>
        <w:adjustRightInd w:val="0"/>
        <w:ind w:left="426" w:hanging="426"/>
        <w:jc w:val="both"/>
        <w:rPr>
          <w:sz w:val="24"/>
          <w:szCs w:val="24"/>
        </w:rPr>
      </w:pPr>
      <w:r w:rsidRPr="00B95BE6">
        <w:rPr>
          <w:sz w:val="24"/>
          <w:szCs w:val="24"/>
        </w:rPr>
        <w:t xml:space="preserve"> Za odstąpienie od umowy przez Wykonawcę lub z przyczyn, za które ponosi on odpowiedzialność w wysokości 10% wynagrodzenia umownego wymienionego w § 5 pkt. 2.</w:t>
      </w:r>
    </w:p>
    <w:p w:rsidR="00431098" w:rsidRPr="00B95BE6" w:rsidRDefault="00431098" w:rsidP="00431098">
      <w:pPr>
        <w:numPr>
          <w:ilvl w:val="0"/>
          <w:numId w:val="83"/>
        </w:numPr>
        <w:autoSpaceDE w:val="0"/>
        <w:autoSpaceDN w:val="0"/>
        <w:adjustRightInd w:val="0"/>
        <w:ind w:left="426" w:hanging="426"/>
        <w:jc w:val="both"/>
        <w:rPr>
          <w:sz w:val="24"/>
          <w:szCs w:val="24"/>
        </w:rPr>
      </w:pPr>
      <w:r w:rsidRPr="00B95BE6">
        <w:rPr>
          <w:sz w:val="24"/>
          <w:szCs w:val="24"/>
        </w:rPr>
        <w:t>Brak zapłaty wynagrodzenia przysługującego podwykonawcy albo dalszemu podwykonawcy w wysokości 5% wynagrodzenia ryczałtowego brutto;</w:t>
      </w:r>
    </w:p>
    <w:p w:rsidR="00431098" w:rsidRPr="00B95BE6" w:rsidRDefault="00431098" w:rsidP="00431098">
      <w:pPr>
        <w:numPr>
          <w:ilvl w:val="0"/>
          <w:numId w:val="83"/>
        </w:numPr>
        <w:autoSpaceDE w:val="0"/>
        <w:autoSpaceDN w:val="0"/>
        <w:adjustRightInd w:val="0"/>
        <w:ind w:left="426" w:hanging="426"/>
        <w:jc w:val="both"/>
        <w:rPr>
          <w:sz w:val="24"/>
          <w:szCs w:val="24"/>
        </w:rPr>
      </w:pPr>
      <w:r w:rsidRPr="00B95BE6">
        <w:rPr>
          <w:sz w:val="24"/>
          <w:szCs w:val="24"/>
        </w:rPr>
        <w:t>Nieterminową zapłatę wynagrodzenia przysługującego podwykonawcy albo dalszemu podwykonawcy w wysokości 0,3% wynagrodzenia ryczałtowego brutto za każdy dzień opóźnienia, nie więcej jednak jak 5% wynagrodzenia ryczałtowego brutto;</w:t>
      </w:r>
    </w:p>
    <w:p w:rsidR="00431098" w:rsidRPr="00B95BE6" w:rsidRDefault="00431098" w:rsidP="00431098">
      <w:pPr>
        <w:numPr>
          <w:ilvl w:val="0"/>
          <w:numId w:val="83"/>
        </w:numPr>
        <w:autoSpaceDE w:val="0"/>
        <w:autoSpaceDN w:val="0"/>
        <w:adjustRightInd w:val="0"/>
        <w:ind w:left="426" w:hanging="426"/>
        <w:jc w:val="both"/>
        <w:rPr>
          <w:sz w:val="24"/>
          <w:szCs w:val="24"/>
        </w:rPr>
      </w:pPr>
      <w:r w:rsidRPr="00B95BE6">
        <w:rPr>
          <w:sz w:val="24"/>
          <w:szCs w:val="24"/>
        </w:rPr>
        <w:t>Brak przedłożenia do zaakceptowania projektu umowy o podwykonawstwo, której przedmiotem są roboty budowlane, lub projektu jej zmiany, w wysokości 3 % wynagrodzenia ryczałtowego brutto;</w:t>
      </w:r>
    </w:p>
    <w:p w:rsidR="00431098" w:rsidRPr="00B95BE6" w:rsidRDefault="00431098" w:rsidP="00431098">
      <w:pPr>
        <w:numPr>
          <w:ilvl w:val="0"/>
          <w:numId w:val="83"/>
        </w:numPr>
        <w:autoSpaceDE w:val="0"/>
        <w:autoSpaceDN w:val="0"/>
        <w:adjustRightInd w:val="0"/>
        <w:ind w:left="426" w:hanging="426"/>
        <w:jc w:val="both"/>
        <w:rPr>
          <w:sz w:val="24"/>
          <w:szCs w:val="24"/>
        </w:rPr>
      </w:pPr>
      <w:r w:rsidRPr="00B95BE6">
        <w:rPr>
          <w:sz w:val="24"/>
          <w:szCs w:val="24"/>
        </w:rPr>
        <w:t>Brak przedłożenia poświadczonej za zgodność z oryginałem kopii umowy o podwykonawstwo lub jej zmiany, w wysokości 3 % wynagrodzenia ryczałtowego brutto;</w:t>
      </w:r>
    </w:p>
    <w:p w:rsidR="00431098" w:rsidRPr="00B95BE6" w:rsidRDefault="00431098" w:rsidP="00431098">
      <w:pPr>
        <w:numPr>
          <w:ilvl w:val="0"/>
          <w:numId w:val="83"/>
        </w:numPr>
        <w:autoSpaceDE w:val="0"/>
        <w:autoSpaceDN w:val="0"/>
        <w:adjustRightInd w:val="0"/>
        <w:ind w:left="426" w:hanging="426"/>
        <w:jc w:val="both"/>
        <w:rPr>
          <w:sz w:val="24"/>
          <w:szCs w:val="24"/>
        </w:rPr>
      </w:pPr>
      <w:r w:rsidRPr="00B95BE6">
        <w:rPr>
          <w:sz w:val="24"/>
          <w:szCs w:val="24"/>
        </w:rPr>
        <w:t>Brak zmiany umowy o podwykonawstwo w zakresie terminu zapłaty dłu</w:t>
      </w:r>
      <w:r w:rsidRPr="00B95BE6">
        <w:rPr>
          <w:rFonts w:eastAsia="TimesNewRoman"/>
          <w:sz w:val="24"/>
          <w:szCs w:val="24"/>
        </w:rPr>
        <w:t>ż</w:t>
      </w:r>
      <w:r w:rsidRPr="00B95BE6">
        <w:rPr>
          <w:sz w:val="24"/>
          <w:szCs w:val="24"/>
        </w:rPr>
        <w:t>szego jak 30 dni od dnia dor</w:t>
      </w:r>
      <w:r w:rsidRPr="00B95BE6">
        <w:rPr>
          <w:rFonts w:eastAsia="TimesNewRoman"/>
          <w:sz w:val="24"/>
          <w:szCs w:val="24"/>
        </w:rPr>
        <w:t>ę</w:t>
      </w:r>
      <w:r w:rsidRPr="00B95BE6">
        <w:rPr>
          <w:sz w:val="24"/>
          <w:szCs w:val="24"/>
        </w:rPr>
        <w:t>czenia faktury lub rachunku, potwierdzaj</w:t>
      </w:r>
      <w:r w:rsidRPr="00B95BE6">
        <w:rPr>
          <w:rFonts w:eastAsia="TimesNewRoman"/>
          <w:sz w:val="24"/>
          <w:szCs w:val="24"/>
        </w:rPr>
        <w:t>ą</w:t>
      </w:r>
      <w:r w:rsidRPr="00B95BE6">
        <w:rPr>
          <w:sz w:val="24"/>
          <w:szCs w:val="24"/>
        </w:rPr>
        <w:t>cych wykonanie zleconej podwykonawcy robót budowlanych - w wysoko</w:t>
      </w:r>
      <w:r w:rsidRPr="00B95BE6">
        <w:rPr>
          <w:rFonts w:eastAsia="TimesNewRoman"/>
          <w:sz w:val="24"/>
          <w:szCs w:val="24"/>
        </w:rPr>
        <w:t>ś</w:t>
      </w:r>
      <w:r w:rsidRPr="00B95BE6">
        <w:rPr>
          <w:sz w:val="24"/>
          <w:szCs w:val="24"/>
        </w:rPr>
        <w:t>ci 3,5% wynagrodzenia ryczałtowego brutto.</w:t>
      </w:r>
    </w:p>
    <w:p w:rsidR="00431098" w:rsidRPr="00E71101" w:rsidRDefault="00431098" w:rsidP="00431098">
      <w:pPr>
        <w:numPr>
          <w:ilvl w:val="0"/>
          <w:numId w:val="83"/>
        </w:numPr>
        <w:autoSpaceDE w:val="0"/>
        <w:autoSpaceDN w:val="0"/>
        <w:adjustRightInd w:val="0"/>
        <w:ind w:left="426" w:hanging="426"/>
        <w:jc w:val="both"/>
        <w:rPr>
          <w:sz w:val="24"/>
          <w:szCs w:val="24"/>
        </w:rPr>
      </w:pPr>
      <w:r w:rsidRPr="00E71101">
        <w:rPr>
          <w:sz w:val="24"/>
          <w:szCs w:val="24"/>
          <w:lang w:eastAsia="ar-SA"/>
        </w:rPr>
        <w:t xml:space="preserve">Z tytułu niespełnienia przez Wykonawcę lub Podwykonawcę wymogu zatrudnienia na podstawie umowy o pracę osób wykonujących wskazane w § 4 ust. 18 pkt 1 czynności – w wysokości </w:t>
      </w:r>
      <w:r w:rsidRPr="00E71101">
        <w:rPr>
          <w:b/>
          <w:sz w:val="24"/>
          <w:szCs w:val="24"/>
          <w:lang w:eastAsia="ar-SA"/>
        </w:rPr>
        <w:t>5%</w:t>
      </w:r>
      <w:r w:rsidRPr="00E71101">
        <w:rPr>
          <w:sz w:val="24"/>
          <w:szCs w:val="24"/>
          <w:lang w:eastAsia="ar-SA"/>
        </w:rPr>
        <w:t xml:space="preserve"> wartości wynagrodzenia umownego brutto </w:t>
      </w:r>
    </w:p>
    <w:p w:rsidR="00431098" w:rsidRPr="00E71101" w:rsidRDefault="00431098" w:rsidP="00431098">
      <w:pPr>
        <w:numPr>
          <w:ilvl w:val="0"/>
          <w:numId w:val="83"/>
        </w:numPr>
        <w:autoSpaceDE w:val="0"/>
        <w:autoSpaceDN w:val="0"/>
        <w:adjustRightInd w:val="0"/>
        <w:ind w:left="426" w:hanging="426"/>
        <w:jc w:val="both"/>
        <w:rPr>
          <w:sz w:val="24"/>
          <w:szCs w:val="24"/>
        </w:rPr>
      </w:pPr>
      <w:r w:rsidRPr="00E71101">
        <w:rPr>
          <w:rFonts w:eastAsia="Calibri"/>
          <w:sz w:val="23"/>
          <w:szCs w:val="23"/>
        </w:rPr>
        <w:t xml:space="preserve">Z tytułu niezłożenia przez Wykonawcę w wyznaczonym przez Zamawiającego terminie żądanych przez Zamawiającego dowodów, o których mowa w § 4. ust. 15 pkt 3 </w:t>
      </w:r>
      <w:r w:rsidRPr="00E71101">
        <w:rPr>
          <w:rFonts w:eastAsia="Calibri"/>
          <w:b/>
          <w:bCs/>
          <w:sz w:val="23"/>
          <w:szCs w:val="23"/>
        </w:rPr>
        <w:t xml:space="preserve">- </w:t>
      </w:r>
      <w:r w:rsidRPr="00E71101">
        <w:rPr>
          <w:rFonts w:eastAsia="Calibri"/>
          <w:i/>
          <w:iCs/>
          <w:sz w:val="23"/>
          <w:szCs w:val="23"/>
        </w:rPr>
        <w:t xml:space="preserve">w </w:t>
      </w:r>
      <w:r w:rsidRPr="00E71101">
        <w:rPr>
          <w:rFonts w:eastAsia="Calibri"/>
          <w:sz w:val="23"/>
          <w:szCs w:val="23"/>
        </w:rPr>
        <w:t xml:space="preserve">wysokości 5% wartości wynagrodzenia umownego brutto za każdy przypadek. </w:t>
      </w:r>
    </w:p>
    <w:p w:rsidR="00431098" w:rsidRPr="00B95BE6" w:rsidRDefault="00431098" w:rsidP="00431098">
      <w:pPr>
        <w:numPr>
          <w:ilvl w:val="0"/>
          <w:numId w:val="83"/>
        </w:numPr>
        <w:autoSpaceDE w:val="0"/>
        <w:autoSpaceDN w:val="0"/>
        <w:adjustRightInd w:val="0"/>
        <w:ind w:left="426" w:hanging="426"/>
        <w:jc w:val="both"/>
        <w:rPr>
          <w:sz w:val="24"/>
          <w:szCs w:val="24"/>
        </w:rPr>
      </w:pPr>
      <w:r w:rsidRPr="00E71101">
        <w:rPr>
          <w:sz w:val="24"/>
          <w:szCs w:val="24"/>
        </w:rPr>
        <w:t>Zamawiający zapłaci Wykonawcy karę w wysokości 0,2% wartości przedmiotu umowy</w:t>
      </w:r>
      <w:r w:rsidRPr="00B95BE6">
        <w:rPr>
          <w:sz w:val="24"/>
          <w:szCs w:val="24"/>
        </w:rPr>
        <w:t xml:space="preserve"> za każdy dzień zwłoki w przekazaniu placu budowy oraz uniemożliwienia jej rozpoczęcia lub spowodowanej przerwy w wykonaniu robót.</w:t>
      </w:r>
    </w:p>
    <w:p w:rsidR="00431098" w:rsidRPr="00B95BE6" w:rsidRDefault="00431098" w:rsidP="00431098">
      <w:pPr>
        <w:numPr>
          <w:ilvl w:val="0"/>
          <w:numId w:val="83"/>
        </w:numPr>
        <w:autoSpaceDE w:val="0"/>
        <w:autoSpaceDN w:val="0"/>
        <w:adjustRightInd w:val="0"/>
        <w:ind w:left="426" w:hanging="426"/>
        <w:jc w:val="both"/>
        <w:rPr>
          <w:sz w:val="24"/>
          <w:szCs w:val="24"/>
        </w:rPr>
      </w:pPr>
      <w:r w:rsidRPr="00B95BE6">
        <w:rPr>
          <w:sz w:val="24"/>
          <w:szCs w:val="24"/>
        </w:rPr>
        <w:lastRenderedPageBreak/>
        <w:t xml:space="preserve"> Zamawiający zapłaci Wykonawcy karę z tytułu odstąpienia od umowy z przyczyn niezależnych od Wykonawcy w wysokości 10% wynagrodzenia umownego.</w:t>
      </w:r>
    </w:p>
    <w:p w:rsidR="00431098" w:rsidRPr="00B95BE6" w:rsidRDefault="00431098" w:rsidP="00431098">
      <w:pPr>
        <w:numPr>
          <w:ilvl w:val="0"/>
          <w:numId w:val="83"/>
        </w:numPr>
        <w:autoSpaceDE w:val="0"/>
        <w:autoSpaceDN w:val="0"/>
        <w:adjustRightInd w:val="0"/>
        <w:ind w:left="426" w:hanging="426"/>
        <w:jc w:val="both"/>
        <w:rPr>
          <w:sz w:val="24"/>
          <w:szCs w:val="24"/>
        </w:rPr>
      </w:pPr>
      <w:r w:rsidRPr="00B95BE6">
        <w:rPr>
          <w:sz w:val="24"/>
          <w:szCs w:val="24"/>
        </w:rPr>
        <w:t xml:space="preserve"> Wykonawca wyraża zgodę na potracenie naliczonych kar umownych z wynagrodzenia należnego na podstawie faktury końcowej</w:t>
      </w:r>
    </w:p>
    <w:p w:rsidR="00431098" w:rsidRPr="00B95BE6" w:rsidRDefault="00431098" w:rsidP="00431098">
      <w:pPr>
        <w:numPr>
          <w:ilvl w:val="0"/>
          <w:numId w:val="83"/>
        </w:numPr>
        <w:autoSpaceDE w:val="0"/>
        <w:autoSpaceDN w:val="0"/>
        <w:adjustRightInd w:val="0"/>
        <w:ind w:left="426" w:hanging="426"/>
        <w:jc w:val="both"/>
        <w:rPr>
          <w:sz w:val="24"/>
          <w:szCs w:val="24"/>
        </w:rPr>
      </w:pPr>
      <w:r w:rsidRPr="00B95BE6">
        <w:rPr>
          <w:sz w:val="24"/>
          <w:szCs w:val="24"/>
        </w:rPr>
        <w:t>Zastrzeżenie kar umownych nie pozbawia stron możliwości dochodzenia odszkodowania na zasadach prawa cywilnego, jeżeli wartość kar nie pokryje powstałej szkody.</w:t>
      </w:r>
    </w:p>
    <w:p w:rsidR="00431098" w:rsidRPr="00B95BE6" w:rsidRDefault="00431098" w:rsidP="00431098">
      <w:pPr>
        <w:numPr>
          <w:ilvl w:val="0"/>
          <w:numId w:val="83"/>
        </w:numPr>
        <w:autoSpaceDE w:val="0"/>
        <w:autoSpaceDN w:val="0"/>
        <w:adjustRightInd w:val="0"/>
        <w:ind w:left="426" w:hanging="426"/>
        <w:jc w:val="both"/>
        <w:rPr>
          <w:sz w:val="24"/>
          <w:szCs w:val="24"/>
        </w:rPr>
      </w:pPr>
      <w:r w:rsidRPr="00B95BE6">
        <w:rPr>
          <w:sz w:val="24"/>
          <w:szCs w:val="24"/>
        </w:rPr>
        <w:t>Zamawiający może usunąć, w zastępstwie Wykonawcy i na jego koszt, wady nie usunięte w wyznaczonym terminie.</w:t>
      </w:r>
    </w:p>
    <w:p w:rsidR="00431098" w:rsidRPr="00B95BE6" w:rsidRDefault="00431098" w:rsidP="00431098">
      <w:pPr>
        <w:numPr>
          <w:ilvl w:val="0"/>
          <w:numId w:val="83"/>
        </w:numPr>
        <w:autoSpaceDE w:val="0"/>
        <w:autoSpaceDN w:val="0"/>
        <w:adjustRightInd w:val="0"/>
        <w:ind w:left="426" w:hanging="426"/>
        <w:jc w:val="both"/>
        <w:rPr>
          <w:sz w:val="24"/>
          <w:szCs w:val="24"/>
        </w:rPr>
      </w:pPr>
      <w:r w:rsidRPr="00B95BE6">
        <w:rPr>
          <w:sz w:val="24"/>
          <w:szCs w:val="24"/>
        </w:rPr>
        <w:t>W przypadku uzgodnienia zmiany terminów realizacji przedmiotu zamówienia kara umowna będzie liczona od nowych terminów.</w:t>
      </w:r>
    </w:p>
    <w:p w:rsidR="00431098" w:rsidRPr="00B95BE6" w:rsidRDefault="00431098" w:rsidP="00431098">
      <w:pPr>
        <w:numPr>
          <w:ilvl w:val="0"/>
          <w:numId w:val="83"/>
        </w:numPr>
        <w:autoSpaceDE w:val="0"/>
        <w:autoSpaceDN w:val="0"/>
        <w:adjustRightInd w:val="0"/>
        <w:ind w:left="426" w:hanging="426"/>
        <w:jc w:val="both"/>
        <w:rPr>
          <w:sz w:val="24"/>
          <w:szCs w:val="24"/>
        </w:rPr>
      </w:pPr>
      <w:r w:rsidRPr="00B95BE6">
        <w:rPr>
          <w:sz w:val="24"/>
          <w:szCs w:val="24"/>
        </w:rPr>
        <w:t>Kary umowne za przekroczenie terminów, o których mowa w ustępie 1 i 2 nie mogą przekroczyć 20% wynagrodzenia umownego za przedmiot umowy, czyli liczona od kwoty określonej w § 5 ust. 2 niniejszej umowy.</w:t>
      </w:r>
    </w:p>
    <w:p w:rsidR="00431098" w:rsidRDefault="00431098" w:rsidP="00431098">
      <w:pPr>
        <w:autoSpaceDE w:val="0"/>
        <w:adjustRightInd w:val="0"/>
        <w:jc w:val="center"/>
        <w:rPr>
          <w:sz w:val="24"/>
          <w:szCs w:val="24"/>
        </w:rPr>
      </w:pPr>
    </w:p>
    <w:p w:rsidR="00431098" w:rsidRDefault="00431098" w:rsidP="00431098">
      <w:pPr>
        <w:autoSpaceDE w:val="0"/>
        <w:adjustRightInd w:val="0"/>
        <w:jc w:val="center"/>
        <w:rPr>
          <w:sz w:val="24"/>
          <w:szCs w:val="24"/>
        </w:rPr>
      </w:pPr>
      <w:r>
        <w:rPr>
          <w:sz w:val="24"/>
          <w:szCs w:val="24"/>
        </w:rPr>
        <w:t>§ 9</w:t>
      </w:r>
    </w:p>
    <w:p w:rsidR="00431098" w:rsidRDefault="00431098" w:rsidP="00431098">
      <w:pPr>
        <w:autoSpaceDE w:val="0"/>
        <w:adjustRightInd w:val="0"/>
        <w:jc w:val="center"/>
        <w:rPr>
          <w:sz w:val="24"/>
          <w:szCs w:val="24"/>
        </w:rPr>
      </w:pPr>
    </w:p>
    <w:p w:rsidR="00431098" w:rsidRDefault="00431098" w:rsidP="00431098">
      <w:pPr>
        <w:numPr>
          <w:ilvl w:val="0"/>
          <w:numId w:val="67"/>
        </w:numPr>
        <w:autoSpaceDE w:val="0"/>
        <w:autoSpaceDN w:val="0"/>
        <w:adjustRightInd w:val="0"/>
        <w:ind w:left="426" w:hanging="426"/>
        <w:jc w:val="both"/>
        <w:rPr>
          <w:sz w:val="24"/>
          <w:szCs w:val="24"/>
        </w:rPr>
      </w:pPr>
      <w:r>
        <w:rPr>
          <w:sz w:val="24"/>
          <w:szCs w:val="24"/>
        </w:rPr>
        <w:t>Strony ustalają, że data podpisania protokołu odbioru końcowego przez Inspektora Nadzoru oraz Zamawiającego jest data zakończenia realizacji przedmiotu umowy.</w:t>
      </w:r>
    </w:p>
    <w:p w:rsidR="00431098" w:rsidRDefault="00431098" w:rsidP="00431098">
      <w:pPr>
        <w:numPr>
          <w:ilvl w:val="0"/>
          <w:numId w:val="67"/>
        </w:numPr>
        <w:autoSpaceDE w:val="0"/>
        <w:autoSpaceDN w:val="0"/>
        <w:adjustRightInd w:val="0"/>
        <w:ind w:left="426" w:hanging="426"/>
        <w:jc w:val="both"/>
        <w:rPr>
          <w:sz w:val="24"/>
          <w:szCs w:val="24"/>
        </w:rPr>
      </w:pPr>
      <w:r>
        <w:rPr>
          <w:sz w:val="24"/>
          <w:szCs w:val="24"/>
        </w:rPr>
        <w:t>Protokół odbioru końcowego stanowić będzie podstawę do ostatecznego rozliczenia wykonanego przedmiotu umowy.</w:t>
      </w:r>
    </w:p>
    <w:p w:rsidR="00431098" w:rsidRDefault="00431098" w:rsidP="00431098">
      <w:pPr>
        <w:numPr>
          <w:ilvl w:val="0"/>
          <w:numId w:val="67"/>
        </w:numPr>
        <w:autoSpaceDE w:val="0"/>
        <w:autoSpaceDN w:val="0"/>
        <w:adjustRightInd w:val="0"/>
        <w:ind w:left="426" w:hanging="426"/>
        <w:jc w:val="both"/>
        <w:rPr>
          <w:sz w:val="24"/>
          <w:szCs w:val="24"/>
        </w:rPr>
      </w:pPr>
      <w:r>
        <w:rPr>
          <w:sz w:val="24"/>
          <w:szCs w:val="24"/>
        </w:rPr>
        <w:t>Roboty zanikające i ulegające zakryciu będą odbierane przez Inspektora Nadzoru, w terminie nie dłuższym niż 4 dni od dnia ich zgłoszeniu do odbioru przez kierownika budowy wpisem do dziennika budowy.</w:t>
      </w:r>
    </w:p>
    <w:p w:rsidR="00431098" w:rsidRDefault="00431098" w:rsidP="00431098">
      <w:pPr>
        <w:numPr>
          <w:ilvl w:val="0"/>
          <w:numId w:val="67"/>
        </w:numPr>
        <w:autoSpaceDE w:val="0"/>
        <w:autoSpaceDN w:val="0"/>
        <w:adjustRightInd w:val="0"/>
        <w:ind w:left="426" w:hanging="426"/>
        <w:jc w:val="both"/>
        <w:rPr>
          <w:sz w:val="24"/>
          <w:szCs w:val="24"/>
        </w:rPr>
      </w:pPr>
      <w:r>
        <w:rPr>
          <w:sz w:val="24"/>
          <w:szCs w:val="24"/>
        </w:rPr>
        <w:t>Zamawiający powoła specjalną komisje i dokona odbioru końcowego. Rozpoczęcie czynności odbioru nastąpi w terminie do 7 dni, licząc od daty zgłoszenia przez Wykonawcę gotowości do odbioru wpisem do dziennika budowy. Zakończenie czynności odbioru winno nastąpić najpóźniej 10-tego dnia, licząc od dnia ich rozpoczęcia.</w:t>
      </w:r>
    </w:p>
    <w:p w:rsidR="00431098" w:rsidRDefault="00431098" w:rsidP="00431098">
      <w:pPr>
        <w:numPr>
          <w:ilvl w:val="0"/>
          <w:numId w:val="67"/>
        </w:numPr>
        <w:autoSpaceDE w:val="0"/>
        <w:autoSpaceDN w:val="0"/>
        <w:adjustRightInd w:val="0"/>
        <w:ind w:left="426" w:hanging="426"/>
        <w:jc w:val="both"/>
        <w:rPr>
          <w:sz w:val="24"/>
          <w:szCs w:val="24"/>
        </w:rPr>
      </w:pPr>
      <w:r>
        <w:rPr>
          <w:sz w:val="24"/>
          <w:szCs w:val="24"/>
        </w:rPr>
        <w:t>W czynnościach odbioru końcowego powinni uczestniczyć przedstawiciele Wykonawcy oraz jednostek, których udział nakazują odrębne przepisy.</w:t>
      </w:r>
    </w:p>
    <w:p w:rsidR="00431098" w:rsidRDefault="00431098" w:rsidP="00431098">
      <w:pPr>
        <w:numPr>
          <w:ilvl w:val="0"/>
          <w:numId w:val="67"/>
        </w:numPr>
        <w:autoSpaceDE w:val="0"/>
        <w:autoSpaceDN w:val="0"/>
        <w:adjustRightInd w:val="0"/>
        <w:ind w:left="426" w:hanging="426"/>
        <w:jc w:val="both"/>
        <w:rPr>
          <w:sz w:val="24"/>
          <w:szCs w:val="24"/>
        </w:rPr>
      </w:pPr>
      <w:r>
        <w:rPr>
          <w:sz w:val="24"/>
          <w:szCs w:val="24"/>
        </w:rPr>
        <w:t>Co najmniej na 5 dni przed wyznaczona data odbioru końcowego, Wykonawca przedłoży Zamawiającemu wszystkie dokumenty pozwalające na ocenę prawidłowości wykonania przedmiotu zamówienia, a w szczególności Dziennik budowy, protokoły odbiorów częściowych, świadectwa jakości, certyfikaty oraz świadectwa wykonanych prób i atesty, wszelkie certyfikaty na zastosowane materiały i urządzenia i inne wymagane przez obowiązujące prawo dokumenty. Koszty uzyskania tych dokumentów ponosi Wykonawca.</w:t>
      </w:r>
    </w:p>
    <w:p w:rsidR="00431098" w:rsidRDefault="00431098" w:rsidP="00431098">
      <w:pPr>
        <w:numPr>
          <w:ilvl w:val="0"/>
          <w:numId w:val="67"/>
        </w:numPr>
        <w:autoSpaceDE w:val="0"/>
        <w:autoSpaceDN w:val="0"/>
        <w:adjustRightInd w:val="0"/>
        <w:ind w:left="426" w:hanging="426"/>
        <w:jc w:val="both"/>
        <w:rPr>
          <w:sz w:val="24"/>
          <w:szCs w:val="24"/>
        </w:rPr>
      </w:pPr>
      <w:r>
        <w:rPr>
          <w:sz w:val="24"/>
          <w:szCs w:val="24"/>
        </w:rPr>
        <w:t>Z czynności odbioru zostanie sporządzony protokół, który zawierać będzie wszystkie ustalenia i zalecenia poczynione w trakcie odbioru.</w:t>
      </w:r>
    </w:p>
    <w:p w:rsidR="00431098" w:rsidRDefault="00431098" w:rsidP="00431098">
      <w:pPr>
        <w:numPr>
          <w:ilvl w:val="0"/>
          <w:numId w:val="67"/>
        </w:numPr>
        <w:autoSpaceDE w:val="0"/>
        <w:autoSpaceDN w:val="0"/>
        <w:adjustRightInd w:val="0"/>
        <w:ind w:left="426" w:hanging="426"/>
        <w:jc w:val="both"/>
        <w:rPr>
          <w:sz w:val="24"/>
          <w:szCs w:val="24"/>
        </w:rPr>
      </w:pPr>
      <w:r>
        <w:rPr>
          <w:sz w:val="24"/>
          <w:szCs w:val="24"/>
        </w:rPr>
        <w:t>Jeżeli odbiór nie został dokonany w ustalonych terminach z winy Zamawiającego pomimo zgłoszenia gotowości odbioru, Wykonawca nie pozostaje w zwłoce ze spełnieniem zobowiązań wynikających z umowy;</w:t>
      </w:r>
    </w:p>
    <w:p w:rsidR="00431098" w:rsidRDefault="00431098" w:rsidP="00431098">
      <w:pPr>
        <w:numPr>
          <w:ilvl w:val="0"/>
          <w:numId w:val="67"/>
        </w:numPr>
        <w:autoSpaceDE w:val="0"/>
        <w:autoSpaceDN w:val="0"/>
        <w:adjustRightInd w:val="0"/>
        <w:ind w:left="426" w:hanging="426"/>
        <w:jc w:val="both"/>
        <w:rPr>
          <w:sz w:val="24"/>
          <w:szCs w:val="24"/>
        </w:rPr>
      </w:pPr>
      <w:r>
        <w:rPr>
          <w:sz w:val="24"/>
          <w:szCs w:val="24"/>
        </w:rPr>
        <w:t>Jeżeli w toku czynności odbioru zostanie stwierdzone, że przedmiot odbioru nie osiągnął gotowości do odbioru z powodu nie zakończenia robót, Zamawiający odmówi jego dokonania z przyczyn leżących po stronie Wykonawcy;</w:t>
      </w:r>
    </w:p>
    <w:p w:rsidR="00431098" w:rsidRDefault="00431098" w:rsidP="00431098">
      <w:pPr>
        <w:numPr>
          <w:ilvl w:val="0"/>
          <w:numId w:val="67"/>
        </w:numPr>
        <w:autoSpaceDE w:val="0"/>
        <w:autoSpaceDN w:val="0"/>
        <w:adjustRightInd w:val="0"/>
        <w:ind w:left="426" w:hanging="426"/>
        <w:jc w:val="both"/>
        <w:rPr>
          <w:sz w:val="24"/>
          <w:szCs w:val="24"/>
        </w:rPr>
      </w:pPr>
      <w:r>
        <w:rPr>
          <w:sz w:val="24"/>
          <w:szCs w:val="24"/>
        </w:rPr>
        <w:t xml:space="preserve">Jeżeli w toku czynności odbioru końcowego przedmiotu umowy zostaną stwierdzone wady: </w:t>
      </w:r>
    </w:p>
    <w:p w:rsidR="00431098" w:rsidRDefault="00431098" w:rsidP="00431098">
      <w:pPr>
        <w:numPr>
          <w:ilvl w:val="0"/>
          <w:numId w:val="68"/>
        </w:numPr>
        <w:autoSpaceDE w:val="0"/>
        <w:autoSpaceDN w:val="0"/>
        <w:adjustRightInd w:val="0"/>
        <w:ind w:left="709" w:hanging="283"/>
        <w:jc w:val="both"/>
        <w:rPr>
          <w:sz w:val="24"/>
          <w:szCs w:val="24"/>
        </w:rPr>
      </w:pPr>
      <w:r>
        <w:rPr>
          <w:sz w:val="24"/>
          <w:szCs w:val="24"/>
        </w:rPr>
        <w:t xml:space="preserve">nadające się do usunięcia, to Zamawiający może zażądać usunięcia wad, wyznaczając w tym celu odpowiedni termin; fakt usunięcia wad zostanie stwierdzony protokolarnie; </w:t>
      </w:r>
    </w:p>
    <w:p w:rsidR="00431098" w:rsidRDefault="00431098" w:rsidP="00431098">
      <w:pPr>
        <w:numPr>
          <w:ilvl w:val="0"/>
          <w:numId w:val="68"/>
        </w:numPr>
        <w:autoSpaceDE w:val="0"/>
        <w:autoSpaceDN w:val="0"/>
        <w:adjustRightInd w:val="0"/>
        <w:ind w:left="709" w:hanging="283"/>
        <w:jc w:val="both"/>
        <w:rPr>
          <w:sz w:val="24"/>
          <w:szCs w:val="24"/>
        </w:rPr>
      </w:pPr>
      <w:r>
        <w:rPr>
          <w:sz w:val="24"/>
          <w:szCs w:val="24"/>
        </w:rPr>
        <w:t xml:space="preserve">nie nadające się do usunięcia, to Zamawiający może: </w:t>
      </w:r>
    </w:p>
    <w:p w:rsidR="00431098" w:rsidRDefault="00431098" w:rsidP="00431098">
      <w:pPr>
        <w:numPr>
          <w:ilvl w:val="1"/>
          <w:numId w:val="68"/>
        </w:numPr>
        <w:tabs>
          <w:tab w:val="clear" w:pos="1846"/>
        </w:tabs>
        <w:autoSpaceDE w:val="0"/>
        <w:autoSpaceDN w:val="0"/>
        <w:adjustRightInd w:val="0"/>
        <w:ind w:left="720"/>
        <w:jc w:val="both"/>
        <w:rPr>
          <w:sz w:val="24"/>
          <w:szCs w:val="24"/>
        </w:rPr>
      </w:pPr>
      <w:r>
        <w:rPr>
          <w:sz w:val="24"/>
          <w:szCs w:val="24"/>
        </w:rPr>
        <w:t xml:space="preserve">jeżeli wady nie uniemożliwiają użytkowania przedmiotu zamówienia zgodnie z jego przeznaczeniem, obniżyć wynagrodzenie Wykonawcy odpowiednio do utraconej wartości użytkowej, estetycznej i technicznej; </w:t>
      </w:r>
    </w:p>
    <w:p w:rsidR="00431098" w:rsidRDefault="00431098" w:rsidP="00431098">
      <w:pPr>
        <w:numPr>
          <w:ilvl w:val="1"/>
          <w:numId w:val="68"/>
        </w:numPr>
        <w:tabs>
          <w:tab w:val="clear" w:pos="1846"/>
        </w:tabs>
        <w:autoSpaceDE w:val="0"/>
        <w:autoSpaceDN w:val="0"/>
        <w:adjustRightInd w:val="0"/>
        <w:ind w:left="720"/>
        <w:jc w:val="both"/>
        <w:rPr>
          <w:sz w:val="24"/>
          <w:szCs w:val="24"/>
        </w:rPr>
      </w:pPr>
      <w:r>
        <w:rPr>
          <w:sz w:val="24"/>
          <w:szCs w:val="24"/>
        </w:rPr>
        <w:t xml:space="preserve">jeżeli wady uniemożliwiają użytkowanie przedmiotu zamówienia zgodnie z jego przeznaczeniem to Zamawiający zażąda rozebrania wadliwych elementów obiektu z </w:t>
      </w:r>
      <w:r>
        <w:rPr>
          <w:sz w:val="24"/>
          <w:szCs w:val="24"/>
        </w:rPr>
        <w:lastRenderedPageBreak/>
        <w:t>wadami na koszt i ryzyko Wykonawcy oraz ponownego ich wykonania bez dodatkowego wynagrodzenia.</w:t>
      </w:r>
    </w:p>
    <w:p w:rsidR="00431098" w:rsidRDefault="00431098" w:rsidP="00431098">
      <w:pPr>
        <w:numPr>
          <w:ilvl w:val="0"/>
          <w:numId w:val="67"/>
        </w:numPr>
        <w:autoSpaceDE w:val="0"/>
        <w:autoSpaceDN w:val="0"/>
        <w:adjustRightInd w:val="0"/>
        <w:ind w:left="426" w:hanging="426"/>
        <w:jc w:val="both"/>
        <w:rPr>
          <w:sz w:val="24"/>
          <w:szCs w:val="24"/>
        </w:rPr>
      </w:pPr>
      <w:r>
        <w:rPr>
          <w:sz w:val="24"/>
          <w:szCs w:val="24"/>
        </w:rPr>
        <w:t>Jeżeli w trakcie realizacji robót Zamawiający zażąda badan, które nie były przewidziane niniejsza umowa, to Wykonawca zobowiązany jest przeprowadzić te badania. Jeżeli w rezultacie przeprowadzenia tych badan okaże sie, że zastosowane materiały bądź wykonane roboty są niezgodne z umowa, to koszty badan dodatkowych obciążają  Wykonawcę. W przeciwnym wypadku koszty tych badan obciążają  Zamawiającego.</w:t>
      </w:r>
    </w:p>
    <w:p w:rsidR="00431098" w:rsidRDefault="00431098" w:rsidP="00431098">
      <w:pPr>
        <w:autoSpaceDE w:val="0"/>
        <w:adjustRightInd w:val="0"/>
        <w:jc w:val="both"/>
        <w:rPr>
          <w:sz w:val="24"/>
          <w:szCs w:val="24"/>
        </w:rPr>
      </w:pPr>
    </w:p>
    <w:p w:rsidR="00431098" w:rsidRDefault="00431098" w:rsidP="00431098">
      <w:pPr>
        <w:autoSpaceDE w:val="0"/>
        <w:adjustRightInd w:val="0"/>
        <w:jc w:val="center"/>
        <w:rPr>
          <w:sz w:val="24"/>
          <w:szCs w:val="24"/>
        </w:rPr>
      </w:pPr>
      <w:r>
        <w:rPr>
          <w:sz w:val="24"/>
          <w:szCs w:val="24"/>
        </w:rPr>
        <w:t>§ 10</w:t>
      </w:r>
    </w:p>
    <w:p w:rsidR="00431098" w:rsidRDefault="00431098" w:rsidP="00431098">
      <w:pPr>
        <w:autoSpaceDE w:val="0"/>
        <w:adjustRightInd w:val="0"/>
        <w:jc w:val="center"/>
        <w:rPr>
          <w:sz w:val="24"/>
          <w:szCs w:val="24"/>
        </w:rPr>
      </w:pPr>
    </w:p>
    <w:p w:rsidR="00431098" w:rsidRDefault="00431098" w:rsidP="00431098">
      <w:pPr>
        <w:numPr>
          <w:ilvl w:val="0"/>
          <w:numId w:val="69"/>
        </w:numPr>
        <w:autoSpaceDE w:val="0"/>
        <w:autoSpaceDN w:val="0"/>
        <w:adjustRightInd w:val="0"/>
        <w:ind w:left="426" w:hanging="426"/>
        <w:jc w:val="both"/>
        <w:rPr>
          <w:sz w:val="24"/>
          <w:szCs w:val="24"/>
        </w:rPr>
      </w:pPr>
      <w:r>
        <w:rPr>
          <w:sz w:val="24"/>
          <w:szCs w:val="24"/>
        </w:rPr>
        <w:t>Wykonawca bierze na siebie pełna odpowiedzialność za właściwe wykonanie robót, zapewnienie warunków bezpieczeństwa oraz metody organizacyjno - techniczne stosowane na placu budowy.</w:t>
      </w:r>
    </w:p>
    <w:p w:rsidR="00431098" w:rsidRDefault="00431098" w:rsidP="00431098">
      <w:pPr>
        <w:autoSpaceDE w:val="0"/>
        <w:adjustRightInd w:val="0"/>
        <w:jc w:val="center"/>
        <w:rPr>
          <w:sz w:val="24"/>
          <w:szCs w:val="24"/>
        </w:rPr>
      </w:pPr>
    </w:p>
    <w:p w:rsidR="00431098" w:rsidRDefault="00431098" w:rsidP="00431098">
      <w:pPr>
        <w:autoSpaceDE w:val="0"/>
        <w:adjustRightInd w:val="0"/>
        <w:jc w:val="center"/>
        <w:rPr>
          <w:sz w:val="24"/>
          <w:szCs w:val="24"/>
        </w:rPr>
      </w:pPr>
      <w:r>
        <w:rPr>
          <w:sz w:val="24"/>
          <w:szCs w:val="24"/>
        </w:rPr>
        <w:t>§ 11</w:t>
      </w:r>
    </w:p>
    <w:p w:rsidR="00431098" w:rsidRDefault="00431098" w:rsidP="00431098">
      <w:pPr>
        <w:autoSpaceDE w:val="0"/>
        <w:adjustRightInd w:val="0"/>
        <w:jc w:val="center"/>
        <w:rPr>
          <w:sz w:val="24"/>
          <w:szCs w:val="24"/>
        </w:rPr>
      </w:pPr>
    </w:p>
    <w:p w:rsidR="00431098" w:rsidRDefault="00431098" w:rsidP="00431098">
      <w:pPr>
        <w:autoSpaceDE w:val="0"/>
        <w:adjustRightInd w:val="0"/>
        <w:jc w:val="center"/>
        <w:rPr>
          <w:sz w:val="24"/>
          <w:szCs w:val="24"/>
        </w:rPr>
      </w:pPr>
    </w:p>
    <w:p w:rsidR="00431098" w:rsidRDefault="00431098" w:rsidP="00431098">
      <w:pPr>
        <w:numPr>
          <w:ilvl w:val="0"/>
          <w:numId w:val="70"/>
        </w:numPr>
        <w:autoSpaceDE w:val="0"/>
        <w:autoSpaceDN w:val="0"/>
        <w:adjustRightInd w:val="0"/>
        <w:ind w:left="426" w:hanging="426"/>
        <w:jc w:val="both"/>
        <w:rPr>
          <w:sz w:val="24"/>
          <w:szCs w:val="24"/>
        </w:rPr>
      </w:pPr>
      <w:r>
        <w:rPr>
          <w:sz w:val="24"/>
          <w:szCs w:val="24"/>
        </w:rPr>
        <w:t>Zamawiający i Wykonawca będą mogli wypowiedzieć zawartą umowę, a następnie odstąpić od jej realizacji, jeżeli druga strona w sposób podstawowy narusza postanowienia niniejszej umowy, powodując tym samym utratę zasadniczych korzyści jakie mogą być osiągnięte w wyniku jej realizacji.</w:t>
      </w:r>
    </w:p>
    <w:p w:rsidR="00431098" w:rsidRPr="00A870D8" w:rsidRDefault="00431098" w:rsidP="00431098">
      <w:pPr>
        <w:numPr>
          <w:ilvl w:val="0"/>
          <w:numId w:val="70"/>
        </w:numPr>
        <w:autoSpaceDE w:val="0"/>
        <w:autoSpaceDN w:val="0"/>
        <w:adjustRightInd w:val="0"/>
        <w:ind w:left="426" w:hanging="426"/>
        <w:jc w:val="both"/>
        <w:rPr>
          <w:sz w:val="24"/>
          <w:szCs w:val="24"/>
        </w:rPr>
      </w:pPr>
      <w:r>
        <w:rPr>
          <w:sz w:val="24"/>
          <w:szCs w:val="24"/>
        </w:rPr>
        <w:t>Zamawiający może odstąpić od umowy jeżeli:</w:t>
      </w:r>
    </w:p>
    <w:p w:rsidR="00431098" w:rsidRDefault="00431098" w:rsidP="00431098">
      <w:pPr>
        <w:autoSpaceDE w:val="0"/>
        <w:adjustRightInd w:val="0"/>
        <w:jc w:val="both"/>
        <w:rPr>
          <w:sz w:val="24"/>
          <w:szCs w:val="24"/>
        </w:rPr>
      </w:pPr>
      <w:r>
        <w:rPr>
          <w:sz w:val="24"/>
          <w:szCs w:val="24"/>
        </w:rPr>
        <w:t>2.1. Wykonawca nie podjął realizacji robót objętych umowa pomimo wygrania przetargu i przekazania placu budowy w ciągu 7 dni od daty wezwania go przez Zamawiającego do rozpoczęcia robót.</w:t>
      </w:r>
    </w:p>
    <w:p w:rsidR="00431098" w:rsidRDefault="00431098" w:rsidP="00431098">
      <w:pPr>
        <w:autoSpaceDE w:val="0"/>
        <w:adjustRightInd w:val="0"/>
        <w:jc w:val="both"/>
        <w:rPr>
          <w:sz w:val="24"/>
          <w:szCs w:val="24"/>
        </w:rPr>
      </w:pPr>
      <w:r>
        <w:rPr>
          <w:sz w:val="24"/>
          <w:szCs w:val="24"/>
        </w:rPr>
        <w:t>2.2. Wykonawca pomimo uprzednich pisemnych zastrzeżeń Zamawiającego uparcie nie wykonuje robót zgodnie z warunkami umownymi lub w rażący sposób zaniedbuje zobowiązania umowne.</w:t>
      </w:r>
    </w:p>
    <w:p w:rsidR="00431098" w:rsidRDefault="00431098" w:rsidP="00431098">
      <w:pPr>
        <w:autoSpaceDE w:val="0"/>
        <w:adjustRightInd w:val="0"/>
        <w:jc w:val="both"/>
        <w:rPr>
          <w:sz w:val="24"/>
          <w:szCs w:val="24"/>
        </w:rPr>
      </w:pPr>
      <w:r>
        <w:rPr>
          <w:sz w:val="24"/>
          <w:szCs w:val="24"/>
        </w:rPr>
        <w:t>2.3. Wykonawca zaniechał realizacji bez żadnej uzasadnionej przyczyny przez okres dłuższy niż 14 dni.</w:t>
      </w:r>
    </w:p>
    <w:p w:rsidR="00431098" w:rsidRDefault="00431098" w:rsidP="00431098">
      <w:pPr>
        <w:autoSpaceDE w:val="0"/>
        <w:adjustRightInd w:val="0"/>
        <w:jc w:val="both"/>
        <w:rPr>
          <w:sz w:val="24"/>
          <w:szCs w:val="24"/>
        </w:rPr>
      </w:pPr>
      <w:r>
        <w:rPr>
          <w:sz w:val="24"/>
          <w:szCs w:val="24"/>
        </w:rPr>
        <w:t>2.4. Nastąpiła upadłość Wykonawcy lub Wykonawca przystąpił do likwidacji swojej firmy, z wyjątkiem likwidacji przeprowadzonej w celu przekształcenia.</w:t>
      </w:r>
    </w:p>
    <w:p w:rsidR="00431098" w:rsidRDefault="00431098" w:rsidP="00431098">
      <w:pPr>
        <w:autoSpaceDE w:val="0"/>
        <w:adjustRightInd w:val="0"/>
        <w:jc w:val="both"/>
        <w:rPr>
          <w:sz w:val="24"/>
          <w:szCs w:val="24"/>
        </w:rPr>
      </w:pPr>
      <w:r>
        <w:rPr>
          <w:sz w:val="24"/>
          <w:szCs w:val="24"/>
        </w:rPr>
        <w:t>2.5. Wykonawca do realizacji zamówienia nie stosuje surowców i materiałów wskazanych w ofercie lub odmawia podania świadectwa pochodzenia towaru.</w:t>
      </w:r>
    </w:p>
    <w:p w:rsidR="00431098" w:rsidRDefault="00431098" w:rsidP="00431098">
      <w:pPr>
        <w:numPr>
          <w:ilvl w:val="0"/>
          <w:numId w:val="70"/>
        </w:numPr>
        <w:autoSpaceDE w:val="0"/>
        <w:autoSpaceDN w:val="0"/>
        <w:adjustRightInd w:val="0"/>
        <w:ind w:left="426" w:hanging="426"/>
        <w:jc w:val="both"/>
        <w:rPr>
          <w:sz w:val="24"/>
          <w:szCs w:val="24"/>
        </w:rPr>
      </w:pPr>
      <w:r>
        <w:rPr>
          <w:sz w:val="24"/>
          <w:szCs w:val="24"/>
        </w:rPr>
        <w:t>Wykonawca może odstąpić od umowy jeżeli Zamawiający:</w:t>
      </w:r>
    </w:p>
    <w:p w:rsidR="00431098" w:rsidRDefault="00431098" w:rsidP="00431098">
      <w:pPr>
        <w:autoSpaceDE w:val="0"/>
        <w:adjustRightInd w:val="0"/>
        <w:jc w:val="both"/>
        <w:rPr>
          <w:sz w:val="24"/>
          <w:szCs w:val="24"/>
        </w:rPr>
      </w:pPr>
      <w:r>
        <w:rPr>
          <w:sz w:val="24"/>
          <w:szCs w:val="24"/>
        </w:rPr>
        <w:t>3.1. Nie wypłaca wynagrodzenia za wykonane roboty w ciągu miesiąca od terminu płatności ustalonego w umowie.</w:t>
      </w:r>
    </w:p>
    <w:p w:rsidR="00431098" w:rsidRDefault="00431098" w:rsidP="00431098">
      <w:pPr>
        <w:autoSpaceDE w:val="0"/>
        <w:adjustRightInd w:val="0"/>
        <w:jc w:val="both"/>
        <w:rPr>
          <w:sz w:val="24"/>
          <w:szCs w:val="24"/>
        </w:rPr>
      </w:pPr>
      <w:r>
        <w:rPr>
          <w:sz w:val="24"/>
          <w:szCs w:val="24"/>
        </w:rPr>
        <w:t>3.2. Odmawia bez uzasadnienia odbioru wykonanych robót.</w:t>
      </w:r>
    </w:p>
    <w:p w:rsidR="00431098" w:rsidRDefault="00431098" w:rsidP="00431098">
      <w:pPr>
        <w:numPr>
          <w:ilvl w:val="0"/>
          <w:numId w:val="70"/>
        </w:numPr>
        <w:autoSpaceDE w:val="0"/>
        <w:autoSpaceDN w:val="0"/>
        <w:adjustRightInd w:val="0"/>
        <w:ind w:left="426" w:hanging="426"/>
        <w:jc w:val="both"/>
        <w:rPr>
          <w:sz w:val="24"/>
          <w:szCs w:val="24"/>
        </w:rPr>
      </w:pPr>
      <w:r>
        <w:rPr>
          <w:sz w:val="24"/>
          <w:szCs w:val="24"/>
        </w:rPr>
        <w:t>Odstąpienie od umowy powinno nastąpić w formie pisemnej pod rygorem nieważności takiego oświadczenia i powinno zawierać uzasadnienie.</w:t>
      </w:r>
    </w:p>
    <w:p w:rsidR="00431098" w:rsidRDefault="00431098" w:rsidP="00431098">
      <w:pPr>
        <w:numPr>
          <w:ilvl w:val="0"/>
          <w:numId w:val="70"/>
        </w:numPr>
        <w:autoSpaceDE w:val="0"/>
        <w:autoSpaceDN w:val="0"/>
        <w:adjustRightInd w:val="0"/>
        <w:ind w:left="426" w:hanging="426"/>
        <w:jc w:val="both"/>
        <w:rPr>
          <w:sz w:val="24"/>
          <w:szCs w:val="24"/>
        </w:rPr>
      </w:pPr>
      <w:r>
        <w:rPr>
          <w:sz w:val="24"/>
          <w:szCs w:val="24"/>
        </w:rPr>
        <w:t>W przypadku odstąpienia od umowy Wykonawcę i Zamawiającego zobowiązuje sie w terminie 7 dni od daty odstąpienia do sporządzenia szczegółowego protokołu robót w toku, wg stanu na dzień  odstąpienia.</w:t>
      </w:r>
    </w:p>
    <w:p w:rsidR="00431098" w:rsidRDefault="00431098" w:rsidP="00431098">
      <w:pPr>
        <w:numPr>
          <w:ilvl w:val="0"/>
          <w:numId w:val="70"/>
        </w:numPr>
        <w:autoSpaceDE w:val="0"/>
        <w:autoSpaceDN w:val="0"/>
        <w:adjustRightInd w:val="0"/>
        <w:ind w:left="426" w:hanging="426"/>
        <w:jc w:val="both"/>
        <w:rPr>
          <w:sz w:val="24"/>
          <w:szCs w:val="24"/>
        </w:rPr>
      </w:pPr>
      <w:r>
        <w:rPr>
          <w:sz w:val="24"/>
          <w:szCs w:val="24"/>
        </w:rPr>
        <w:t>W razie wypowiedzenia umowy przez którakolwiek ze stron wykonane roboty oraz materiały opłacone przez Zamawiającego będą  uważane za jego własność.</w:t>
      </w:r>
    </w:p>
    <w:p w:rsidR="00431098" w:rsidRDefault="00431098" w:rsidP="00431098">
      <w:pPr>
        <w:numPr>
          <w:ilvl w:val="0"/>
          <w:numId w:val="70"/>
        </w:numPr>
        <w:autoSpaceDE w:val="0"/>
        <w:autoSpaceDN w:val="0"/>
        <w:adjustRightInd w:val="0"/>
        <w:ind w:left="426" w:hanging="426"/>
        <w:jc w:val="both"/>
        <w:rPr>
          <w:sz w:val="24"/>
          <w:szCs w:val="24"/>
        </w:rPr>
      </w:pPr>
      <w:r>
        <w:rPr>
          <w:sz w:val="24"/>
          <w:szCs w:val="24"/>
        </w:rPr>
        <w:t>Jeżeli umowa zostanie wypowiedziana, Wykonawca powinien natychmiast wstrzymać roboty, zabezpieczyć plac budowy w terminie podanym przez Zamawiającego.</w:t>
      </w:r>
    </w:p>
    <w:p w:rsidR="00431098" w:rsidRDefault="00431098" w:rsidP="00431098">
      <w:pPr>
        <w:autoSpaceDE w:val="0"/>
        <w:adjustRightInd w:val="0"/>
        <w:jc w:val="both"/>
        <w:rPr>
          <w:sz w:val="24"/>
          <w:szCs w:val="24"/>
        </w:rPr>
      </w:pPr>
    </w:p>
    <w:p w:rsidR="00431098" w:rsidRDefault="00431098" w:rsidP="00431098">
      <w:pPr>
        <w:autoSpaceDE w:val="0"/>
        <w:adjustRightInd w:val="0"/>
        <w:jc w:val="center"/>
        <w:rPr>
          <w:sz w:val="24"/>
          <w:szCs w:val="24"/>
        </w:rPr>
      </w:pPr>
    </w:p>
    <w:p w:rsidR="00431098" w:rsidRDefault="00431098" w:rsidP="00431098">
      <w:pPr>
        <w:autoSpaceDE w:val="0"/>
        <w:adjustRightInd w:val="0"/>
        <w:jc w:val="center"/>
        <w:rPr>
          <w:sz w:val="24"/>
          <w:szCs w:val="24"/>
        </w:rPr>
      </w:pPr>
      <w:r>
        <w:rPr>
          <w:sz w:val="24"/>
          <w:szCs w:val="24"/>
        </w:rPr>
        <w:t>§ 12</w:t>
      </w:r>
    </w:p>
    <w:p w:rsidR="00431098" w:rsidRDefault="00431098" w:rsidP="00431098">
      <w:pPr>
        <w:autoSpaceDE w:val="0"/>
        <w:adjustRightInd w:val="0"/>
        <w:jc w:val="both"/>
        <w:rPr>
          <w:sz w:val="24"/>
          <w:szCs w:val="24"/>
        </w:rPr>
      </w:pPr>
    </w:p>
    <w:p w:rsidR="00431098" w:rsidRDefault="00431098" w:rsidP="00431098">
      <w:pPr>
        <w:numPr>
          <w:ilvl w:val="0"/>
          <w:numId w:val="71"/>
        </w:numPr>
        <w:tabs>
          <w:tab w:val="clear" w:pos="1572"/>
        </w:tabs>
        <w:autoSpaceDE w:val="0"/>
        <w:autoSpaceDN w:val="0"/>
        <w:adjustRightInd w:val="0"/>
        <w:ind w:left="426"/>
        <w:jc w:val="both"/>
        <w:rPr>
          <w:sz w:val="24"/>
          <w:szCs w:val="24"/>
        </w:rPr>
      </w:pPr>
      <w:r>
        <w:rPr>
          <w:sz w:val="24"/>
          <w:szCs w:val="24"/>
        </w:rPr>
        <w:lastRenderedPageBreak/>
        <w:t>Zamawiający może odstąpić od umowy na warunkach określonych w art. 145 Ustawy z dnia 29 stycznia 2004 r. Prawo Zamówień Publicznych (Dz. U. z 2017 r., poz. 1579 z późn. zm.).</w:t>
      </w:r>
    </w:p>
    <w:p w:rsidR="00431098" w:rsidRDefault="00431098" w:rsidP="00431098">
      <w:pPr>
        <w:autoSpaceDE w:val="0"/>
        <w:adjustRightInd w:val="0"/>
        <w:jc w:val="center"/>
        <w:rPr>
          <w:sz w:val="24"/>
          <w:szCs w:val="24"/>
        </w:rPr>
      </w:pPr>
    </w:p>
    <w:p w:rsidR="00431098" w:rsidRDefault="00431098" w:rsidP="00431098">
      <w:pPr>
        <w:autoSpaceDE w:val="0"/>
        <w:adjustRightInd w:val="0"/>
        <w:jc w:val="center"/>
        <w:rPr>
          <w:sz w:val="24"/>
          <w:szCs w:val="24"/>
        </w:rPr>
      </w:pPr>
    </w:p>
    <w:p w:rsidR="00431098" w:rsidRDefault="00431098" w:rsidP="00431098">
      <w:pPr>
        <w:autoSpaceDE w:val="0"/>
        <w:adjustRightInd w:val="0"/>
        <w:jc w:val="center"/>
        <w:rPr>
          <w:sz w:val="24"/>
          <w:szCs w:val="24"/>
        </w:rPr>
      </w:pPr>
    </w:p>
    <w:p w:rsidR="00431098" w:rsidRDefault="00431098" w:rsidP="00431098">
      <w:pPr>
        <w:autoSpaceDE w:val="0"/>
        <w:adjustRightInd w:val="0"/>
        <w:jc w:val="center"/>
        <w:rPr>
          <w:sz w:val="24"/>
          <w:szCs w:val="24"/>
        </w:rPr>
      </w:pPr>
      <w:r>
        <w:rPr>
          <w:sz w:val="24"/>
          <w:szCs w:val="24"/>
        </w:rPr>
        <w:t>§ 13</w:t>
      </w:r>
    </w:p>
    <w:p w:rsidR="00431098" w:rsidRDefault="00431098" w:rsidP="00431098">
      <w:pPr>
        <w:autoSpaceDE w:val="0"/>
        <w:adjustRightInd w:val="0"/>
        <w:jc w:val="center"/>
        <w:rPr>
          <w:sz w:val="24"/>
          <w:szCs w:val="24"/>
        </w:rPr>
      </w:pPr>
    </w:p>
    <w:p w:rsidR="00431098" w:rsidRDefault="00431098" w:rsidP="00431098">
      <w:pPr>
        <w:numPr>
          <w:ilvl w:val="0"/>
          <w:numId w:val="72"/>
        </w:numPr>
        <w:tabs>
          <w:tab w:val="clear" w:pos="1572"/>
        </w:tabs>
        <w:autoSpaceDE w:val="0"/>
        <w:autoSpaceDN w:val="0"/>
        <w:adjustRightInd w:val="0"/>
        <w:ind w:left="426" w:hanging="426"/>
        <w:jc w:val="both"/>
        <w:rPr>
          <w:sz w:val="24"/>
          <w:szCs w:val="24"/>
        </w:rPr>
      </w:pPr>
      <w:r>
        <w:rPr>
          <w:sz w:val="24"/>
          <w:szCs w:val="24"/>
        </w:rPr>
        <w:t>Kara pieniężna powinna być zapłacona przez stronę, która naruszyła postanowienia umowy w terminie 14 dni od daty wystąpienia przez druga stronę z żądaniem zapłaty.</w:t>
      </w:r>
    </w:p>
    <w:p w:rsidR="00431098" w:rsidRDefault="00431098" w:rsidP="00431098">
      <w:pPr>
        <w:numPr>
          <w:ilvl w:val="0"/>
          <w:numId w:val="72"/>
        </w:numPr>
        <w:tabs>
          <w:tab w:val="clear" w:pos="1572"/>
        </w:tabs>
        <w:autoSpaceDE w:val="0"/>
        <w:autoSpaceDN w:val="0"/>
        <w:adjustRightInd w:val="0"/>
        <w:ind w:left="426" w:hanging="426"/>
        <w:jc w:val="both"/>
        <w:rPr>
          <w:sz w:val="24"/>
          <w:szCs w:val="24"/>
        </w:rPr>
      </w:pPr>
      <w:r>
        <w:rPr>
          <w:sz w:val="24"/>
          <w:szCs w:val="24"/>
        </w:rPr>
        <w:t>Zamawiający w razie zwłoki w zapłacie kary może potracić należna mu kare z dowolnej należności Wykonawcy.</w:t>
      </w:r>
    </w:p>
    <w:p w:rsidR="00431098" w:rsidRPr="00E55918" w:rsidRDefault="00431098" w:rsidP="00431098">
      <w:pPr>
        <w:numPr>
          <w:ilvl w:val="0"/>
          <w:numId w:val="72"/>
        </w:numPr>
        <w:tabs>
          <w:tab w:val="clear" w:pos="1572"/>
        </w:tabs>
        <w:autoSpaceDE w:val="0"/>
        <w:autoSpaceDN w:val="0"/>
        <w:adjustRightInd w:val="0"/>
        <w:ind w:left="426" w:hanging="426"/>
        <w:jc w:val="both"/>
        <w:rPr>
          <w:sz w:val="24"/>
          <w:szCs w:val="24"/>
        </w:rPr>
      </w:pPr>
      <w:r>
        <w:rPr>
          <w:sz w:val="24"/>
          <w:szCs w:val="24"/>
        </w:rPr>
        <w:t>Wykonawca w przypadku zwłoki Zamawiającego może dochodzić zapłaty kary na zasadach ogólnych.</w:t>
      </w:r>
    </w:p>
    <w:p w:rsidR="00431098" w:rsidRDefault="00431098" w:rsidP="00431098">
      <w:pPr>
        <w:autoSpaceDE w:val="0"/>
        <w:adjustRightInd w:val="0"/>
        <w:jc w:val="center"/>
        <w:rPr>
          <w:sz w:val="24"/>
          <w:szCs w:val="24"/>
        </w:rPr>
      </w:pPr>
    </w:p>
    <w:p w:rsidR="00431098" w:rsidRDefault="00431098" w:rsidP="00431098">
      <w:pPr>
        <w:autoSpaceDE w:val="0"/>
        <w:adjustRightInd w:val="0"/>
        <w:jc w:val="center"/>
        <w:rPr>
          <w:sz w:val="24"/>
          <w:szCs w:val="24"/>
        </w:rPr>
      </w:pPr>
      <w:r>
        <w:rPr>
          <w:sz w:val="24"/>
          <w:szCs w:val="24"/>
        </w:rPr>
        <w:t>§ 14</w:t>
      </w:r>
    </w:p>
    <w:p w:rsidR="00431098" w:rsidRDefault="00431098" w:rsidP="00431098">
      <w:pPr>
        <w:autoSpaceDE w:val="0"/>
        <w:adjustRightInd w:val="0"/>
        <w:jc w:val="center"/>
        <w:rPr>
          <w:sz w:val="24"/>
          <w:szCs w:val="24"/>
        </w:rPr>
      </w:pPr>
    </w:p>
    <w:p w:rsidR="00431098" w:rsidRDefault="00431098" w:rsidP="00431098">
      <w:pPr>
        <w:numPr>
          <w:ilvl w:val="0"/>
          <w:numId w:val="73"/>
        </w:numPr>
        <w:tabs>
          <w:tab w:val="clear" w:pos="1572"/>
        </w:tabs>
        <w:autoSpaceDE w:val="0"/>
        <w:autoSpaceDN w:val="0"/>
        <w:adjustRightInd w:val="0"/>
        <w:ind w:left="426"/>
        <w:jc w:val="both"/>
        <w:rPr>
          <w:sz w:val="24"/>
          <w:szCs w:val="24"/>
        </w:rPr>
      </w:pPr>
      <w:r>
        <w:rPr>
          <w:sz w:val="24"/>
          <w:szCs w:val="24"/>
        </w:rPr>
        <w:t>Zlecenie wykonania części robót podwykonawcom nie zmienia zobowiązań Wykonawcy wobec Zamawiającego za wykonanie tej części robót. Wykonawca jest odpowiedzialny za działania, uchybienia i zaniedbania podwykonawców jakby to były działania własne.</w:t>
      </w:r>
    </w:p>
    <w:p w:rsidR="00431098" w:rsidRDefault="00431098" w:rsidP="00431098">
      <w:pPr>
        <w:numPr>
          <w:ilvl w:val="0"/>
          <w:numId w:val="73"/>
        </w:numPr>
        <w:tabs>
          <w:tab w:val="clear" w:pos="1572"/>
        </w:tabs>
        <w:autoSpaceDE w:val="0"/>
        <w:autoSpaceDN w:val="0"/>
        <w:adjustRightInd w:val="0"/>
        <w:ind w:left="426"/>
        <w:jc w:val="both"/>
        <w:rPr>
          <w:sz w:val="24"/>
          <w:szCs w:val="24"/>
        </w:rPr>
      </w:pPr>
      <w:r>
        <w:rPr>
          <w:sz w:val="24"/>
          <w:szCs w:val="24"/>
        </w:rPr>
        <w:t>W umowach z podwykonawcami Wykonawca powinien zapewnić aby suma wynagrodzeń ustalona w nich za zakres robót wykonanych w podwykonawstwie nie przekroczyła wynagrodzenia przypadającego za ten zakres robót w niniejszej umowie.</w:t>
      </w:r>
    </w:p>
    <w:p w:rsidR="00431098" w:rsidRDefault="00431098" w:rsidP="00431098">
      <w:pPr>
        <w:numPr>
          <w:ilvl w:val="0"/>
          <w:numId w:val="73"/>
        </w:numPr>
        <w:tabs>
          <w:tab w:val="clear" w:pos="1572"/>
        </w:tabs>
        <w:autoSpaceDE w:val="0"/>
        <w:autoSpaceDN w:val="0"/>
        <w:adjustRightInd w:val="0"/>
        <w:ind w:left="426"/>
        <w:jc w:val="both"/>
        <w:rPr>
          <w:sz w:val="24"/>
          <w:szCs w:val="24"/>
        </w:rPr>
      </w:pPr>
      <w:r>
        <w:rPr>
          <w:sz w:val="24"/>
          <w:szCs w:val="24"/>
        </w:rPr>
        <w:t>Wykonawca zapewni ustalenie w umowach z podwykonawcami takiego czasu odpowiedzialności za wady, aby nie był on krótszy od okresu odpowiedzialności za wady Wykonawcy wobec Zamawiającego.</w:t>
      </w:r>
    </w:p>
    <w:p w:rsidR="00431098" w:rsidRDefault="00431098" w:rsidP="00431098">
      <w:pPr>
        <w:autoSpaceDE w:val="0"/>
        <w:adjustRightInd w:val="0"/>
        <w:jc w:val="center"/>
        <w:rPr>
          <w:sz w:val="24"/>
          <w:szCs w:val="24"/>
        </w:rPr>
      </w:pPr>
    </w:p>
    <w:p w:rsidR="00431098" w:rsidRDefault="00431098" w:rsidP="00431098">
      <w:pPr>
        <w:autoSpaceDE w:val="0"/>
        <w:adjustRightInd w:val="0"/>
        <w:jc w:val="center"/>
        <w:rPr>
          <w:sz w:val="24"/>
          <w:szCs w:val="24"/>
        </w:rPr>
      </w:pPr>
      <w:r>
        <w:rPr>
          <w:sz w:val="24"/>
          <w:szCs w:val="24"/>
        </w:rPr>
        <w:t>§ 15</w:t>
      </w:r>
    </w:p>
    <w:p w:rsidR="00431098" w:rsidRDefault="00431098" w:rsidP="00431098">
      <w:pPr>
        <w:autoSpaceDE w:val="0"/>
        <w:adjustRightInd w:val="0"/>
        <w:jc w:val="center"/>
        <w:rPr>
          <w:sz w:val="24"/>
          <w:szCs w:val="24"/>
        </w:rPr>
      </w:pPr>
    </w:p>
    <w:p w:rsidR="00431098" w:rsidRDefault="00431098" w:rsidP="00431098">
      <w:pPr>
        <w:numPr>
          <w:ilvl w:val="0"/>
          <w:numId w:val="74"/>
        </w:numPr>
        <w:tabs>
          <w:tab w:val="clear" w:pos="1572"/>
        </w:tabs>
        <w:autoSpaceDE w:val="0"/>
        <w:autoSpaceDN w:val="0"/>
        <w:adjustRightInd w:val="0"/>
        <w:ind w:left="426" w:hanging="426"/>
        <w:jc w:val="both"/>
        <w:rPr>
          <w:sz w:val="24"/>
          <w:szCs w:val="24"/>
        </w:rPr>
      </w:pPr>
      <w:r>
        <w:rPr>
          <w:sz w:val="24"/>
          <w:szCs w:val="24"/>
        </w:rPr>
        <w:t>Zmiana postanowień zawartej umowy może nastąpić wyłącznie za zgoda obu stron wyrażona w formie pisemnej pod rygorem nieważności.</w:t>
      </w:r>
    </w:p>
    <w:p w:rsidR="00431098" w:rsidRDefault="00431098" w:rsidP="00431098">
      <w:pPr>
        <w:numPr>
          <w:ilvl w:val="0"/>
          <w:numId w:val="74"/>
        </w:numPr>
        <w:tabs>
          <w:tab w:val="clear" w:pos="1572"/>
        </w:tabs>
        <w:autoSpaceDE w:val="0"/>
        <w:autoSpaceDN w:val="0"/>
        <w:adjustRightInd w:val="0"/>
        <w:ind w:left="426" w:hanging="426"/>
        <w:jc w:val="both"/>
        <w:rPr>
          <w:sz w:val="24"/>
          <w:szCs w:val="24"/>
        </w:rPr>
      </w:pPr>
      <w:r>
        <w:rPr>
          <w:sz w:val="24"/>
          <w:szCs w:val="24"/>
        </w:rPr>
        <w:t>Zakazana jest zmiana postanowień zawartej umowy w stosunku do treści oferty, na podstawie której dokonano wyboru wykonawcy, z zastrzeżeniem § 16.</w:t>
      </w:r>
    </w:p>
    <w:p w:rsidR="00431098" w:rsidRDefault="00431098" w:rsidP="00431098">
      <w:pPr>
        <w:autoSpaceDE w:val="0"/>
        <w:adjustRightInd w:val="0"/>
        <w:ind w:left="426"/>
        <w:jc w:val="both"/>
        <w:rPr>
          <w:sz w:val="24"/>
          <w:szCs w:val="24"/>
        </w:rPr>
      </w:pPr>
    </w:p>
    <w:p w:rsidR="00431098" w:rsidRDefault="00431098" w:rsidP="00431098">
      <w:pPr>
        <w:autoSpaceDE w:val="0"/>
        <w:adjustRightInd w:val="0"/>
        <w:jc w:val="center"/>
        <w:rPr>
          <w:sz w:val="24"/>
          <w:szCs w:val="24"/>
        </w:rPr>
      </w:pPr>
      <w:r>
        <w:rPr>
          <w:sz w:val="24"/>
          <w:szCs w:val="24"/>
        </w:rPr>
        <w:t>§ 16</w:t>
      </w:r>
    </w:p>
    <w:p w:rsidR="00431098" w:rsidRDefault="00431098" w:rsidP="00431098">
      <w:pPr>
        <w:autoSpaceDE w:val="0"/>
        <w:adjustRightInd w:val="0"/>
        <w:jc w:val="center"/>
        <w:rPr>
          <w:sz w:val="24"/>
          <w:szCs w:val="24"/>
        </w:rPr>
      </w:pPr>
    </w:p>
    <w:p w:rsidR="00431098" w:rsidRDefault="00431098" w:rsidP="00431098">
      <w:pPr>
        <w:numPr>
          <w:ilvl w:val="0"/>
          <w:numId w:val="75"/>
        </w:numPr>
        <w:autoSpaceDE w:val="0"/>
        <w:autoSpaceDN w:val="0"/>
        <w:adjustRightInd w:val="0"/>
        <w:ind w:left="426" w:hanging="426"/>
        <w:jc w:val="both"/>
        <w:rPr>
          <w:sz w:val="24"/>
          <w:szCs w:val="24"/>
        </w:rPr>
      </w:pPr>
      <w:r>
        <w:rPr>
          <w:sz w:val="24"/>
          <w:szCs w:val="24"/>
        </w:rPr>
        <w:t>Strony dopuszczają dokonywanie zmian treści umowy, w następujących okolicznościach:</w:t>
      </w:r>
    </w:p>
    <w:p w:rsidR="00431098" w:rsidRDefault="00431098" w:rsidP="00431098">
      <w:pPr>
        <w:numPr>
          <w:ilvl w:val="0"/>
          <w:numId w:val="76"/>
        </w:numPr>
        <w:autoSpaceDE w:val="0"/>
        <w:autoSpaceDN w:val="0"/>
        <w:adjustRightInd w:val="0"/>
        <w:ind w:left="426"/>
        <w:jc w:val="both"/>
        <w:rPr>
          <w:sz w:val="24"/>
          <w:szCs w:val="24"/>
        </w:rPr>
      </w:pPr>
      <w:r>
        <w:rPr>
          <w:sz w:val="24"/>
          <w:szCs w:val="24"/>
        </w:rPr>
        <w:t>W przypadkach przewidzianych w umowie dopuszcza się wprowadzenie zmian za zgoda Zamawiającego.</w:t>
      </w:r>
    </w:p>
    <w:p w:rsidR="00431098" w:rsidRDefault="00431098" w:rsidP="00431098">
      <w:pPr>
        <w:numPr>
          <w:ilvl w:val="0"/>
          <w:numId w:val="76"/>
        </w:numPr>
        <w:autoSpaceDE w:val="0"/>
        <w:autoSpaceDN w:val="0"/>
        <w:adjustRightInd w:val="0"/>
        <w:ind w:left="426"/>
        <w:jc w:val="both"/>
        <w:rPr>
          <w:sz w:val="24"/>
          <w:szCs w:val="24"/>
        </w:rPr>
      </w:pPr>
      <w:r>
        <w:rPr>
          <w:sz w:val="24"/>
          <w:szCs w:val="24"/>
        </w:rPr>
        <w:t xml:space="preserve">Zmiany przewidziane w umowie mogą być inicjowane przez Zamawiającego lub przez Wykonawcę. </w:t>
      </w:r>
    </w:p>
    <w:p w:rsidR="00431098" w:rsidRDefault="00431098" w:rsidP="00431098">
      <w:pPr>
        <w:numPr>
          <w:ilvl w:val="0"/>
          <w:numId w:val="76"/>
        </w:numPr>
        <w:autoSpaceDE w:val="0"/>
        <w:autoSpaceDN w:val="0"/>
        <w:adjustRightInd w:val="0"/>
        <w:ind w:left="426"/>
        <w:jc w:val="both"/>
        <w:rPr>
          <w:sz w:val="24"/>
          <w:szCs w:val="24"/>
        </w:rPr>
      </w:pPr>
      <w:r>
        <w:rPr>
          <w:sz w:val="24"/>
          <w:szCs w:val="24"/>
        </w:rPr>
        <w:t>Zmiany umowy, o których mowa w ust. 1 musza być dokonywane z zachowaniem przepisu art. 140 ust. 3 ustawy Prawo zamówień publicznych, stanowiącego, że umowa podlega unieważnieniu w części wykraczającej poza określenie przedmiotu zamówienia zawarte w specyfikacji istotnych warunków zamówienia</w:t>
      </w:r>
    </w:p>
    <w:p w:rsidR="00431098" w:rsidRDefault="00431098" w:rsidP="00431098">
      <w:pPr>
        <w:numPr>
          <w:ilvl w:val="0"/>
          <w:numId w:val="76"/>
        </w:numPr>
        <w:autoSpaceDE w:val="0"/>
        <w:autoSpaceDN w:val="0"/>
        <w:adjustRightInd w:val="0"/>
        <w:ind w:left="426"/>
        <w:jc w:val="both"/>
        <w:rPr>
          <w:sz w:val="24"/>
          <w:szCs w:val="24"/>
        </w:rPr>
      </w:pPr>
      <w:r>
        <w:rPr>
          <w:sz w:val="24"/>
          <w:szCs w:val="24"/>
        </w:rPr>
        <w:t>Z</w:t>
      </w:r>
      <w:r w:rsidRPr="008346AB">
        <w:rPr>
          <w:sz w:val="24"/>
          <w:szCs w:val="24"/>
        </w:rPr>
        <w:t>miana spowodowan</w:t>
      </w:r>
      <w:r>
        <w:rPr>
          <w:sz w:val="24"/>
          <w:szCs w:val="24"/>
        </w:rPr>
        <w:t xml:space="preserve">e: </w:t>
      </w:r>
    </w:p>
    <w:p w:rsidR="00431098" w:rsidRDefault="00431098" w:rsidP="00431098">
      <w:pPr>
        <w:numPr>
          <w:ilvl w:val="1"/>
          <w:numId w:val="56"/>
        </w:numPr>
        <w:autoSpaceDE w:val="0"/>
        <w:autoSpaceDN w:val="0"/>
        <w:adjustRightInd w:val="0"/>
        <w:jc w:val="both"/>
        <w:rPr>
          <w:sz w:val="24"/>
          <w:szCs w:val="24"/>
        </w:rPr>
      </w:pPr>
      <w:r w:rsidRPr="002E4227">
        <w:rPr>
          <w:sz w:val="24"/>
          <w:szCs w:val="24"/>
        </w:rPr>
        <w:t xml:space="preserve">wyjątkowych okoliczności, niezależnych od Stron umowy, których nie mogły one przewidzieć w chwili zawierania umowy wpływających na jej realizacje, </w:t>
      </w:r>
    </w:p>
    <w:p w:rsidR="00431098" w:rsidRDefault="00431098" w:rsidP="00431098">
      <w:pPr>
        <w:numPr>
          <w:ilvl w:val="1"/>
          <w:numId w:val="56"/>
        </w:numPr>
        <w:autoSpaceDE w:val="0"/>
        <w:autoSpaceDN w:val="0"/>
        <w:adjustRightInd w:val="0"/>
        <w:jc w:val="both"/>
        <w:rPr>
          <w:sz w:val="24"/>
          <w:szCs w:val="24"/>
        </w:rPr>
      </w:pPr>
      <w:r w:rsidRPr="002E4227">
        <w:rPr>
          <w:bCs/>
          <w:sz w:val="24"/>
          <w:szCs w:val="24"/>
        </w:rPr>
        <w:t xml:space="preserve">zmiany zakresu robót budowlanych w sytuacji, </w:t>
      </w:r>
      <w:r w:rsidRPr="002E4227">
        <w:rPr>
          <w:sz w:val="24"/>
          <w:szCs w:val="24"/>
        </w:rPr>
        <w:t>której nie można było przewidzieć w chwili zawarcia umowy, a nie powstałych z winy Zamawiającego</w:t>
      </w:r>
      <w:r w:rsidRPr="002E4227">
        <w:rPr>
          <w:bCs/>
          <w:sz w:val="24"/>
          <w:szCs w:val="24"/>
        </w:rPr>
        <w:t xml:space="preserve">, </w:t>
      </w:r>
      <w:r w:rsidRPr="002E4227">
        <w:rPr>
          <w:sz w:val="24"/>
          <w:szCs w:val="24"/>
        </w:rPr>
        <w:t xml:space="preserve">dopuszcza możliwość niezrealizowania pełnego zakresu robót wraz z odpowiednim zmniejszeniem wynagrodzenia umownego, </w:t>
      </w:r>
      <w:r w:rsidRPr="002E4227">
        <w:rPr>
          <w:bCs/>
          <w:sz w:val="24"/>
          <w:szCs w:val="24"/>
        </w:rPr>
        <w:t xml:space="preserve"> na podstawie załączonego do umowy formularza kosztorysu ofertowego uproszczonego,</w:t>
      </w:r>
    </w:p>
    <w:p w:rsidR="00431098" w:rsidRDefault="00431098" w:rsidP="00431098">
      <w:pPr>
        <w:numPr>
          <w:ilvl w:val="1"/>
          <w:numId w:val="56"/>
        </w:numPr>
        <w:autoSpaceDE w:val="0"/>
        <w:autoSpaceDN w:val="0"/>
        <w:adjustRightInd w:val="0"/>
        <w:jc w:val="both"/>
        <w:rPr>
          <w:sz w:val="24"/>
          <w:szCs w:val="24"/>
        </w:rPr>
      </w:pPr>
      <w:r w:rsidRPr="002E4227">
        <w:rPr>
          <w:sz w:val="24"/>
          <w:szCs w:val="24"/>
        </w:rPr>
        <w:lastRenderedPageBreak/>
        <w:t xml:space="preserve">zmiany technologiczne, w szczególności konieczność zrealizowania robót przy zastosowaniu innych rozwiązań technicznych/technologicznych niż wskazane w dokumentacji wykonawczej, w sytuacji, gdyby zastosowanie przewidzianych rozwiązań groziło niewykonaniem lub wadliwym wykonaniem robót. Zmiany, te nie mogą powodować zwiększenia całkowitego wynagrodzenia Wykonawcy mogą być natomiast powiązane z obniżeniem wynagrodzenia na zasadach określonych przez strony, </w:t>
      </w:r>
    </w:p>
    <w:p w:rsidR="00431098" w:rsidRDefault="00431098" w:rsidP="00431098">
      <w:pPr>
        <w:numPr>
          <w:ilvl w:val="1"/>
          <w:numId w:val="56"/>
        </w:numPr>
        <w:autoSpaceDE w:val="0"/>
        <w:autoSpaceDN w:val="0"/>
        <w:adjustRightInd w:val="0"/>
        <w:jc w:val="both"/>
        <w:rPr>
          <w:sz w:val="24"/>
          <w:szCs w:val="24"/>
        </w:rPr>
      </w:pPr>
      <w:r w:rsidRPr="00423ECC">
        <w:rPr>
          <w:sz w:val="24"/>
          <w:szCs w:val="24"/>
        </w:rPr>
        <w:t>ujawnieniem w trakcie realizacji zamówienia istotnych i nieusuwalnych bez zb</w:t>
      </w:r>
      <w:r w:rsidRPr="00423ECC">
        <w:rPr>
          <w:rFonts w:ascii="TimesNewRoman" w:eastAsia="TimesNewRoman" w:cs="TimesNewRoman" w:hint="eastAsia"/>
          <w:sz w:val="24"/>
          <w:szCs w:val="24"/>
        </w:rPr>
        <w:t>ę</w:t>
      </w:r>
      <w:r w:rsidRPr="00423ECC">
        <w:rPr>
          <w:sz w:val="24"/>
          <w:szCs w:val="24"/>
        </w:rPr>
        <w:t>dnej zwłoki wad, bł</w:t>
      </w:r>
      <w:r w:rsidRPr="00423ECC">
        <w:rPr>
          <w:rFonts w:ascii="TimesNewRoman" w:eastAsia="TimesNewRoman" w:cs="TimesNewRoman" w:hint="eastAsia"/>
          <w:sz w:val="24"/>
          <w:szCs w:val="24"/>
        </w:rPr>
        <w:t>ę</w:t>
      </w:r>
      <w:r w:rsidRPr="00423ECC">
        <w:rPr>
          <w:sz w:val="24"/>
          <w:szCs w:val="24"/>
        </w:rPr>
        <w:t>dów, braków projektowych, skutkuj</w:t>
      </w:r>
      <w:r w:rsidRPr="00423ECC">
        <w:rPr>
          <w:rFonts w:ascii="TimesNewRoman" w:eastAsia="TimesNewRoman" w:cs="TimesNewRoman" w:hint="eastAsia"/>
          <w:sz w:val="24"/>
          <w:szCs w:val="24"/>
        </w:rPr>
        <w:t>ą</w:t>
      </w:r>
      <w:r w:rsidRPr="00423ECC">
        <w:rPr>
          <w:sz w:val="24"/>
          <w:szCs w:val="24"/>
        </w:rPr>
        <w:t>cych konieczno</w:t>
      </w:r>
      <w:r w:rsidRPr="00423ECC">
        <w:rPr>
          <w:rFonts w:ascii="TimesNewRoman" w:eastAsia="TimesNewRoman" w:cs="TimesNewRoman" w:hint="eastAsia"/>
          <w:sz w:val="24"/>
          <w:szCs w:val="24"/>
        </w:rPr>
        <w:t>ś</w:t>
      </w:r>
      <w:r w:rsidRPr="00423ECC">
        <w:rPr>
          <w:sz w:val="24"/>
          <w:szCs w:val="24"/>
        </w:rPr>
        <w:t>ci</w:t>
      </w:r>
      <w:r w:rsidRPr="00423ECC">
        <w:rPr>
          <w:rFonts w:ascii="TimesNewRoman" w:eastAsia="TimesNewRoman" w:cs="TimesNewRoman" w:hint="eastAsia"/>
          <w:sz w:val="24"/>
          <w:szCs w:val="24"/>
        </w:rPr>
        <w:t>ą</w:t>
      </w:r>
      <w:r w:rsidRPr="00423ECC">
        <w:rPr>
          <w:rFonts w:ascii="TimesNewRoman" w:eastAsia="TimesNewRoman" w:cs="TimesNewRoman"/>
          <w:sz w:val="24"/>
          <w:szCs w:val="24"/>
        </w:rPr>
        <w:t xml:space="preserve"> </w:t>
      </w:r>
      <w:r w:rsidRPr="00423ECC">
        <w:rPr>
          <w:sz w:val="24"/>
          <w:szCs w:val="24"/>
        </w:rPr>
        <w:t>dokonania poprawek lub uzupełnie</w:t>
      </w:r>
      <w:r w:rsidRPr="00423ECC">
        <w:rPr>
          <w:rFonts w:ascii="TimesNewRoman" w:eastAsia="TimesNewRoman" w:cs="TimesNewRoman" w:hint="eastAsia"/>
          <w:sz w:val="24"/>
          <w:szCs w:val="24"/>
        </w:rPr>
        <w:t>ń</w:t>
      </w:r>
      <w:r w:rsidRPr="00423ECC">
        <w:rPr>
          <w:rFonts w:ascii="TimesNewRoman" w:eastAsia="TimesNewRoman" w:cs="TimesNewRoman"/>
          <w:sz w:val="24"/>
          <w:szCs w:val="24"/>
        </w:rPr>
        <w:t xml:space="preserve"> </w:t>
      </w:r>
      <w:r w:rsidRPr="00423ECC">
        <w:rPr>
          <w:sz w:val="24"/>
          <w:szCs w:val="24"/>
        </w:rPr>
        <w:t>dokumentacji je</w:t>
      </w:r>
      <w:r w:rsidRPr="00423ECC">
        <w:rPr>
          <w:rFonts w:ascii="TimesNewRoman" w:eastAsia="TimesNewRoman" w:cs="TimesNewRoman" w:hint="eastAsia"/>
          <w:sz w:val="24"/>
          <w:szCs w:val="24"/>
        </w:rPr>
        <w:t>ż</w:t>
      </w:r>
      <w:r w:rsidRPr="00423ECC">
        <w:rPr>
          <w:sz w:val="24"/>
          <w:szCs w:val="24"/>
        </w:rPr>
        <w:t>eli uniemo</w:t>
      </w:r>
      <w:r w:rsidRPr="00423ECC">
        <w:rPr>
          <w:rFonts w:ascii="TimesNewRoman" w:eastAsia="TimesNewRoman" w:cs="TimesNewRoman" w:hint="eastAsia"/>
          <w:sz w:val="24"/>
          <w:szCs w:val="24"/>
        </w:rPr>
        <w:t>ż</w:t>
      </w:r>
      <w:r w:rsidRPr="00423ECC">
        <w:rPr>
          <w:sz w:val="24"/>
          <w:szCs w:val="24"/>
        </w:rPr>
        <w:t>liwia to lub wstrzymuje realizacj</w:t>
      </w:r>
      <w:r w:rsidRPr="00423ECC">
        <w:rPr>
          <w:rFonts w:ascii="TimesNewRoman" w:eastAsia="TimesNewRoman" w:cs="TimesNewRoman" w:hint="eastAsia"/>
          <w:sz w:val="24"/>
          <w:szCs w:val="24"/>
        </w:rPr>
        <w:t>ę</w:t>
      </w:r>
      <w:r w:rsidRPr="00423ECC">
        <w:rPr>
          <w:rFonts w:ascii="TimesNewRoman" w:eastAsia="TimesNewRoman" w:cs="TimesNewRoman"/>
          <w:sz w:val="24"/>
          <w:szCs w:val="24"/>
        </w:rPr>
        <w:t xml:space="preserve"> </w:t>
      </w:r>
      <w:r w:rsidRPr="00423ECC">
        <w:rPr>
          <w:sz w:val="24"/>
          <w:szCs w:val="24"/>
        </w:rPr>
        <w:t>okre</w:t>
      </w:r>
      <w:r w:rsidRPr="00423ECC">
        <w:rPr>
          <w:rFonts w:ascii="TimesNewRoman" w:eastAsia="TimesNewRoman" w:cs="TimesNewRoman" w:hint="eastAsia"/>
          <w:sz w:val="24"/>
          <w:szCs w:val="24"/>
        </w:rPr>
        <w:t>ś</w:t>
      </w:r>
      <w:r w:rsidRPr="00423ECC">
        <w:rPr>
          <w:sz w:val="24"/>
          <w:szCs w:val="24"/>
        </w:rPr>
        <w:t>lonego rodzaju robót, maj</w:t>
      </w:r>
      <w:r w:rsidRPr="00423ECC">
        <w:rPr>
          <w:rFonts w:ascii="TimesNewRoman" w:eastAsia="TimesNewRoman" w:cs="TimesNewRoman" w:hint="eastAsia"/>
          <w:sz w:val="24"/>
          <w:szCs w:val="24"/>
        </w:rPr>
        <w:t>ą</w:t>
      </w:r>
      <w:r w:rsidRPr="00423ECC">
        <w:rPr>
          <w:sz w:val="24"/>
          <w:szCs w:val="24"/>
        </w:rPr>
        <w:t>cych wpływ na termin zako</w:t>
      </w:r>
      <w:r w:rsidRPr="00423ECC">
        <w:rPr>
          <w:rFonts w:ascii="TimesNewRoman" w:eastAsia="TimesNewRoman" w:cs="TimesNewRoman" w:hint="eastAsia"/>
          <w:sz w:val="24"/>
          <w:szCs w:val="24"/>
        </w:rPr>
        <w:t>ń</w:t>
      </w:r>
      <w:r w:rsidRPr="00423ECC">
        <w:rPr>
          <w:sz w:val="24"/>
          <w:szCs w:val="24"/>
        </w:rPr>
        <w:t>czenia robót</w:t>
      </w:r>
    </w:p>
    <w:p w:rsidR="00431098" w:rsidRPr="00423ECC" w:rsidRDefault="00431098" w:rsidP="00431098">
      <w:pPr>
        <w:numPr>
          <w:ilvl w:val="1"/>
          <w:numId w:val="56"/>
        </w:numPr>
        <w:autoSpaceDE w:val="0"/>
        <w:autoSpaceDN w:val="0"/>
        <w:adjustRightInd w:val="0"/>
        <w:jc w:val="both"/>
        <w:rPr>
          <w:sz w:val="24"/>
          <w:szCs w:val="24"/>
        </w:rPr>
      </w:pPr>
      <w:r w:rsidRPr="00423ECC">
        <w:rPr>
          <w:sz w:val="24"/>
          <w:szCs w:val="24"/>
        </w:rPr>
        <w:t>konieczno</w:t>
      </w:r>
      <w:r w:rsidRPr="00423ECC">
        <w:rPr>
          <w:rFonts w:ascii="TimesNewRoman" w:eastAsia="TimesNewRoman" w:cs="TimesNewRoman" w:hint="eastAsia"/>
          <w:sz w:val="24"/>
          <w:szCs w:val="24"/>
        </w:rPr>
        <w:t>ś</w:t>
      </w:r>
      <w:r w:rsidRPr="00423ECC">
        <w:rPr>
          <w:sz w:val="24"/>
          <w:szCs w:val="24"/>
        </w:rPr>
        <w:t>ci</w:t>
      </w:r>
      <w:r w:rsidRPr="00423ECC">
        <w:rPr>
          <w:rFonts w:ascii="TimesNewRoman" w:eastAsia="TimesNewRoman" w:cs="TimesNewRoman" w:hint="eastAsia"/>
          <w:sz w:val="24"/>
          <w:szCs w:val="24"/>
        </w:rPr>
        <w:t>ą</w:t>
      </w:r>
      <w:r w:rsidRPr="00423ECC">
        <w:rPr>
          <w:rFonts w:ascii="TimesNewRoman" w:eastAsia="TimesNewRoman" w:cs="TimesNewRoman"/>
          <w:sz w:val="24"/>
          <w:szCs w:val="24"/>
        </w:rPr>
        <w:t xml:space="preserve"> </w:t>
      </w:r>
      <w:r w:rsidRPr="00423ECC">
        <w:rPr>
          <w:sz w:val="24"/>
          <w:szCs w:val="24"/>
        </w:rPr>
        <w:t>usuni</w:t>
      </w:r>
      <w:r w:rsidRPr="00423ECC">
        <w:rPr>
          <w:rFonts w:ascii="TimesNewRoman" w:eastAsia="TimesNewRoman" w:cs="TimesNewRoman" w:hint="eastAsia"/>
          <w:sz w:val="24"/>
          <w:szCs w:val="24"/>
        </w:rPr>
        <w:t>ę</w:t>
      </w:r>
      <w:r w:rsidRPr="00423ECC">
        <w:rPr>
          <w:sz w:val="24"/>
          <w:szCs w:val="24"/>
        </w:rPr>
        <w:t>cia wad, bł</w:t>
      </w:r>
      <w:r w:rsidRPr="00423ECC">
        <w:rPr>
          <w:rFonts w:ascii="TimesNewRoman" w:eastAsia="TimesNewRoman" w:cs="TimesNewRoman" w:hint="eastAsia"/>
          <w:sz w:val="24"/>
          <w:szCs w:val="24"/>
        </w:rPr>
        <w:t>ę</w:t>
      </w:r>
      <w:r w:rsidRPr="00423ECC">
        <w:rPr>
          <w:sz w:val="24"/>
          <w:szCs w:val="24"/>
        </w:rPr>
        <w:t>dów, braków, wprowadzenia zmian w dokumentacji projektowej, b</w:t>
      </w:r>
      <w:r w:rsidRPr="00423ECC">
        <w:rPr>
          <w:rFonts w:ascii="TimesNewRoman" w:eastAsia="TimesNewRoman" w:cs="TimesNewRoman" w:hint="eastAsia"/>
          <w:sz w:val="24"/>
          <w:szCs w:val="24"/>
        </w:rPr>
        <w:t>ę</w:t>
      </w:r>
      <w:r w:rsidRPr="00423ECC">
        <w:rPr>
          <w:sz w:val="24"/>
          <w:szCs w:val="24"/>
        </w:rPr>
        <w:t>d</w:t>
      </w:r>
      <w:r w:rsidRPr="00423ECC">
        <w:rPr>
          <w:rFonts w:ascii="TimesNewRoman" w:eastAsia="TimesNewRoman" w:cs="TimesNewRoman" w:hint="eastAsia"/>
          <w:sz w:val="24"/>
          <w:szCs w:val="24"/>
        </w:rPr>
        <w:t>ą</w:t>
      </w:r>
      <w:r w:rsidRPr="00423ECC">
        <w:rPr>
          <w:sz w:val="24"/>
          <w:szCs w:val="24"/>
        </w:rPr>
        <w:t>cych nast</w:t>
      </w:r>
      <w:r w:rsidRPr="00423ECC">
        <w:rPr>
          <w:rFonts w:ascii="TimesNewRoman" w:eastAsia="TimesNewRoman" w:cs="TimesNewRoman" w:hint="eastAsia"/>
          <w:sz w:val="24"/>
          <w:szCs w:val="24"/>
        </w:rPr>
        <w:t>ę</w:t>
      </w:r>
      <w:r w:rsidRPr="00423ECC">
        <w:rPr>
          <w:sz w:val="24"/>
          <w:szCs w:val="24"/>
        </w:rPr>
        <w:t>pstwem okoliczno</w:t>
      </w:r>
      <w:r w:rsidRPr="00423ECC">
        <w:rPr>
          <w:rFonts w:ascii="TimesNewRoman" w:eastAsia="TimesNewRoman" w:cs="TimesNewRoman" w:hint="eastAsia"/>
          <w:sz w:val="24"/>
          <w:szCs w:val="24"/>
        </w:rPr>
        <w:t>ś</w:t>
      </w:r>
      <w:r w:rsidRPr="00423ECC">
        <w:rPr>
          <w:sz w:val="24"/>
          <w:szCs w:val="24"/>
        </w:rPr>
        <w:t>ci le</w:t>
      </w:r>
      <w:r w:rsidRPr="00423ECC">
        <w:rPr>
          <w:rFonts w:ascii="TimesNewRoman" w:eastAsia="TimesNewRoman" w:cs="TimesNewRoman" w:hint="eastAsia"/>
          <w:sz w:val="24"/>
          <w:szCs w:val="24"/>
        </w:rPr>
        <w:t>żą</w:t>
      </w:r>
      <w:r w:rsidRPr="00423ECC">
        <w:rPr>
          <w:sz w:val="24"/>
          <w:szCs w:val="24"/>
        </w:rPr>
        <w:t>cych po stronie Zamawiaj</w:t>
      </w:r>
      <w:r w:rsidRPr="00423ECC">
        <w:rPr>
          <w:rFonts w:ascii="TimesNewRoman" w:eastAsia="TimesNewRoman" w:cs="TimesNewRoman" w:hint="eastAsia"/>
          <w:sz w:val="24"/>
          <w:szCs w:val="24"/>
        </w:rPr>
        <w:t>ą</w:t>
      </w:r>
      <w:r w:rsidRPr="00423ECC">
        <w:rPr>
          <w:sz w:val="24"/>
          <w:szCs w:val="24"/>
        </w:rPr>
        <w:t xml:space="preserve">cego </w:t>
      </w:r>
    </w:p>
    <w:p w:rsidR="00431098" w:rsidRDefault="00431098" w:rsidP="00431098">
      <w:pPr>
        <w:numPr>
          <w:ilvl w:val="1"/>
          <w:numId w:val="56"/>
        </w:numPr>
        <w:autoSpaceDE w:val="0"/>
        <w:autoSpaceDN w:val="0"/>
        <w:adjustRightInd w:val="0"/>
        <w:jc w:val="both"/>
        <w:rPr>
          <w:sz w:val="24"/>
          <w:szCs w:val="24"/>
        </w:rPr>
      </w:pPr>
      <w:r w:rsidRPr="002E4227">
        <w:rPr>
          <w:sz w:val="24"/>
          <w:szCs w:val="24"/>
        </w:rPr>
        <w:t xml:space="preserve">z wstrzymaniem robót lub przerwą w realizacji robót powstałą z przyczyn zależnych od Zamawiającego </w:t>
      </w:r>
    </w:p>
    <w:p w:rsidR="00431098" w:rsidRDefault="00431098" w:rsidP="00431098">
      <w:pPr>
        <w:numPr>
          <w:ilvl w:val="1"/>
          <w:numId w:val="56"/>
        </w:numPr>
        <w:autoSpaceDE w:val="0"/>
        <w:autoSpaceDN w:val="0"/>
        <w:adjustRightInd w:val="0"/>
        <w:jc w:val="both"/>
        <w:rPr>
          <w:sz w:val="24"/>
          <w:szCs w:val="24"/>
        </w:rPr>
      </w:pPr>
      <w:r w:rsidRPr="002E4227">
        <w:rPr>
          <w:sz w:val="24"/>
          <w:szCs w:val="24"/>
        </w:rPr>
        <w:t>ze zleceniem robót dodatkowych objętych zamówieniem dodatkowym, jeżeli terminy ich zlecenia, rodzaj lub zakres uniemożliwiają dotrzymanie pierwotnego terminu umownego</w:t>
      </w:r>
    </w:p>
    <w:p w:rsidR="00431098" w:rsidRDefault="00431098" w:rsidP="00431098">
      <w:pPr>
        <w:numPr>
          <w:ilvl w:val="1"/>
          <w:numId w:val="56"/>
        </w:numPr>
        <w:autoSpaceDE w:val="0"/>
        <w:autoSpaceDN w:val="0"/>
        <w:adjustRightInd w:val="0"/>
        <w:jc w:val="both"/>
        <w:rPr>
          <w:sz w:val="24"/>
          <w:szCs w:val="24"/>
        </w:rPr>
      </w:pPr>
      <w:r w:rsidRPr="002E4227">
        <w:rPr>
          <w:sz w:val="22"/>
          <w:szCs w:val="22"/>
        </w:rPr>
        <w:t>zmiany w zakresie ilości wykonanych robót lub inne zmiany dokumentacji projektowej w tym również wystąpienia kolizji z infrastrukturą podziemna bądź naziemną, nieujętą w dokumentacji projektowej, jeżeli są konieczne dla dalszej realizacji zamówienia lub są korzystne dla Zamawiającego i nie powodują zwiększenia wynagrodzenia</w:t>
      </w:r>
    </w:p>
    <w:p w:rsidR="00431098" w:rsidRDefault="00431098" w:rsidP="00431098">
      <w:pPr>
        <w:numPr>
          <w:ilvl w:val="1"/>
          <w:numId w:val="56"/>
        </w:numPr>
        <w:autoSpaceDE w:val="0"/>
        <w:autoSpaceDN w:val="0"/>
        <w:adjustRightInd w:val="0"/>
        <w:jc w:val="both"/>
        <w:rPr>
          <w:sz w:val="24"/>
          <w:szCs w:val="24"/>
        </w:rPr>
      </w:pPr>
      <w:r w:rsidRPr="002E4227">
        <w:rPr>
          <w:sz w:val="24"/>
          <w:szCs w:val="24"/>
        </w:rPr>
        <w:t>działań organów administracji lub gestorów sieci skutkujących przekroczeniem określonych przez prawo terminów wydawania decyzji, zezwoleń, uzgodnień lub odmową wydania przez w/w podmioty wymaganych decyzji, zezwoleń, uzgodnień itp.;</w:t>
      </w:r>
    </w:p>
    <w:p w:rsidR="00431098" w:rsidRDefault="00431098" w:rsidP="00431098">
      <w:pPr>
        <w:numPr>
          <w:ilvl w:val="1"/>
          <w:numId w:val="56"/>
        </w:numPr>
        <w:autoSpaceDE w:val="0"/>
        <w:autoSpaceDN w:val="0"/>
        <w:adjustRightInd w:val="0"/>
        <w:jc w:val="both"/>
        <w:rPr>
          <w:sz w:val="24"/>
          <w:szCs w:val="24"/>
        </w:rPr>
      </w:pPr>
      <w:r w:rsidRPr="002E4227">
        <w:rPr>
          <w:sz w:val="24"/>
          <w:szCs w:val="24"/>
        </w:rPr>
        <w:t>sytuacją, gdy obowiązujące przepisy prawa powszechnego nie dopuszczają do realizacji lub nakazują wstrzymanie robót;</w:t>
      </w:r>
    </w:p>
    <w:p w:rsidR="00431098" w:rsidRDefault="00431098" w:rsidP="00431098">
      <w:pPr>
        <w:numPr>
          <w:ilvl w:val="1"/>
          <w:numId w:val="56"/>
        </w:numPr>
        <w:autoSpaceDE w:val="0"/>
        <w:autoSpaceDN w:val="0"/>
        <w:adjustRightInd w:val="0"/>
        <w:jc w:val="both"/>
        <w:rPr>
          <w:sz w:val="24"/>
          <w:szCs w:val="24"/>
        </w:rPr>
      </w:pPr>
      <w:r w:rsidRPr="002E4227">
        <w:rPr>
          <w:sz w:val="24"/>
          <w:szCs w:val="24"/>
        </w:rPr>
        <w:t>z wyjątkowo niesprzyjającymi warunkami atmosferycznymi uniemożliwiającymi prowadzenie robót zgodnie ze sztuką budowlaną;</w:t>
      </w:r>
    </w:p>
    <w:p w:rsidR="00431098" w:rsidRDefault="00431098" w:rsidP="00431098">
      <w:pPr>
        <w:numPr>
          <w:ilvl w:val="1"/>
          <w:numId w:val="56"/>
        </w:numPr>
        <w:autoSpaceDE w:val="0"/>
        <w:autoSpaceDN w:val="0"/>
        <w:adjustRightInd w:val="0"/>
        <w:jc w:val="both"/>
        <w:rPr>
          <w:sz w:val="24"/>
          <w:szCs w:val="24"/>
        </w:rPr>
      </w:pPr>
      <w:r w:rsidRPr="002E4227">
        <w:rPr>
          <w:sz w:val="24"/>
          <w:szCs w:val="24"/>
        </w:rPr>
        <w:t>z przedłużającymi się robotami obcymi (roboty wykonywane na terenie budowy przez podmioty nie związane z robotami);</w:t>
      </w:r>
    </w:p>
    <w:p w:rsidR="00431098" w:rsidRPr="002E4227" w:rsidRDefault="00431098" w:rsidP="00431098">
      <w:pPr>
        <w:numPr>
          <w:ilvl w:val="1"/>
          <w:numId w:val="56"/>
        </w:numPr>
        <w:autoSpaceDE w:val="0"/>
        <w:autoSpaceDN w:val="0"/>
        <w:adjustRightInd w:val="0"/>
        <w:jc w:val="both"/>
        <w:rPr>
          <w:sz w:val="24"/>
          <w:szCs w:val="24"/>
        </w:rPr>
      </w:pPr>
      <w:r w:rsidRPr="002E4227">
        <w:rPr>
          <w:sz w:val="22"/>
          <w:szCs w:val="22"/>
        </w:rPr>
        <w:t>wystąpienia „siły wyższej”. „Siła wyższa” oznacza wydarzenie nieprzewidywalne i poza kontrolą</w:t>
      </w:r>
      <w:r w:rsidRPr="002E4227">
        <w:rPr>
          <w:sz w:val="24"/>
          <w:szCs w:val="24"/>
        </w:rPr>
        <w:t xml:space="preserve"> </w:t>
      </w:r>
      <w:r w:rsidRPr="002E4227">
        <w:rPr>
          <w:sz w:val="22"/>
          <w:szCs w:val="22"/>
        </w:rPr>
        <w:t>stron niniejszej umowy, występujące po podpisaniu umowy, a powodujące niemożliwość</w:t>
      </w:r>
      <w:r w:rsidRPr="002E4227">
        <w:rPr>
          <w:sz w:val="24"/>
          <w:szCs w:val="24"/>
        </w:rPr>
        <w:t xml:space="preserve"> </w:t>
      </w:r>
      <w:r w:rsidRPr="002E4227">
        <w:rPr>
          <w:sz w:val="22"/>
          <w:szCs w:val="22"/>
        </w:rPr>
        <w:t>wywiązania się z umowy w jej obecnym brzmieniu - wówczas możliwa jest zmiana sposobu</w:t>
      </w:r>
      <w:r w:rsidRPr="002E4227">
        <w:rPr>
          <w:sz w:val="24"/>
          <w:szCs w:val="24"/>
        </w:rPr>
        <w:t xml:space="preserve"> </w:t>
      </w:r>
      <w:r w:rsidRPr="002E4227">
        <w:rPr>
          <w:sz w:val="22"/>
          <w:szCs w:val="22"/>
        </w:rPr>
        <w:t>wykonywania umowy, okresu obowiązywania umowy lub wynagrodzenia Wykonawcy</w:t>
      </w:r>
    </w:p>
    <w:p w:rsidR="00431098" w:rsidRDefault="00431098" w:rsidP="00431098">
      <w:pPr>
        <w:numPr>
          <w:ilvl w:val="0"/>
          <w:numId w:val="76"/>
        </w:numPr>
        <w:autoSpaceDE w:val="0"/>
        <w:autoSpaceDN w:val="0"/>
        <w:adjustRightInd w:val="0"/>
        <w:ind w:left="284" w:hanging="284"/>
        <w:jc w:val="both"/>
        <w:rPr>
          <w:sz w:val="24"/>
          <w:szCs w:val="24"/>
        </w:rPr>
      </w:pPr>
      <w:r>
        <w:rPr>
          <w:sz w:val="24"/>
          <w:szCs w:val="24"/>
        </w:rPr>
        <w:t xml:space="preserve">Dokonanie zmian, wymaga podpisania aneksu do umowy. Nie stanowi zmiany umowy w rozumieniu art. 144 ustawy Prawo zamówień publicznych: </w:t>
      </w:r>
    </w:p>
    <w:p w:rsidR="00431098" w:rsidRDefault="00431098" w:rsidP="00431098">
      <w:pPr>
        <w:autoSpaceDE w:val="0"/>
        <w:adjustRightInd w:val="0"/>
        <w:ind w:left="426"/>
        <w:jc w:val="both"/>
        <w:rPr>
          <w:sz w:val="24"/>
          <w:szCs w:val="24"/>
        </w:rPr>
      </w:pPr>
      <w:r>
        <w:rPr>
          <w:sz w:val="24"/>
          <w:szCs w:val="24"/>
        </w:rPr>
        <w:t xml:space="preserve">a) zmiana danych związanych z obsługa administracyjno - organizacyjna umowy, </w:t>
      </w:r>
    </w:p>
    <w:p w:rsidR="00431098" w:rsidRDefault="00431098" w:rsidP="00431098">
      <w:pPr>
        <w:autoSpaceDE w:val="0"/>
        <w:adjustRightInd w:val="0"/>
        <w:ind w:left="426"/>
        <w:jc w:val="both"/>
        <w:rPr>
          <w:sz w:val="24"/>
          <w:szCs w:val="24"/>
        </w:rPr>
      </w:pPr>
      <w:r>
        <w:rPr>
          <w:sz w:val="24"/>
          <w:szCs w:val="24"/>
        </w:rPr>
        <w:t>b) zmiana danych teleadresowych, osób reprezentujących strony lub oznaczenia stron umowy – wynikających ze zmiany stanu faktycznego albo prawnego.</w:t>
      </w:r>
    </w:p>
    <w:p w:rsidR="00431098" w:rsidRDefault="00431098" w:rsidP="00431098">
      <w:pPr>
        <w:autoSpaceDE w:val="0"/>
        <w:adjustRightInd w:val="0"/>
        <w:jc w:val="center"/>
        <w:rPr>
          <w:sz w:val="24"/>
          <w:szCs w:val="24"/>
        </w:rPr>
      </w:pPr>
    </w:p>
    <w:p w:rsidR="00431098" w:rsidRDefault="00431098" w:rsidP="00431098">
      <w:pPr>
        <w:autoSpaceDE w:val="0"/>
        <w:adjustRightInd w:val="0"/>
        <w:jc w:val="center"/>
        <w:rPr>
          <w:sz w:val="24"/>
          <w:szCs w:val="24"/>
        </w:rPr>
      </w:pPr>
      <w:r>
        <w:rPr>
          <w:sz w:val="24"/>
          <w:szCs w:val="24"/>
        </w:rPr>
        <w:t>§ 17</w:t>
      </w:r>
    </w:p>
    <w:p w:rsidR="00431098" w:rsidRDefault="00431098" w:rsidP="00431098">
      <w:pPr>
        <w:autoSpaceDE w:val="0"/>
        <w:adjustRightInd w:val="0"/>
        <w:jc w:val="center"/>
        <w:rPr>
          <w:sz w:val="24"/>
          <w:szCs w:val="24"/>
        </w:rPr>
      </w:pPr>
    </w:p>
    <w:p w:rsidR="00431098" w:rsidRDefault="00431098" w:rsidP="00431098">
      <w:pPr>
        <w:numPr>
          <w:ilvl w:val="0"/>
          <w:numId w:val="77"/>
        </w:numPr>
        <w:autoSpaceDE w:val="0"/>
        <w:autoSpaceDN w:val="0"/>
        <w:adjustRightInd w:val="0"/>
        <w:ind w:left="426"/>
        <w:jc w:val="both"/>
        <w:rPr>
          <w:sz w:val="24"/>
          <w:szCs w:val="24"/>
        </w:rPr>
      </w:pPr>
      <w:r>
        <w:rPr>
          <w:sz w:val="24"/>
          <w:szCs w:val="24"/>
        </w:rPr>
        <w:t>Strony postanawiają, iż odpowiedzialność Wykonawcy z tytułu gwarancji lub rękojmi za wady fizyczne każdego z elementów przedmiotu zamówienia wynosi ………… licząc od dnia odbioru końcowego przedmiotu zamówienia.</w:t>
      </w:r>
    </w:p>
    <w:p w:rsidR="00431098" w:rsidRDefault="00431098" w:rsidP="00431098">
      <w:pPr>
        <w:numPr>
          <w:ilvl w:val="0"/>
          <w:numId w:val="77"/>
        </w:numPr>
        <w:autoSpaceDE w:val="0"/>
        <w:autoSpaceDN w:val="0"/>
        <w:adjustRightInd w:val="0"/>
        <w:ind w:left="426"/>
        <w:jc w:val="both"/>
        <w:rPr>
          <w:sz w:val="24"/>
          <w:szCs w:val="24"/>
        </w:rPr>
      </w:pPr>
      <w:r>
        <w:rPr>
          <w:sz w:val="24"/>
          <w:szCs w:val="24"/>
        </w:rPr>
        <w:t xml:space="preserve">Strony umowy postanawiają, że odpowiedzialność Wykonawcy z tytułu gwarancji lub  rękojmi zostanie rozszerzona przez udzielenie </w:t>
      </w:r>
      <w:r>
        <w:rPr>
          <w:b/>
          <w:bCs/>
          <w:sz w:val="24"/>
          <w:szCs w:val="24"/>
        </w:rPr>
        <w:t xml:space="preserve">……………… </w:t>
      </w:r>
      <w:r>
        <w:rPr>
          <w:sz w:val="24"/>
          <w:szCs w:val="24"/>
        </w:rPr>
        <w:t>za wady fizyczne każdego z elementów przedmiotu zamówienia, licząc od dnia odbioru końcowego, z wyjątkiem urządzeń, na które ich producenci udzielili dłuższego okresu gwarancji – wg gwarancji producenta, z zastrzeżeniem maksymalnego okresu – w przypadku oferowania przez producenta opcjonalnych okresów gwarancji.</w:t>
      </w:r>
    </w:p>
    <w:p w:rsidR="00431098" w:rsidRDefault="00431098" w:rsidP="00431098">
      <w:pPr>
        <w:numPr>
          <w:ilvl w:val="0"/>
          <w:numId w:val="77"/>
        </w:numPr>
        <w:autoSpaceDE w:val="0"/>
        <w:autoSpaceDN w:val="0"/>
        <w:adjustRightInd w:val="0"/>
        <w:ind w:left="426"/>
        <w:jc w:val="both"/>
        <w:rPr>
          <w:sz w:val="24"/>
          <w:szCs w:val="24"/>
        </w:rPr>
      </w:pPr>
      <w:r>
        <w:rPr>
          <w:sz w:val="24"/>
          <w:szCs w:val="24"/>
        </w:rPr>
        <w:t>Dokumenty gwarancyjne Wykonawca zobowiązany jest dostarczyć w dacie odbioru końcowego, jako załącznik do protokołu odbioru.</w:t>
      </w:r>
    </w:p>
    <w:p w:rsidR="00431098" w:rsidRDefault="00431098" w:rsidP="00431098">
      <w:pPr>
        <w:numPr>
          <w:ilvl w:val="0"/>
          <w:numId w:val="77"/>
        </w:numPr>
        <w:autoSpaceDE w:val="0"/>
        <w:autoSpaceDN w:val="0"/>
        <w:adjustRightInd w:val="0"/>
        <w:ind w:left="426"/>
        <w:jc w:val="both"/>
        <w:rPr>
          <w:sz w:val="24"/>
          <w:szCs w:val="24"/>
        </w:rPr>
      </w:pPr>
      <w:r>
        <w:rPr>
          <w:sz w:val="24"/>
          <w:szCs w:val="24"/>
        </w:rPr>
        <w:t>W ramach gwarancji Wykonawca zobowiązuje się do:</w:t>
      </w:r>
    </w:p>
    <w:p w:rsidR="00431098" w:rsidRDefault="00431098" w:rsidP="00431098">
      <w:pPr>
        <w:autoSpaceDE w:val="0"/>
        <w:adjustRightInd w:val="0"/>
        <w:ind w:left="426"/>
        <w:jc w:val="both"/>
        <w:rPr>
          <w:sz w:val="24"/>
          <w:szCs w:val="24"/>
        </w:rPr>
      </w:pPr>
      <w:r>
        <w:rPr>
          <w:sz w:val="24"/>
          <w:szCs w:val="24"/>
        </w:rPr>
        <w:lastRenderedPageBreak/>
        <w:t>a) dokonywania przeglądów gwarancyjnych, zapewniających bezusterkowa eksploatacje przedmiotu zamówienia w okresach udzielonej gwarancji;</w:t>
      </w:r>
    </w:p>
    <w:p w:rsidR="00431098" w:rsidRDefault="00431098" w:rsidP="00431098">
      <w:pPr>
        <w:autoSpaceDE w:val="0"/>
        <w:adjustRightInd w:val="0"/>
        <w:ind w:left="426"/>
        <w:jc w:val="both"/>
        <w:rPr>
          <w:sz w:val="24"/>
          <w:szCs w:val="24"/>
        </w:rPr>
      </w:pPr>
      <w:r>
        <w:rPr>
          <w:sz w:val="24"/>
          <w:szCs w:val="24"/>
        </w:rPr>
        <w:t>b) usuwania wszelkich wad i usterek tkwiących w przedmiocie zamówienia w momencie, powstałych po dacie dokonania odbioru końcowego;</w:t>
      </w:r>
    </w:p>
    <w:p w:rsidR="00431098" w:rsidRDefault="00431098" w:rsidP="00431098">
      <w:pPr>
        <w:autoSpaceDE w:val="0"/>
        <w:adjustRightInd w:val="0"/>
        <w:ind w:left="426"/>
        <w:jc w:val="both"/>
        <w:rPr>
          <w:sz w:val="24"/>
          <w:szCs w:val="24"/>
        </w:rPr>
      </w:pPr>
      <w:r>
        <w:rPr>
          <w:sz w:val="24"/>
          <w:szCs w:val="24"/>
        </w:rPr>
        <w:t>c) ponoszenia kosztów przeglądów gwarancyjnych oraz kosztów materiałów eksploatacyjnych, niezbędnych do prawidłowego funkcjonowania zamontowanych urządzeń (rzeczy);</w:t>
      </w:r>
    </w:p>
    <w:p w:rsidR="00431098" w:rsidRDefault="00431098" w:rsidP="00431098">
      <w:pPr>
        <w:numPr>
          <w:ilvl w:val="0"/>
          <w:numId w:val="77"/>
        </w:numPr>
        <w:autoSpaceDE w:val="0"/>
        <w:autoSpaceDN w:val="0"/>
        <w:adjustRightInd w:val="0"/>
        <w:ind w:left="426"/>
        <w:jc w:val="both"/>
        <w:rPr>
          <w:sz w:val="24"/>
          <w:szCs w:val="24"/>
        </w:rPr>
      </w:pPr>
      <w:r>
        <w:rPr>
          <w:sz w:val="24"/>
          <w:szCs w:val="24"/>
        </w:rPr>
        <w:t>Nie podlegają uprawnieniom z tytułu gwarancji wady i usterki powstałe wskutek:</w:t>
      </w:r>
    </w:p>
    <w:p w:rsidR="00431098" w:rsidRDefault="00431098" w:rsidP="00431098">
      <w:pPr>
        <w:autoSpaceDE w:val="0"/>
        <w:adjustRightInd w:val="0"/>
        <w:ind w:left="426"/>
        <w:jc w:val="both"/>
        <w:rPr>
          <w:sz w:val="24"/>
          <w:szCs w:val="24"/>
        </w:rPr>
      </w:pPr>
      <w:r>
        <w:rPr>
          <w:sz w:val="24"/>
          <w:szCs w:val="24"/>
        </w:rPr>
        <w:t>a) działania siły wyższej albo wyłącznie z winy użytkownika lub osoby trzeciej, za która Wykonawca nie ponosi odpowiedzialności;</w:t>
      </w:r>
    </w:p>
    <w:p w:rsidR="00431098" w:rsidRDefault="00431098" w:rsidP="00431098">
      <w:pPr>
        <w:autoSpaceDE w:val="0"/>
        <w:adjustRightInd w:val="0"/>
        <w:ind w:left="426"/>
        <w:jc w:val="both"/>
        <w:rPr>
          <w:sz w:val="24"/>
          <w:szCs w:val="24"/>
        </w:rPr>
      </w:pPr>
      <w:r>
        <w:rPr>
          <w:sz w:val="24"/>
          <w:szCs w:val="24"/>
        </w:rPr>
        <w:t>b) normalnego zużycia obiektu lub jego części;</w:t>
      </w:r>
    </w:p>
    <w:p w:rsidR="00431098" w:rsidRDefault="00431098" w:rsidP="00431098">
      <w:pPr>
        <w:autoSpaceDE w:val="0"/>
        <w:adjustRightInd w:val="0"/>
        <w:ind w:left="426"/>
        <w:jc w:val="both"/>
        <w:rPr>
          <w:sz w:val="24"/>
          <w:szCs w:val="24"/>
        </w:rPr>
      </w:pPr>
      <w:r>
        <w:rPr>
          <w:sz w:val="24"/>
          <w:szCs w:val="24"/>
        </w:rPr>
        <w:t>c) winy użytkownika, w tym uszkodzeni mechanicznych oraz eksploatacji i konserwacji obiektu oraz urządzeń w sposób niezgodny z zasadami eksploatacji.</w:t>
      </w:r>
    </w:p>
    <w:p w:rsidR="00431098" w:rsidRDefault="00431098" w:rsidP="00431098">
      <w:pPr>
        <w:numPr>
          <w:ilvl w:val="0"/>
          <w:numId w:val="77"/>
        </w:numPr>
        <w:autoSpaceDE w:val="0"/>
        <w:autoSpaceDN w:val="0"/>
        <w:adjustRightInd w:val="0"/>
        <w:ind w:left="426" w:hanging="426"/>
        <w:jc w:val="both"/>
        <w:rPr>
          <w:sz w:val="24"/>
          <w:szCs w:val="24"/>
        </w:rPr>
      </w:pPr>
      <w:r>
        <w:rPr>
          <w:sz w:val="24"/>
          <w:szCs w:val="24"/>
        </w:rPr>
        <w:t>Wykonawca zobowiązuje się do usunięcia zgłoszonych pisemnie przez użytkownika wad i usterek w terminie 14 dni kalendarzowych, a wad szczególnie uciążliwych, w tym awarii urządzeń i instalacji – w ciągu 24 godzin.</w:t>
      </w:r>
    </w:p>
    <w:p w:rsidR="00431098" w:rsidRDefault="00431098" w:rsidP="00431098">
      <w:pPr>
        <w:numPr>
          <w:ilvl w:val="0"/>
          <w:numId w:val="77"/>
        </w:numPr>
        <w:autoSpaceDE w:val="0"/>
        <w:autoSpaceDN w:val="0"/>
        <w:adjustRightInd w:val="0"/>
        <w:ind w:left="426" w:hanging="426"/>
        <w:jc w:val="both"/>
        <w:rPr>
          <w:sz w:val="24"/>
          <w:szCs w:val="24"/>
        </w:rPr>
      </w:pPr>
      <w:r>
        <w:rPr>
          <w:sz w:val="24"/>
          <w:szCs w:val="24"/>
        </w:rPr>
        <w:t>Jeżeli usuniecie wady lub usterki ze względów technicznych nie jest możliwe w terminie 14 dni kalendarzowych, Wykonawca jest zobowiązany powiadomić o tym pisemnie Zamawiającego. Zamawiający wyznaczy nowy termin, z uwzględnieniem możliwości technologicznych i sztuki budowlanej. Niedotrzymanie przez Wykonawcę wyznaczonego terminu będzie zakwalifikowane jako odmowa usunięcia wady lub usterki.</w:t>
      </w:r>
    </w:p>
    <w:p w:rsidR="00431098" w:rsidRDefault="00431098" w:rsidP="00431098">
      <w:pPr>
        <w:numPr>
          <w:ilvl w:val="0"/>
          <w:numId w:val="77"/>
        </w:numPr>
        <w:autoSpaceDE w:val="0"/>
        <w:autoSpaceDN w:val="0"/>
        <w:adjustRightInd w:val="0"/>
        <w:ind w:left="426" w:hanging="426"/>
        <w:jc w:val="both"/>
        <w:rPr>
          <w:sz w:val="24"/>
          <w:szCs w:val="24"/>
        </w:rPr>
      </w:pPr>
      <w:r>
        <w:rPr>
          <w:sz w:val="24"/>
          <w:szCs w:val="24"/>
        </w:rPr>
        <w:t>W przypadku odmowy usunięcia wad lub usterek ze strony Wykonawcy lub nie wywiązywaniu sie z terminów, o których mowa w ust. 6, Zamawiający zleci usuniecie tych wad lub usterek innemu podmiotowi, obciążając kosztami Wykonawcę lub potrącając te koszty z kwoty zabezpieczenia należytego wykonania umowy.</w:t>
      </w:r>
    </w:p>
    <w:p w:rsidR="00431098" w:rsidRDefault="00431098" w:rsidP="00431098">
      <w:pPr>
        <w:numPr>
          <w:ilvl w:val="0"/>
          <w:numId w:val="77"/>
        </w:numPr>
        <w:autoSpaceDE w:val="0"/>
        <w:autoSpaceDN w:val="0"/>
        <w:adjustRightInd w:val="0"/>
        <w:ind w:left="426" w:hanging="426"/>
        <w:jc w:val="both"/>
        <w:rPr>
          <w:sz w:val="24"/>
          <w:szCs w:val="24"/>
        </w:rPr>
      </w:pPr>
      <w:r>
        <w:rPr>
          <w:sz w:val="24"/>
          <w:szCs w:val="24"/>
        </w:rPr>
        <w:t>Na okoliczność usunięcia wad lub usterek spisuje sie protokół z udziałem Wykonawcy i Zamawiającego.</w:t>
      </w:r>
    </w:p>
    <w:p w:rsidR="00431098" w:rsidRDefault="00431098" w:rsidP="00431098">
      <w:pPr>
        <w:numPr>
          <w:ilvl w:val="0"/>
          <w:numId w:val="77"/>
        </w:numPr>
        <w:autoSpaceDE w:val="0"/>
        <w:autoSpaceDN w:val="0"/>
        <w:adjustRightInd w:val="0"/>
        <w:ind w:left="426" w:hanging="426"/>
        <w:jc w:val="both"/>
        <w:rPr>
          <w:sz w:val="24"/>
          <w:szCs w:val="24"/>
        </w:rPr>
      </w:pPr>
      <w:r>
        <w:rPr>
          <w:sz w:val="24"/>
          <w:szCs w:val="24"/>
        </w:rPr>
        <w:t>Stwierdzenie usunięcia wad powinno nastąpić nie później niż w ciągu 3 dni od daty zawiadomienia Zamawiającego przez Wykonawcę o dokonaniu naprawy.</w:t>
      </w:r>
    </w:p>
    <w:p w:rsidR="00431098" w:rsidRDefault="00431098" w:rsidP="00431098">
      <w:pPr>
        <w:numPr>
          <w:ilvl w:val="0"/>
          <w:numId w:val="77"/>
        </w:numPr>
        <w:autoSpaceDE w:val="0"/>
        <w:autoSpaceDN w:val="0"/>
        <w:adjustRightInd w:val="0"/>
        <w:ind w:left="426" w:hanging="426"/>
        <w:jc w:val="both"/>
        <w:rPr>
          <w:sz w:val="24"/>
          <w:szCs w:val="24"/>
        </w:rPr>
      </w:pPr>
      <w:r>
        <w:rPr>
          <w:sz w:val="24"/>
          <w:szCs w:val="24"/>
        </w:rPr>
        <w:t xml:space="preserve">Jeżeli wada lub usterka fizyczna elementu o dłuższym okresie spowodowała uszkodzenie elementu, dla którego okres gwarancji już upłynął, Wykonawca zobowiązuje się do nieodpłatnego usunięcia wad lub usterek w obu elementach. </w:t>
      </w:r>
    </w:p>
    <w:p w:rsidR="00431098" w:rsidRDefault="00431098" w:rsidP="00431098">
      <w:pPr>
        <w:numPr>
          <w:ilvl w:val="0"/>
          <w:numId w:val="77"/>
        </w:numPr>
        <w:autoSpaceDE w:val="0"/>
        <w:autoSpaceDN w:val="0"/>
        <w:adjustRightInd w:val="0"/>
        <w:ind w:left="426" w:hanging="426"/>
        <w:jc w:val="both"/>
        <w:rPr>
          <w:sz w:val="24"/>
          <w:szCs w:val="24"/>
        </w:rPr>
      </w:pPr>
      <w:r>
        <w:rPr>
          <w:sz w:val="24"/>
          <w:szCs w:val="24"/>
        </w:rPr>
        <w:t>W razie stwierdzenia przez Zamawiającego wad lub usterek, okres gwarancyjny zostanie wydłużony o okres pomiędzy datą zawiadomienia Wykonawcy o stwierdzeniu wad lub usterek, a data ich usunięcia.</w:t>
      </w:r>
    </w:p>
    <w:p w:rsidR="00431098" w:rsidRDefault="00431098" w:rsidP="00431098">
      <w:pPr>
        <w:numPr>
          <w:ilvl w:val="0"/>
          <w:numId w:val="77"/>
        </w:numPr>
        <w:autoSpaceDE w:val="0"/>
        <w:autoSpaceDN w:val="0"/>
        <w:adjustRightInd w:val="0"/>
        <w:ind w:left="426" w:hanging="426"/>
        <w:jc w:val="both"/>
        <w:rPr>
          <w:sz w:val="24"/>
          <w:szCs w:val="24"/>
        </w:rPr>
      </w:pPr>
      <w:r>
        <w:rPr>
          <w:sz w:val="24"/>
          <w:szCs w:val="24"/>
        </w:rPr>
        <w:t>Wykonawca nie odpowiada za usterki powstałe w wyniku zwłoki w zawiadomieniu go o usterce, jeżeli ta spowodowała inne usterki (uszkodzenia), których można było uniknąć, gdyby w terminie zawiadomiono Wykonawcę o zaistniałej usterce.</w:t>
      </w:r>
    </w:p>
    <w:p w:rsidR="00431098" w:rsidRDefault="00431098" w:rsidP="00431098">
      <w:pPr>
        <w:numPr>
          <w:ilvl w:val="0"/>
          <w:numId w:val="77"/>
        </w:numPr>
        <w:autoSpaceDE w:val="0"/>
        <w:autoSpaceDN w:val="0"/>
        <w:adjustRightInd w:val="0"/>
        <w:ind w:left="426" w:hanging="426"/>
        <w:jc w:val="both"/>
        <w:rPr>
          <w:sz w:val="24"/>
          <w:szCs w:val="24"/>
        </w:rPr>
      </w:pPr>
      <w:r>
        <w:rPr>
          <w:sz w:val="24"/>
          <w:szCs w:val="24"/>
        </w:rPr>
        <w:t>Odbiór poprzedzający zakończenie okresu gwarancji i rękojmi odbędzie się na wniosek Zamawiającego i zostanie przesłany do Wykonawcy na 30 dni przed upływem okresu gwarancji lub rękojmi.</w:t>
      </w:r>
    </w:p>
    <w:p w:rsidR="00431098" w:rsidRPr="00E55918" w:rsidRDefault="00431098" w:rsidP="00431098">
      <w:pPr>
        <w:numPr>
          <w:ilvl w:val="0"/>
          <w:numId w:val="77"/>
        </w:numPr>
        <w:autoSpaceDE w:val="0"/>
        <w:autoSpaceDN w:val="0"/>
        <w:adjustRightInd w:val="0"/>
        <w:ind w:left="426" w:hanging="426"/>
        <w:jc w:val="both"/>
        <w:rPr>
          <w:sz w:val="24"/>
          <w:szCs w:val="24"/>
        </w:rPr>
      </w:pPr>
      <w:r>
        <w:rPr>
          <w:sz w:val="24"/>
          <w:szCs w:val="24"/>
        </w:rPr>
        <w:t>Zamawiający dokona przeglądu z tytułu rękojmi lub gwarancji z udziałem Wykonawcy. W przypadku stwierdzenia wad lub usterek Wykonawca zobowiązuje się do usunięcia tych wad lub usterek w terminie 14 dni od daty przeglądu, o ile będzie to technologicznie możliwe.  Zamawiający umożliwi dostęp do obiektu w celu usunięcia wady lub usterki.</w:t>
      </w:r>
    </w:p>
    <w:p w:rsidR="00431098" w:rsidRDefault="00431098" w:rsidP="00431098">
      <w:pPr>
        <w:autoSpaceDE w:val="0"/>
        <w:adjustRightInd w:val="0"/>
        <w:jc w:val="center"/>
        <w:rPr>
          <w:sz w:val="24"/>
          <w:szCs w:val="24"/>
        </w:rPr>
      </w:pPr>
    </w:p>
    <w:p w:rsidR="00431098" w:rsidRDefault="00431098" w:rsidP="00431098">
      <w:pPr>
        <w:autoSpaceDE w:val="0"/>
        <w:adjustRightInd w:val="0"/>
        <w:jc w:val="center"/>
        <w:rPr>
          <w:sz w:val="24"/>
          <w:szCs w:val="24"/>
        </w:rPr>
      </w:pPr>
      <w:r>
        <w:rPr>
          <w:sz w:val="24"/>
          <w:szCs w:val="24"/>
        </w:rPr>
        <w:t>§ 18</w:t>
      </w:r>
    </w:p>
    <w:p w:rsidR="00431098" w:rsidRDefault="00431098" w:rsidP="00431098">
      <w:pPr>
        <w:autoSpaceDE w:val="0"/>
        <w:adjustRightInd w:val="0"/>
        <w:jc w:val="center"/>
        <w:rPr>
          <w:sz w:val="24"/>
          <w:szCs w:val="24"/>
        </w:rPr>
      </w:pPr>
    </w:p>
    <w:p w:rsidR="00431098" w:rsidRDefault="00431098" w:rsidP="00431098">
      <w:pPr>
        <w:numPr>
          <w:ilvl w:val="0"/>
          <w:numId w:val="78"/>
        </w:numPr>
        <w:autoSpaceDE w:val="0"/>
        <w:autoSpaceDN w:val="0"/>
        <w:adjustRightInd w:val="0"/>
        <w:ind w:left="426" w:hanging="426"/>
        <w:jc w:val="both"/>
        <w:rPr>
          <w:sz w:val="24"/>
          <w:szCs w:val="24"/>
        </w:rPr>
      </w:pPr>
      <w:r>
        <w:rPr>
          <w:sz w:val="24"/>
          <w:szCs w:val="24"/>
        </w:rPr>
        <w:t>W sprawach nie uregulowanych niniejszą umową mają zastosowanie wszystkie odpowiednie przepisy prawa, mające związek z wykonaniem przedmiotu umowy, w tym: Kodeks cywilny, Prawo budowlane oraz Prawo zamówień publicznych.</w:t>
      </w:r>
    </w:p>
    <w:p w:rsidR="00431098" w:rsidRDefault="00431098" w:rsidP="00431098">
      <w:pPr>
        <w:numPr>
          <w:ilvl w:val="0"/>
          <w:numId w:val="78"/>
        </w:numPr>
        <w:autoSpaceDE w:val="0"/>
        <w:autoSpaceDN w:val="0"/>
        <w:adjustRightInd w:val="0"/>
        <w:ind w:left="426" w:hanging="426"/>
        <w:jc w:val="both"/>
        <w:rPr>
          <w:sz w:val="24"/>
          <w:szCs w:val="24"/>
        </w:rPr>
      </w:pPr>
      <w:r>
        <w:rPr>
          <w:sz w:val="24"/>
          <w:szCs w:val="24"/>
        </w:rPr>
        <w:lastRenderedPageBreak/>
        <w:t xml:space="preserve">Spory, które mogą wyniknąć na tle wykonania niniejszej umowy po wyczerpaniu postępowania pojednawczego będzie rozstrzygał właściwy dla siedziby Zamawiającego sąd. </w:t>
      </w:r>
    </w:p>
    <w:p w:rsidR="00431098" w:rsidRDefault="00431098" w:rsidP="00431098">
      <w:pPr>
        <w:numPr>
          <w:ilvl w:val="0"/>
          <w:numId w:val="78"/>
        </w:numPr>
        <w:autoSpaceDE w:val="0"/>
        <w:autoSpaceDN w:val="0"/>
        <w:adjustRightInd w:val="0"/>
        <w:ind w:left="426" w:hanging="426"/>
        <w:jc w:val="both"/>
        <w:rPr>
          <w:sz w:val="24"/>
          <w:szCs w:val="24"/>
        </w:rPr>
      </w:pPr>
      <w:r>
        <w:rPr>
          <w:sz w:val="24"/>
          <w:szCs w:val="24"/>
        </w:rPr>
        <w:t>Umowa została sporządzona w dwóch jednakowo brzmiących egzemplarzach: jednym dla Wykonawcy i jeden  dla Zamawiającego.</w:t>
      </w:r>
    </w:p>
    <w:p w:rsidR="00431098" w:rsidRDefault="00431098" w:rsidP="00431098">
      <w:pPr>
        <w:rPr>
          <w:b/>
          <w:bCs/>
          <w:sz w:val="24"/>
          <w:szCs w:val="24"/>
        </w:rPr>
      </w:pPr>
    </w:p>
    <w:p w:rsidR="00431098" w:rsidRDefault="00431098" w:rsidP="00431098">
      <w:pPr>
        <w:rPr>
          <w:b/>
          <w:bCs/>
          <w:sz w:val="24"/>
          <w:szCs w:val="24"/>
        </w:rPr>
      </w:pPr>
    </w:p>
    <w:p w:rsidR="00431098" w:rsidRDefault="00431098" w:rsidP="00431098">
      <w:pPr>
        <w:rPr>
          <w:b/>
          <w:bCs/>
          <w:sz w:val="24"/>
          <w:szCs w:val="24"/>
        </w:rPr>
      </w:pPr>
    </w:p>
    <w:p w:rsidR="00431098" w:rsidRDefault="00431098" w:rsidP="00431098">
      <w:pPr>
        <w:rPr>
          <w:rFonts w:ascii="Calibri" w:hAnsi="Calibri"/>
          <w:sz w:val="22"/>
          <w:szCs w:val="22"/>
        </w:rPr>
      </w:pPr>
      <w:r>
        <w:rPr>
          <w:b/>
          <w:bCs/>
          <w:sz w:val="24"/>
          <w:szCs w:val="24"/>
        </w:rPr>
        <w:t xml:space="preserve">          ZAMAWIAJ</w:t>
      </w:r>
      <w:r>
        <w:rPr>
          <w:rFonts w:ascii="TTE1A06EA8t00" w:hAnsi="TTE1A06EA8t00" w:cs="TTE1A06EA8t00"/>
          <w:sz w:val="24"/>
          <w:szCs w:val="24"/>
        </w:rPr>
        <w:t>A</w:t>
      </w:r>
      <w:r>
        <w:rPr>
          <w:b/>
          <w:bCs/>
          <w:sz w:val="24"/>
          <w:szCs w:val="24"/>
        </w:rPr>
        <w:t xml:space="preserve">CY :  </w:t>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Pr>
          <w:b/>
          <w:bCs/>
          <w:sz w:val="24"/>
          <w:szCs w:val="24"/>
        </w:rPr>
        <w:tab/>
        <w:t xml:space="preserve">           WYKONAWCA:</w:t>
      </w:r>
    </w:p>
    <w:p w:rsidR="00431098" w:rsidRDefault="00431098" w:rsidP="00431098">
      <w:pPr>
        <w:autoSpaceDE w:val="0"/>
        <w:adjustRightInd w:val="0"/>
        <w:rPr>
          <w:b/>
          <w:bCs/>
          <w:sz w:val="22"/>
          <w:szCs w:val="22"/>
        </w:rPr>
      </w:pPr>
    </w:p>
    <w:p w:rsidR="00431098" w:rsidRDefault="00431098" w:rsidP="00431098">
      <w:pPr>
        <w:autoSpaceDE w:val="0"/>
        <w:adjustRightInd w:val="0"/>
        <w:rPr>
          <w:b/>
          <w:bCs/>
          <w:sz w:val="22"/>
          <w:szCs w:val="22"/>
        </w:rPr>
      </w:pPr>
    </w:p>
    <w:p w:rsidR="00431098" w:rsidRDefault="00431098" w:rsidP="00431098">
      <w:pPr>
        <w:autoSpaceDE w:val="0"/>
        <w:adjustRightInd w:val="0"/>
        <w:rPr>
          <w:b/>
          <w:bCs/>
          <w:sz w:val="22"/>
          <w:szCs w:val="22"/>
        </w:rPr>
      </w:pPr>
    </w:p>
    <w:p w:rsidR="00431098" w:rsidRDefault="00431098" w:rsidP="00431098">
      <w:pPr>
        <w:autoSpaceDE w:val="0"/>
        <w:adjustRightInd w:val="0"/>
        <w:rPr>
          <w:b/>
          <w:bCs/>
          <w:sz w:val="22"/>
          <w:szCs w:val="22"/>
        </w:rPr>
      </w:pPr>
    </w:p>
    <w:p w:rsidR="00431098" w:rsidRPr="00E55918" w:rsidRDefault="00431098" w:rsidP="00431098">
      <w:pPr>
        <w:autoSpaceDE w:val="0"/>
        <w:adjustRightInd w:val="0"/>
        <w:rPr>
          <w:b/>
          <w:bCs/>
          <w:color w:val="000000"/>
          <w:sz w:val="22"/>
          <w:szCs w:val="22"/>
        </w:rPr>
      </w:pPr>
      <w:r w:rsidRPr="000A67F2">
        <w:rPr>
          <w:b/>
          <w:bCs/>
          <w:sz w:val="22"/>
          <w:szCs w:val="22"/>
        </w:rPr>
        <w:t>Kontrasygnata Skarbnika Gminy:</w:t>
      </w:r>
    </w:p>
    <w:p w:rsidR="008B100F" w:rsidRDefault="008B100F" w:rsidP="008B100F">
      <w:pPr>
        <w:pStyle w:val="Nagwek1"/>
        <w:shd w:val="clear" w:color="auto" w:fill="FFFFFF"/>
        <w:jc w:val="left"/>
        <w:rPr>
          <w:b w:val="0"/>
          <w:sz w:val="18"/>
          <w:szCs w:val="18"/>
        </w:rPr>
      </w:pPr>
    </w:p>
    <w:p w:rsidR="00431098" w:rsidRDefault="00431098" w:rsidP="008B100F">
      <w:pPr>
        <w:pStyle w:val="Nagwek1"/>
        <w:shd w:val="clear" w:color="auto" w:fill="FFFFFF"/>
        <w:jc w:val="left"/>
        <w:rPr>
          <w:b w:val="0"/>
          <w:sz w:val="18"/>
          <w:szCs w:val="18"/>
        </w:rPr>
      </w:pPr>
    </w:p>
    <w:p w:rsidR="00431098" w:rsidRDefault="00431098" w:rsidP="008B100F">
      <w:pPr>
        <w:pStyle w:val="Nagwek1"/>
        <w:shd w:val="clear" w:color="auto" w:fill="FFFFFF"/>
        <w:jc w:val="left"/>
        <w:rPr>
          <w:b w:val="0"/>
          <w:sz w:val="18"/>
          <w:szCs w:val="18"/>
        </w:rPr>
      </w:pPr>
    </w:p>
    <w:p w:rsidR="00431098" w:rsidRDefault="00431098" w:rsidP="008B100F">
      <w:pPr>
        <w:pStyle w:val="Nagwek1"/>
        <w:shd w:val="clear" w:color="auto" w:fill="FFFFFF"/>
        <w:jc w:val="left"/>
        <w:rPr>
          <w:b w:val="0"/>
          <w:sz w:val="18"/>
          <w:szCs w:val="18"/>
        </w:rPr>
      </w:pPr>
    </w:p>
    <w:p w:rsidR="00431098" w:rsidRDefault="00431098" w:rsidP="008B100F">
      <w:pPr>
        <w:pStyle w:val="Nagwek1"/>
        <w:shd w:val="clear" w:color="auto" w:fill="FFFFFF"/>
        <w:jc w:val="left"/>
        <w:rPr>
          <w:b w:val="0"/>
          <w:sz w:val="18"/>
          <w:szCs w:val="18"/>
        </w:rPr>
      </w:pPr>
    </w:p>
    <w:p w:rsidR="00431098" w:rsidRDefault="00431098" w:rsidP="008B100F">
      <w:pPr>
        <w:pStyle w:val="Nagwek1"/>
        <w:shd w:val="clear" w:color="auto" w:fill="FFFFFF"/>
        <w:jc w:val="left"/>
        <w:rPr>
          <w:b w:val="0"/>
          <w:sz w:val="18"/>
          <w:szCs w:val="18"/>
        </w:rPr>
      </w:pPr>
    </w:p>
    <w:p w:rsidR="00431098" w:rsidRDefault="00431098" w:rsidP="008B100F">
      <w:pPr>
        <w:pStyle w:val="Nagwek1"/>
        <w:shd w:val="clear" w:color="auto" w:fill="FFFFFF"/>
        <w:jc w:val="left"/>
        <w:rPr>
          <w:b w:val="0"/>
          <w:sz w:val="18"/>
          <w:szCs w:val="18"/>
        </w:rPr>
      </w:pPr>
    </w:p>
    <w:p w:rsidR="00431098" w:rsidRDefault="00431098" w:rsidP="008B100F">
      <w:pPr>
        <w:pStyle w:val="Nagwek1"/>
        <w:shd w:val="clear" w:color="auto" w:fill="FFFFFF"/>
        <w:jc w:val="left"/>
        <w:rPr>
          <w:b w:val="0"/>
          <w:sz w:val="18"/>
          <w:szCs w:val="18"/>
        </w:rPr>
      </w:pPr>
    </w:p>
    <w:p w:rsidR="00431098" w:rsidRDefault="00431098" w:rsidP="008B100F">
      <w:pPr>
        <w:pStyle w:val="Nagwek1"/>
        <w:shd w:val="clear" w:color="auto" w:fill="FFFFFF"/>
        <w:jc w:val="left"/>
        <w:rPr>
          <w:b w:val="0"/>
          <w:sz w:val="18"/>
          <w:szCs w:val="18"/>
        </w:rPr>
      </w:pPr>
    </w:p>
    <w:p w:rsidR="00431098" w:rsidRDefault="00431098" w:rsidP="008B100F">
      <w:pPr>
        <w:pStyle w:val="Nagwek1"/>
        <w:shd w:val="clear" w:color="auto" w:fill="FFFFFF"/>
        <w:jc w:val="left"/>
        <w:rPr>
          <w:b w:val="0"/>
          <w:sz w:val="18"/>
          <w:szCs w:val="18"/>
        </w:rPr>
      </w:pPr>
    </w:p>
    <w:p w:rsidR="00431098" w:rsidRDefault="00431098" w:rsidP="008B100F">
      <w:pPr>
        <w:pStyle w:val="Nagwek1"/>
        <w:shd w:val="clear" w:color="auto" w:fill="FFFFFF"/>
        <w:jc w:val="left"/>
        <w:rPr>
          <w:b w:val="0"/>
          <w:sz w:val="18"/>
          <w:szCs w:val="18"/>
        </w:rPr>
      </w:pPr>
    </w:p>
    <w:p w:rsidR="00431098" w:rsidRDefault="00431098" w:rsidP="008B100F">
      <w:pPr>
        <w:pStyle w:val="Nagwek1"/>
        <w:shd w:val="clear" w:color="auto" w:fill="FFFFFF"/>
        <w:jc w:val="left"/>
        <w:rPr>
          <w:b w:val="0"/>
          <w:sz w:val="18"/>
          <w:szCs w:val="18"/>
        </w:rPr>
      </w:pPr>
    </w:p>
    <w:p w:rsidR="00431098" w:rsidRDefault="00431098" w:rsidP="008B100F">
      <w:pPr>
        <w:pStyle w:val="Nagwek1"/>
        <w:shd w:val="clear" w:color="auto" w:fill="FFFFFF"/>
        <w:jc w:val="left"/>
        <w:rPr>
          <w:b w:val="0"/>
          <w:sz w:val="18"/>
          <w:szCs w:val="18"/>
        </w:rPr>
      </w:pPr>
    </w:p>
    <w:p w:rsidR="00431098" w:rsidRDefault="00431098" w:rsidP="008B100F">
      <w:pPr>
        <w:pStyle w:val="Nagwek1"/>
        <w:shd w:val="clear" w:color="auto" w:fill="FFFFFF"/>
        <w:jc w:val="left"/>
        <w:rPr>
          <w:b w:val="0"/>
          <w:sz w:val="18"/>
          <w:szCs w:val="18"/>
        </w:rPr>
      </w:pPr>
    </w:p>
    <w:p w:rsidR="00431098" w:rsidRDefault="00431098" w:rsidP="008B100F">
      <w:pPr>
        <w:pStyle w:val="Nagwek1"/>
        <w:shd w:val="clear" w:color="auto" w:fill="FFFFFF"/>
        <w:jc w:val="left"/>
        <w:rPr>
          <w:b w:val="0"/>
          <w:sz w:val="18"/>
          <w:szCs w:val="18"/>
        </w:rPr>
      </w:pPr>
    </w:p>
    <w:p w:rsidR="00431098" w:rsidRDefault="00431098" w:rsidP="008B100F">
      <w:pPr>
        <w:pStyle w:val="Nagwek1"/>
        <w:shd w:val="clear" w:color="auto" w:fill="FFFFFF"/>
        <w:jc w:val="left"/>
        <w:rPr>
          <w:b w:val="0"/>
          <w:sz w:val="18"/>
          <w:szCs w:val="18"/>
        </w:rPr>
      </w:pPr>
    </w:p>
    <w:p w:rsidR="00431098" w:rsidRDefault="00431098" w:rsidP="008B100F">
      <w:pPr>
        <w:pStyle w:val="Nagwek1"/>
        <w:shd w:val="clear" w:color="auto" w:fill="FFFFFF"/>
        <w:jc w:val="left"/>
        <w:rPr>
          <w:b w:val="0"/>
          <w:sz w:val="18"/>
          <w:szCs w:val="18"/>
        </w:rPr>
      </w:pPr>
    </w:p>
    <w:p w:rsidR="00431098" w:rsidRDefault="00431098" w:rsidP="008B100F">
      <w:pPr>
        <w:pStyle w:val="Nagwek1"/>
        <w:shd w:val="clear" w:color="auto" w:fill="FFFFFF"/>
        <w:jc w:val="left"/>
        <w:rPr>
          <w:b w:val="0"/>
          <w:sz w:val="18"/>
          <w:szCs w:val="18"/>
        </w:rPr>
      </w:pPr>
    </w:p>
    <w:p w:rsidR="00431098" w:rsidRDefault="00431098" w:rsidP="008B100F">
      <w:pPr>
        <w:pStyle w:val="Nagwek1"/>
        <w:shd w:val="clear" w:color="auto" w:fill="FFFFFF"/>
        <w:jc w:val="left"/>
        <w:rPr>
          <w:b w:val="0"/>
          <w:sz w:val="18"/>
          <w:szCs w:val="18"/>
        </w:rPr>
      </w:pPr>
    </w:p>
    <w:p w:rsidR="00431098" w:rsidRDefault="00431098" w:rsidP="008B100F">
      <w:pPr>
        <w:pStyle w:val="Nagwek1"/>
        <w:shd w:val="clear" w:color="auto" w:fill="FFFFFF"/>
        <w:jc w:val="left"/>
        <w:rPr>
          <w:b w:val="0"/>
          <w:sz w:val="18"/>
          <w:szCs w:val="18"/>
        </w:rPr>
      </w:pPr>
    </w:p>
    <w:p w:rsidR="00431098" w:rsidRDefault="00431098" w:rsidP="008B100F">
      <w:pPr>
        <w:pStyle w:val="Nagwek1"/>
        <w:shd w:val="clear" w:color="auto" w:fill="FFFFFF"/>
        <w:jc w:val="left"/>
        <w:rPr>
          <w:b w:val="0"/>
          <w:sz w:val="18"/>
          <w:szCs w:val="18"/>
        </w:rPr>
      </w:pPr>
    </w:p>
    <w:p w:rsidR="00431098" w:rsidRDefault="00431098" w:rsidP="008B100F">
      <w:pPr>
        <w:pStyle w:val="Nagwek1"/>
        <w:shd w:val="clear" w:color="auto" w:fill="FFFFFF"/>
        <w:jc w:val="left"/>
        <w:rPr>
          <w:b w:val="0"/>
          <w:sz w:val="18"/>
          <w:szCs w:val="18"/>
        </w:rPr>
      </w:pPr>
    </w:p>
    <w:p w:rsidR="00431098" w:rsidRDefault="00431098" w:rsidP="008B100F">
      <w:pPr>
        <w:pStyle w:val="Nagwek1"/>
        <w:shd w:val="clear" w:color="auto" w:fill="FFFFFF"/>
        <w:jc w:val="left"/>
        <w:rPr>
          <w:b w:val="0"/>
          <w:sz w:val="18"/>
          <w:szCs w:val="18"/>
        </w:rPr>
      </w:pPr>
    </w:p>
    <w:p w:rsidR="00431098" w:rsidRDefault="00431098" w:rsidP="008B100F">
      <w:pPr>
        <w:pStyle w:val="Nagwek1"/>
        <w:shd w:val="clear" w:color="auto" w:fill="FFFFFF"/>
        <w:jc w:val="left"/>
        <w:rPr>
          <w:b w:val="0"/>
          <w:sz w:val="18"/>
          <w:szCs w:val="18"/>
        </w:rPr>
      </w:pPr>
    </w:p>
    <w:p w:rsidR="00431098" w:rsidRDefault="00431098" w:rsidP="008B100F">
      <w:pPr>
        <w:pStyle w:val="Nagwek1"/>
        <w:shd w:val="clear" w:color="auto" w:fill="FFFFFF"/>
        <w:jc w:val="left"/>
        <w:rPr>
          <w:b w:val="0"/>
          <w:sz w:val="18"/>
          <w:szCs w:val="18"/>
        </w:rPr>
      </w:pPr>
    </w:p>
    <w:p w:rsidR="00431098" w:rsidRDefault="00431098" w:rsidP="008B100F">
      <w:pPr>
        <w:pStyle w:val="Nagwek1"/>
        <w:shd w:val="clear" w:color="auto" w:fill="FFFFFF"/>
        <w:jc w:val="left"/>
        <w:rPr>
          <w:b w:val="0"/>
          <w:sz w:val="18"/>
          <w:szCs w:val="18"/>
        </w:rPr>
      </w:pPr>
    </w:p>
    <w:p w:rsidR="00431098" w:rsidRDefault="00431098" w:rsidP="008B100F">
      <w:pPr>
        <w:pStyle w:val="Nagwek1"/>
        <w:shd w:val="clear" w:color="auto" w:fill="FFFFFF"/>
        <w:jc w:val="left"/>
        <w:rPr>
          <w:b w:val="0"/>
          <w:sz w:val="18"/>
          <w:szCs w:val="18"/>
        </w:rPr>
      </w:pPr>
    </w:p>
    <w:p w:rsidR="00431098" w:rsidRDefault="00431098" w:rsidP="008B100F">
      <w:pPr>
        <w:pStyle w:val="Nagwek1"/>
        <w:shd w:val="clear" w:color="auto" w:fill="FFFFFF"/>
        <w:jc w:val="left"/>
        <w:rPr>
          <w:b w:val="0"/>
          <w:sz w:val="18"/>
          <w:szCs w:val="18"/>
        </w:rPr>
      </w:pPr>
    </w:p>
    <w:p w:rsidR="00431098" w:rsidRDefault="00431098" w:rsidP="008B100F">
      <w:pPr>
        <w:pStyle w:val="Nagwek1"/>
        <w:shd w:val="clear" w:color="auto" w:fill="FFFFFF"/>
        <w:jc w:val="left"/>
        <w:rPr>
          <w:b w:val="0"/>
          <w:sz w:val="18"/>
          <w:szCs w:val="18"/>
        </w:rPr>
      </w:pPr>
    </w:p>
    <w:p w:rsidR="00431098" w:rsidRDefault="00431098" w:rsidP="008B100F">
      <w:pPr>
        <w:pStyle w:val="Nagwek1"/>
        <w:shd w:val="clear" w:color="auto" w:fill="FFFFFF"/>
        <w:jc w:val="left"/>
        <w:rPr>
          <w:b w:val="0"/>
          <w:sz w:val="18"/>
          <w:szCs w:val="18"/>
        </w:rPr>
      </w:pPr>
    </w:p>
    <w:p w:rsidR="00431098" w:rsidRDefault="00431098" w:rsidP="008B100F">
      <w:pPr>
        <w:pStyle w:val="Nagwek1"/>
        <w:shd w:val="clear" w:color="auto" w:fill="FFFFFF"/>
        <w:jc w:val="left"/>
        <w:rPr>
          <w:b w:val="0"/>
          <w:sz w:val="18"/>
          <w:szCs w:val="18"/>
        </w:rPr>
      </w:pPr>
    </w:p>
    <w:p w:rsidR="00431098" w:rsidRDefault="00431098" w:rsidP="008B100F">
      <w:pPr>
        <w:pStyle w:val="Nagwek1"/>
        <w:shd w:val="clear" w:color="auto" w:fill="FFFFFF"/>
        <w:jc w:val="left"/>
        <w:rPr>
          <w:b w:val="0"/>
          <w:sz w:val="18"/>
          <w:szCs w:val="18"/>
        </w:rPr>
      </w:pPr>
    </w:p>
    <w:p w:rsidR="00431098" w:rsidRDefault="00431098" w:rsidP="008B100F">
      <w:pPr>
        <w:pStyle w:val="Nagwek1"/>
        <w:shd w:val="clear" w:color="auto" w:fill="FFFFFF"/>
        <w:jc w:val="left"/>
        <w:rPr>
          <w:b w:val="0"/>
          <w:sz w:val="18"/>
          <w:szCs w:val="18"/>
        </w:rPr>
      </w:pPr>
    </w:p>
    <w:p w:rsidR="00431098" w:rsidRDefault="00431098" w:rsidP="008B100F">
      <w:pPr>
        <w:pStyle w:val="Nagwek1"/>
        <w:shd w:val="clear" w:color="auto" w:fill="FFFFFF"/>
        <w:jc w:val="left"/>
        <w:rPr>
          <w:b w:val="0"/>
          <w:sz w:val="18"/>
          <w:szCs w:val="18"/>
        </w:rPr>
      </w:pPr>
    </w:p>
    <w:p w:rsidR="00431098" w:rsidRDefault="00431098" w:rsidP="008B100F">
      <w:pPr>
        <w:pStyle w:val="Nagwek1"/>
        <w:shd w:val="clear" w:color="auto" w:fill="FFFFFF"/>
        <w:jc w:val="left"/>
        <w:rPr>
          <w:b w:val="0"/>
          <w:sz w:val="18"/>
          <w:szCs w:val="18"/>
        </w:rPr>
      </w:pPr>
    </w:p>
    <w:p w:rsidR="00431098" w:rsidRDefault="00431098" w:rsidP="008B100F">
      <w:pPr>
        <w:pStyle w:val="Nagwek1"/>
        <w:shd w:val="clear" w:color="auto" w:fill="FFFFFF"/>
        <w:jc w:val="left"/>
        <w:rPr>
          <w:b w:val="0"/>
          <w:sz w:val="18"/>
          <w:szCs w:val="18"/>
        </w:rPr>
      </w:pPr>
    </w:p>
    <w:p w:rsidR="00431098" w:rsidRDefault="00431098" w:rsidP="008B100F">
      <w:pPr>
        <w:pStyle w:val="Nagwek1"/>
        <w:shd w:val="clear" w:color="auto" w:fill="FFFFFF"/>
        <w:jc w:val="left"/>
        <w:rPr>
          <w:b w:val="0"/>
          <w:sz w:val="18"/>
          <w:szCs w:val="18"/>
        </w:rPr>
      </w:pPr>
    </w:p>
    <w:p w:rsidR="00431098" w:rsidRDefault="00431098" w:rsidP="008B100F">
      <w:pPr>
        <w:pStyle w:val="Nagwek1"/>
        <w:shd w:val="clear" w:color="auto" w:fill="FFFFFF"/>
        <w:jc w:val="left"/>
        <w:rPr>
          <w:b w:val="0"/>
          <w:sz w:val="18"/>
          <w:szCs w:val="18"/>
        </w:rPr>
      </w:pPr>
    </w:p>
    <w:p w:rsidR="00431098" w:rsidRDefault="00431098" w:rsidP="008B100F">
      <w:pPr>
        <w:pStyle w:val="Nagwek1"/>
        <w:shd w:val="clear" w:color="auto" w:fill="FFFFFF"/>
        <w:jc w:val="left"/>
        <w:rPr>
          <w:b w:val="0"/>
          <w:sz w:val="18"/>
          <w:szCs w:val="18"/>
        </w:rPr>
      </w:pPr>
    </w:p>
    <w:p w:rsidR="00431098" w:rsidRDefault="00431098" w:rsidP="008B100F">
      <w:pPr>
        <w:pStyle w:val="Nagwek1"/>
        <w:shd w:val="clear" w:color="auto" w:fill="FFFFFF"/>
        <w:jc w:val="left"/>
        <w:rPr>
          <w:b w:val="0"/>
          <w:sz w:val="18"/>
          <w:szCs w:val="18"/>
        </w:rPr>
      </w:pPr>
    </w:p>
    <w:p w:rsidR="00431098" w:rsidRDefault="00431098" w:rsidP="008B100F">
      <w:pPr>
        <w:pStyle w:val="Nagwek1"/>
        <w:shd w:val="clear" w:color="auto" w:fill="FFFFFF"/>
        <w:jc w:val="left"/>
        <w:rPr>
          <w:b w:val="0"/>
          <w:sz w:val="18"/>
          <w:szCs w:val="18"/>
        </w:rPr>
      </w:pPr>
    </w:p>
    <w:p w:rsidR="00431098" w:rsidRDefault="00431098" w:rsidP="008B100F">
      <w:pPr>
        <w:pStyle w:val="Nagwek1"/>
        <w:shd w:val="clear" w:color="auto" w:fill="FFFFFF"/>
        <w:jc w:val="left"/>
        <w:rPr>
          <w:b w:val="0"/>
          <w:sz w:val="18"/>
          <w:szCs w:val="18"/>
        </w:rPr>
      </w:pPr>
    </w:p>
    <w:p w:rsidR="00431098" w:rsidRDefault="00431098" w:rsidP="008B100F">
      <w:pPr>
        <w:pStyle w:val="Nagwek1"/>
        <w:shd w:val="clear" w:color="auto" w:fill="FFFFFF"/>
        <w:jc w:val="left"/>
        <w:rPr>
          <w:b w:val="0"/>
          <w:sz w:val="18"/>
          <w:szCs w:val="18"/>
        </w:rPr>
      </w:pPr>
    </w:p>
    <w:p w:rsidR="00431098" w:rsidRDefault="00431098" w:rsidP="008B100F">
      <w:pPr>
        <w:pStyle w:val="Nagwek1"/>
        <w:shd w:val="clear" w:color="auto" w:fill="FFFFFF"/>
        <w:jc w:val="left"/>
        <w:rPr>
          <w:b w:val="0"/>
          <w:sz w:val="18"/>
          <w:szCs w:val="18"/>
        </w:rPr>
      </w:pPr>
    </w:p>
    <w:p w:rsidR="00431098" w:rsidRDefault="00431098" w:rsidP="008B100F">
      <w:pPr>
        <w:pStyle w:val="Nagwek1"/>
        <w:shd w:val="clear" w:color="auto" w:fill="FFFFFF"/>
        <w:jc w:val="left"/>
        <w:rPr>
          <w:b w:val="0"/>
          <w:sz w:val="18"/>
          <w:szCs w:val="18"/>
        </w:rPr>
      </w:pPr>
    </w:p>
    <w:p w:rsidR="00431098" w:rsidRDefault="00431098" w:rsidP="008B100F">
      <w:pPr>
        <w:pStyle w:val="Nagwek1"/>
        <w:shd w:val="clear" w:color="auto" w:fill="FFFFFF"/>
        <w:jc w:val="left"/>
        <w:rPr>
          <w:b w:val="0"/>
          <w:sz w:val="18"/>
          <w:szCs w:val="18"/>
        </w:rPr>
      </w:pPr>
    </w:p>
    <w:p w:rsidR="00431098" w:rsidRDefault="00431098" w:rsidP="008B100F">
      <w:pPr>
        <w:pStyle w:val="Nagwek1"/>
        <w:shd w:val="clear" w:color="auto" w:fill="FFFFFF"/>
        <w:jc w:val="left"/>
        <w:rPr>
          <w:b w:val="0"/>
          <w:sz w:val="18"/>
          <w:szCs w:val="18"/>
        </w:rPr>
      </w:pPr>
    </w:p>
    <w:p w:rsidR="00431098" w:rsidRDefault="00431098" w:rsidP="008B100F">
      <w:pPr>
        <w:pStyle w:val="Nagwek1"/>
        <w:shd w:val="clear" w:color="auto" w:fill="FFFFFF"/>
        <w:jc w:val="left"/>
        <w:rPr>
          <w:b w:val="0"/>
          <w:sz w:val="18"/>
          <w:szCs w:val="18"/>
        </w:rPr>
      </w:pPr>
    </w:p>
    <w:p w:rsidR="00431098" w:rsidRDefault="00431098" w:rsidP="008B100F">
      <w:pPr>
        <w:pStyle w:val="Nagwek1"/>
        <w:shd w:val="clear" w:color="auto" w:fill="FFFFFF"/>
        <w:jc w:val="left"/>
        <w:rPr>
          <w:b w:val="0"/>
          <w:sz w:val="18"/>
          <w:szCs w:val="18"/>
        </w:rPr>
      </w:pPr>
    </w:p>
    <w:p w:rsidR="00431098" w:rsidRDefault="00431098" w:rsidP="008B100F">
      <w:pPr>
        <w:pStyle w:val="Nagwek1"/>
        <w:shd w:val="clear" w:color="auto" w:fill="FFFFFF"/>
        <w:jc w:val="left"/>
        <w:rPr>
          <w:b w:val="0"/>
          <w:sz w:val="18"/>
          <w:szCs w:val="18"/>
        </w:rPr>
      </w:pPr>
    </w:p>
    <w:p w:rsidR="00431098" w:rsidRDefault="00431098" w:rsidP="008B100F">
      <w:pPr>
        <w:pStyle w:val="Nagwek1"/>
        <w:shd w:val="clear" w:color="auto" w:fill="FFFFFF"/>
        <w:jc w:val="left"/>
        <w:rPr>
          <w:b w:val="0"/>
          <w:sz w:val="18"/>
          <w:szCs w:val="18"/>
        </w:rPr>
      </w:pPr>
    </w:p>
    <w:p w:rsidR="00431098" w:rsidRDefault="00431098" w:rsidP="008B100F">
      <w:pPr>
        <w:pStyle w:val="Nagwek1"/>
        <w:shd w:val="clear" w:color="auto" w:fill="FFFFFF"/>
        <w:jc w:val="left"/>
        <w:rPr>
          <w:b w:val="0"/>
          <w:sz w:val="18"/>
          <w:szCs w:val="18"/>
        </w:rPr>
      </w:pPr>
    </w:p>
    <w:p w:rsidR="00431098" w:rsidRDefault="00431098" w:rsidP="008B100F">
      <w:pPr>
        <w:pStyle w:val="Nagwek1"/>
        <w:shd w:val="clear" w:color="auto" w:fill="FFFFFF"/>
        <w:jc w:val="left"/>
        <w:rPr>
          <w:b w:val="0"/>
          <w:sz w:val="18"/>
          <w:szCs w:val="18"/>
        </w:rPr>
      </w:pPr>
    </w:p>
    <w:p w:rsidR="00431098" w:rsidRDefault="00431098" w:rsidP="008B100F">
      <w:pPr>
        <w:pStyle w:val="Nagwek1"/>
        <w:shd w:val="clear" w:color="auto" w:fill="FFFFFF"/>
        <w:jc w:val="left"/>
        <w:rPr>
          <w:b w:val="0"/>
          <w:sz w:val="18"/>
          <w:szCs w:val="18"/>
        </w:rPr>
      </w:pPr>
    </w:p>
    <w:p w:rsidR="00431098" w:rsidRDefault="00431098" w:rsidP="008B100F">
      <w:pPr>
        <w:pStyle w:val="Nagwek1"/>
        <w:shd w:val="clear" w:color="auto" w:fill="FFFFFF"/>
        <w:jc w:val="left"/>
        <w:rPr>
          <w:b w:val="0"/>
          <w:sz w:val="18"/>
          <w:szCs w:val="18"/>
        </w:rPr>
      </w:pPr>
    </w:p>
    <w:p w:rsidR="00431098" w:rsidRDefault="00431098" w:rsidP="008B100F">
      <w:pPr>
        <w:pStyle w:val="Nagwek1"/>
        <w:shd w:val="clear" w:color="auto" w:fill="FFFFFF"/>
        <w:jc w:val="left"/>
        <w:rPr>
          <w:b w:val="0"/>
          <w:sz w:val="18"/>
          <w:szCs w:val="18"/>
        </w:rPr>
      </w:pPr>
    </w:p>
    <w:p w:rsidR="00431098" w:rsidRDefault="00431098" w:rsidP="008B100F">
      <w:pPr>
        <w:pStyle w:val="Nagwek1"/>
        <w:shd w:val="clear" w:color="auto" w:fill="FFFFFF"/>
        <w:jc w:val="left"/>
        <w:rPr>
          <w:b w:val="0"/>
          <w:sz w:val="18"/>
          <w:szCs w:val="18"/>
        </w:rPr>
      </w:pPr>
    </w:p>
    <w:p w:rsidR="00431098" w:rsidRDefault="00431098" w:rsidP="008B100F">
      <w:pPr>
        <w:pStyle w:val="Nagwek1"/>
        <w:shd w:val="clear" w:color="auto" w:fill="FFFFFF"/>
        <w:jc w:val="left"/>
        <w:rPr>
          <w:b w:val="0"/>
          <w:sz w:val="18"/>
          <w:szCs w:val="18"/>
        </w:rPr>
      </w:pPr>
    </w:p>
    <w:p w:rsidR="00431098" w:rsidRDefault="00431098" w:rsidP="008B100F">
      <w:pPr>
        <w:pStyle w:val="Nagwek1"/>
        <w:shd w:val="clear" w:color="auto" w:fill="FFFFFF"/>
        <w:jc w:val="left"/>
        <w:rPr>
          <w:b w:val="0"/>
          <w:sz w:val="18"/>
          <w:szCs w:val="18"/>
        </w:rPr>
      </w:pPr>
    </w:p>
    <w:p w:rsidR="00431098" w:rsidRDefault="00431098" w:rsidP="008B100F">
      <w:pPr>
        <w:pStyle w:val="Nagwek1"/>
        <w:shd w:val="clear" w:color="auto" w:fill="FFFFFF"/>
        <w:jc w:val="left"/>
        <w:rPr>
          <w:b w:val="0"/>
          <w:sz w:val="18"/>
          <w:szCs w:val="18"/>
        </w:rPr>
      </w:pPr>
    </w:p>
    <w:p w:rsidR="00431098" w:rsidRDefault="00431098" w:rsidP="008B100F">
      <w:pPr>
        <w:pStyle w:val="Nagwek1"/>
        <w:shd w:val="clear" w:color="auto" w:fill="FFFFFF"/>
        <w:jc w:val="left"/>
        <w:rPr>
          <w:b w:val="0"/>
          <w:sz w:val="18"/>
          <w:szCs w:val="18"/>
        </w:rPr>
      </w:pPr>
    </w:p>
    <w:p w:rsidR="00431098" w:rsidRDefault="00431098" w:rsidP="008B100F">
      <w:pPr>
        <w:pStyle w:val="Nagwek1"/>
        <w:shd w:val="clear" w:color="auto" w:fill="FFFFFF"/>
        <w:jc w:val="left"/>
        <w:rPr>
          <w:b w:val="0"/>
          <w:sz w:val="18"/>
          <w:szCs w:val="18"/>
        </w:rPr>
      </w:pPr>
    </w:p>
    <w:p w:rsidR="00431098" w:rsidRDefault="00431098" w:rsidP="008B100F">
      <w:pPr>
        <w:pStyle w:val="Nagwek1"/>
        <w:shd w:val="clear" w:color="auto" w:fill="FFFFFF"/>
        <w:jc w:val="left"/>
        <w:rPr>
          <w:b w:val="0"/>
          <w:sz w:val="18"/>
          <w:szCs w:val="18"/>
        </w:rPr>
      </w:pPr>
    </w:p>
    <w:p w:rsidR="00431098" w:rsidRDefault="00431098" w:rsidP="008B100F">
      <w:pPr>
        <w:pStyle w:val="Nagwek1"/>
        <w:shd w:val="clear" w:color="auto" w:fill="FFFFFF"/>
        <w:jc w:val="left"/>
        <w:rPr>
          <w:b w:val="0"/>
          <w:sz w:val="18"/>
          <w:szCs w:val="18"/>
        </w:rPr>
      </w:pPr>
    </w:p>
    <w:p w:rsidR="00431098" w:rsidRDefault="00431098" w:rsidP="008B100F">
      <w:pPr>
        <w:pStyle w:val="Nagwek1"/>
        <w:shd w:val="clear" w:color="auto" w:fill="FFFFFF"/>
        <w:jc w:val="left"/>
        <w:rPr>
          <w:b w:val="0"/>
          <w:sz w:val="18"/>
          <w:szCs w:val="18"/>
        </w:rPr>
      </w:pPr>
    </w:p>
    <w:p w:rsidR="00431098" w:rsidRDefault="00431098" w:rsidP="008B100F">
      <w:pPr>
        <w:pStyle w:val="Nagwek1"/>
        <w:shd w:val="clear" w:color="auto" w:fill="FFFFFF"/>
        <w:jc w:val="left"/>
        <w:rPr>
          <w:b w:val="0"/>
          <w:sz w:val="18"/>
          <w:szCs w:val="18"/>
        </w:rPr>
      </w:pPr>
    </w:p>
    <w:p w:rsidR="00431098" w:rsidRDefault="00431098" w:rsidP="008B100F">
      <w:pPr>
        <w:pStyle w:val="Nagwek1"/>
        <w:shd w:val="clear" w:color="auto" w:fill="FFFFFF"/>
        <w:jc w:val="left"/>
        <w:rPr>
          <w:b w:val="0"/>
          <w:sz w:val="18"/>
          <w:szCs w:val="18"/>
        </w:rPr>
      </w:pPr>
    </w:p>
    <w:p w:rsidR="00431098" w:rsidRDefault="00431098" w:rsidP="008B100F">
      <w:pPr>
        <w:pStyle w:val="Nagwek1"/>
        <w:shd w:val="clear" w:color="auto" w:fill="FFFFFF"/>
        <w:jc w:val="left"/>
        <w:rPr>
          <w:b w:val="0"/>
          <w:sz w:val="18"/>
          <w:szCs w:val="18"/>
        </w:rPr>
      </w:pPr>
    </w:p>
    <w:p w:rsidR="00431098" w:rsidRDefault="00431098" w:rsidP="008B100F">
      <w:pPr>
        <w:pStyle w:val="Nagwek1"/>
        <w:shd w:val="clear" w:color="auto" w:fill="FFFFFF"/>
        <w:jc w:val="left"/>
        <w:rPr>
          <w:b w:val="0"/>
          <w:sz w:val="18"/>
          <w:szCs w:val="18"/>
        </w:rPr>
      </w:pPr>
    </w:p>
    <w:p w:rsidR="00431098" w:rsidRDefault="00431098" w:rsidP="008B100F">
      <w:pPr>
        <w:pStyle w:val="Nagwek1"/>
        <w:shd w:val="clear" w:color="auto" w:fill="FFFFFF"/>
        <w:jc w:val="left"/>
        <w:rPr>
          <w:b w:val="0"/>
          <w:sz w:val="18"/>
          <w:szCs w:val="18"/>
        </w:rPr>
      </w:pPr>
    </w:p>
    <w:p w:rsidR="00431098" w:rsidRPr="00B95BE6" w:rsidRDefault="00431098" w:rsidP="008B100F">
      <w:pPr>
        <w:pStyle w:val="Nagwek1"/>
        <w:shd w:val="clear" w:color="auto" w:fill="FFFFFF"/>
        <w:jc w:val="left"/>
        <w:rPr>
          <w:b w:val="0"/>
          <w:sz w:val="18"/>
          <w:szCs w:val="18"/>
        </w:rPr>
      </w:pPr>
      <w:bookmarkStart w:id="84" w:name="_GoBack"/>
      <w:bookmarkEnd w:id="84"/>
    </w:p>
    <w:p w:rsidR="008B100F" w:rsidRPr="00B95BE6" w:rsidRDefault="008B100F" w:rsidP="008B100F">
      <w:pPr>
        <w:pStyle w:val="Nagwek1"/>
        <w:shd w:val="clear" w:color="auto" w:fill="FFFFFF"/>
        <w:jc w:val="left"/>
        <w:rPr>
          <w:b w:val="0"/>
          <w:sz w:val="18"/>
          <w:szCs w:val="18"/>
        </w:rPr>
      </w:pPr>
    </w:p>
    <w:tbl>
      <w:tblPr>
        <w:tblpPr w:leftFromText="141" w:rightFromText="141" w:vertAnchor="text" w:horzAnchor="margin" w:tblpY="-242"/>
        <w:tblW w:w="0" w:type="auto"/>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4A0" w:firstRow="1" w:lastRow="0" w:firstColumn="1" w:lastColumn="0" w:noHBand="0" w:noVBand="1"/>
      </w:tblPr>
      <w:tblGrid>
        <w:gridCol w:w="2700"/>
      </w:tblGrid>
      <w:tr w:rsidR="008B100F" w:rsidRPr="00B95BE6" w:rsidTr="00DD4C13">
        <w:trPr>
          <w:trHeight w:val="1310"/>
        </w:trPr>
        <w:tc>
          <w:tcPr>
            <w:tcW w:w="2700" w:type="dxa"/>
            <w:tcBorders>
              <w:top w:val="dotted" w:sz="4" w:space="0" w:color="auto"/>
              <w:left w:val="dotted" w:sz="4" w:space="0" w:color="auto"/>
              <w:bottom w:val="dotted" w:sz="4" w:space="0" w:color="auto"/>
              <w:right w:val="dotted" w:sz="4" w:space="0" w:color="auto"/>
            </w:tcBorders>
          </w:tcPr>
          <w:p w:rsidR="008B100F" w:rsidRPr="00B95BE6" w:rsidRDefault="008B100F" w:rsidP="00DD4C13">
            <w:pPr>
              <w:jc w:val="both"/>
              <w:rPr>
                <w:sz w:val="19"/>
              </w:rPr>
            </w:pPr>
            <w:r w:rsidRPr="00B95BE6">
              <w:rPr>
                <w:sz w:val="19"/>
              </w:rPr>
              <w:t xml:space="preserve">            </w:t>
            </w:r>
          </w:p>
          <w:p w:rsidR="008B100F" w:rsidRPr="00B95BE6" w:rsidRDefault="008B100F" w:rsidP="00DD4C13">
            <w:pPr>
              <w:jc w:val="both"/>
              <w:rPr>
                <w:sz w:val="19"/>
              </w:rPr>
            </w:pPr>
          </w:p>
          <w:p w:rsidR="008B100F" w:rsidRPr="00B95BE6" w:rsidRDefault="008B100F" w:rsidP="00DD4C13">
            <w:pPr>
              <w:jc w:val="both"/>
              <w:rPr>
                <w:sz w:val="19"/>
              </w:rPr>
            </w:pPr>
          </w:p>
          <w:p w:rsidR="008B100F" w:rsidRPr="00B95BE6" w:rsidRDefault="008B100F" w:rsidP="00DD4C13">
            <w:pPr>
              <w:jc w:val="both"/>
              <w:rPr>
                <w:sz w:val="19"/>
              </w:rPr>
            </w:pPr>
          </w:p>
          <w:p w:rsidR="008B100F" w:rsidRPr="00B95BE6" w:rsidRDefault="008B100F" w:rsidP="00DD4C13">
            <w:pPr>
              <w:jc w:val="both"/>
              <w:rPr>
                <w:sz w:val="19"/>
              </w:rPr>
            </w:pPr>
          </w:p>
          <w:p w:rsidR="008B100F" w:rsidRPr="00B95BE6" w:rsidRDefault="008B100F" w:rsidP="00DD4C13">
            <w:pPr>
              <w:rPr>
                <w:caps/>
                <w:sz w:val="19"/>
              </w:rPr>
            </w:pPr>
            <w:r w:rsidRPr="00B95BE6">
              <w:rPr>
                <w:sz w:val="19"/>
              </w:rPr>
              <w:t>pieczęć oferenta</w:t>
            </w:r>
          </w:p>
        </w:tc>
      </w:tr>
    </w:tbl>
    <w:p w:rsidR="008B100F" w:rsidRPr="00B95BE6" w:rsidRDefault="008B100F" w:rsidP="008B100F">
      <w:pPr>
        <w:pStyle w:val="Nagwek1"/>
        <w:shd w:val="clear" w:color="auto" w:fill="FFFFFF"/>
        <w:jc w:val="right"/>
        <w:rPr>
          <w:sz w:val="24"/>
          <w:lang w:val="pl-PL"/>
        </w:rPr>
      </w:pPr>
      <w:r w:rsidRPr="00B95BE6">
        <w:rPr>
          <w:sz w:val="24"/>
        </w:rPr>
        <w:t xml:space="preserve">Załącznik nr </w:t>
      </w:r>
      <w:r>
        <w:rPr>
          <w:sz w:val="24"/>
          <w:lang w:val="pl-PL"/>
        </w:rPr>
        <w:t>5</w:t>
      </w:r>
    </w:p>
    <w:p w:rsidR="008B100F" w:rsidRPr="006C3356" w:rsidRDefault="008B100F" w:rsidP="008B100F">
      <w:pPr>
        <w:pStyle w:val="Nagwek1"/>
        <w:shd w:val="clear" w:color="auto" w:fill="FFFFFF"/>
        <w:ind w:left="5664"/>
        <w:jc w:val="right"/>
        <w:rPr>
          <w:b w:val="0"/>
          <w:sz w:val="24"/>
        </w:rPr>
      </w:pPr>
      <w:r w:rsidRPr="00B95BE6">
        <w:rPr>
          <w:b w:val="0"/>
          <w:sz w:val="24"/>
        </w:rPr>
        <w:t xml:space="preserve">               Wykaz osób</w:t>
      </w:r>
      <w:r w:rsidRPr="00B95BE6">
        <w:t xml:space="preserve">                                                                                           </w:t>
      </w:r>
    </w:p>
    <w:p w:rsidR="008B100F" w:rsidRDefault="008B100F" w:rsidP="008B100F">
      <w:pPr>
        <w:spacing w:line="360" w:lineRule="auto"/>
        <w:rPr>
          <w:rFonts w:ascii="Arial" w:hAnsi="Arial"/>
          <w:b/>
          <w:u w:val="single"/>
        </w:rPr>
      </w:pPr>
    </w:p>
    <w:p w:rsidR="008B100F" w:rsidRPr="00B95BE6" w:rsidRDefault="008B100F" w:rsidP="008B100F">
      <w:pPr>
        <w:spacing w:line="360" w:lineRule="auto"/>
        <w:ind w:firstLine="708"/>
        <w:rPr>
          <w:rFonts w:ascii="Arial" w:hAnsi="Arial"/>
          <w:b/>
          <w:u w:val="single"/>
        </w:rPr>
      </w:pPr>
      <w:r w:rsidRPr="00B95BE6">
        <w:rPr>
          <w:rFonts w:ascii="Arial" w:hAnsi="Arial"/>
          <w:b/>
          <w:u w:val="single"/>
        </w:rPr>
        <w:t>W Y K A Z   O S Ó B</w:t>
      </w:r>
    </w:p>
    <w:p w:rsidR="008B100F" w:rsidRDefault="008B100F" w:rsidP="008B100F">
      <w:pPr>
        <w:spacing w:line="360" w:lineRule="auto"/>
        <w:jc w:val="center"/>
        <w:rPr>
          <w:rFonts w:ascii="Arial" w:hAnsi="Arial"/>
          <w:b/>
          <w:sz w:val="22"/>
          <w:szCs w:val="22"/>
        </w:rPr>
      </w:pPr>
      <w:r w:rsidRPr="00B95BE6">
        <w:rPr>
          <w:rFonts w:ascii="Arial" w:hAnsi="Arial"/>
          <w:b/>
          <w:sz w:val="22"/>
          <w:szCs w:val="22"/>
        </w:rPr>
        <w:t>które będą uczestniczyć w wykonywaniu zamówienia</w:t>
      </w:r>
    </w:p>
    <w:p w:rsidR="008B100F" w:rsidRPr="0074311C" w:rsidRDefault="008B100F" w:rsidP="008B100F">
      <w:pPr>
        <w:spacing w:before="120" w:after="120"/>
        <w:jc w:val="center"/>
        <w:rPr>
          <w:rFonts w:ascii="Arial" w:hAnsi="Arial" w:cs="Arial"/>
          <w:b/>
          <w:bCs/>
          <w:vanish/>
          <w:color w:val="000000"/>
          <w:sz w:val="23"/>
          <w:szCs w:val="23"/>
          <w:specVanish/>
        </w:rPr>
      </w:pPr>
      <w:r w:rsidRPr="006C3356">
        <w:rPr>
          <w:b/>
          <w:sz w:val="24"/>
          <w:szCs w:val="24"/>
        </w:rPr>
        <w:t>„Budowa publicznego przedszkola z oddziałem żłobka wraz z niezbędną infrastrukturą techniczną i zagospodarowaniem terenu – etap II</w:t>
      </w:r>
      <w:r w:rsidRPr="00586F8B">
        <w:rPr>
          <w:sz w:val="24"/>
          <w:szCs w:val="24"/>
        </w:rPr>
        <w:t>”</w:t>
      </w:r>
      <w:r w:rsidRPr="0074311C">
        <w:rPr>
          <w:rFonts w:ascii="Arial" w:hAnsi="Arial" w:cs="Arial"/>
          <w:b/>
          <w:bCs/>
          <w:vanish/>
          <w:color w:val="000000"/>
          <w:sz w:val="23"/>
          <w:szCs w:val="23"/>
          <w:specVanish/>
        </w:rPr>
        <w:t xml:space="preserve"> </w:t>
      </w:r>
    </w:p>
    <w:tbl>
      <w:tblPr>
        <w:tblW w:w="11199"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1559"/>
        <w:gridCol w:w="1701"/>
        <w:gridCol w:w="2693"/>
        <w:gridCol w:w="1701"/>
        <w:gridCol w:w="1418"/>
        <w:gridCol w:w="1701"/>
      </w:tblGrid>
      <w:tr w:rsidR="008B100F" w:rsidRPr="00B95BE6" w:rsidTr="00DD4C13">
        <w:trPr>
          <w:cantSplit/>
          <w:trHeight w:val="563"/>
        </w:trPr>
        <w:tc>
          <w:tcPr>
            <w:tcW w:w="426" w:type="dxa"/>
            <w:vMerge w:val="restart"/>
            <w:shd w:val="pct20" w:color="auto" w:fill="auto"/>
            <w:vAlign w:val="center"/>
          </w:tcPr>
          <w:p w:rsidR="008B100F" w:rsidRPr="00B95BE6" w:rsidRDefault="008B100F" w:rsidP="00DD4C13">
            <w:pPr>
              <w:rPr>
                <w:b/>
                <w:sz w:val="18"/>
                <w:szCs w:val="18"/>
              </w:rPr>
            </w:pPr>
            <w:r>
              <w:rPr>
                <w:b/>
                <w:sz w:val="18"/>
                <w:szCs w:val="18"/>
              </w:rPr>
              <w:t xml:space="preserve"> </w:t>
            </w:r>
            <w:r w:rsidRPr="00B95BE6">
              <w:rPr>
                <w:b/>
                <w:sz w:val="18"/>
                <w:szCs w:val="18"/>
              </w:rPr>
              <w:t>Lp.</w:t>
            </w:r>
          </w:p>
        </w:tc>
        <w:tc>
          <w:tcPr>
            <w:tcW w:w="1559" w:type="dxa"/>
            <w:vMerge w:val="restart"/>
            <w:shd w:val="pct20" w:color="auto" w:fill="auto"/>
            <w:vAlign w:val="center"/>
          </w:tcPr>
          <w:p w:rsidR="008B100F" w:rsidRPr="00B95BE6" w:rsidRDefault="008B100F" w:rsidP="00DD4C13">
            <w:pPr>
              <w:spacing w:before="120"/>
              <w:jc w:val="center"/>
              <w:rPr>
                <w:b/>
                <w:sz w:val="18"/>
                <w:szCs w:val="18"/>
              </w:rPr>
            </w:pPr>
            <w:r w:rsidRPr="00B95BE6">
              <w:rPr>
                <w:b/>
                <w:sz w:val="18"/>
                <w:szCs w:val="18"/>
              </w:rPr>
              <w:t>Imię i nazwisko</w:t>
            </w:r>
          </w:p>
        </w:tc>
        <w:tc>
          <w:tcPr>
            <w:tcW w:w="1701" w:type="dxa"/>
            <w:vMerge w:val="restart"/>
            <w:shd w:val="pct20" w:color="auto" w:fill="auto"/>
            <w:vAlign w:val="center"/>
          </w:tcPr>
          <w:p w:rsidR="008B100F" w:rsidRPr="00B95BE6" w:rsidRDefault="008B100F" w:rsidP="00DD4C13">
            <w:pPr>
              <w:jc w:val="center"/>
              <w:rPr>
                <w:b/>
                <w:sz w:val="18"/>
                <w:szCs w:val="18"/>
              </w:rPr>
            </w:pPr>
            <w:r w:rsidRPr="00B95BE6">
              <w:rPr>
                <w:b/>
                <w:sz w:val="18"/>
                <w:szCs w:val="18"/>
              </w:rPr>
              <w:t>Wykształcenie, doświadczenie, kwalifikacje zawodowe</w:t>
            </w:r>
          </w:p>
        </w:tc>
        <w:tc>
          <w:tcPr>
            <w:tcW w:w="2693" w:type="dxa"/>
            <w:vMerge w:val="restart"/>
            <w:shd w:val="pct20" w:color="auto" w:fill="auto"/>
            <w:vAlign w:val="center"/>
          </w:tcPr>
          <w:p w:rsidR="008B100F" w:rsidRPr="00B95BE6" w:rsidRDefault="008B100F" w:rsidP="00DD4C13">
            <w:pPr>
              <w:jc w:val="center"/>
              <w:rPr>
                <w:b/>
                <w:sz w:val="18"/>
                <w:szCs w:val="18"/>
              </w:rPr>
            </w:pPr>
            <w:r w:rsidRPr="00B95BE6">
              <w:rPr>
                <w:b/>
                <w:sz w:val="18"/>
                <w:szCs w:val="18"/>
              </w:rPr>
              <w:t>Zakres wykonywanych czynności</w:t>
            </w:r>
          </w:p>
        </w:tc>
        <w:tc>
          <w:tcPr>
            <w:tcW w:w="3119" w:type="dxa"/>
            <w:gridSpan w:val="2"/>
            <w:shd w:val="pct20" w:color="auto" w:fill="auto"/>
            <w:vAlign w:val="center"/>
          </w:tcPr>
          <w:p w:rsidR="008B100F" w:rsidRPr="00B95BE6" w:rsidRDefault="008B100F" w:rsidP="00DD4C13">
            <w:pPr>
              <w:jc w:val="center"/>
              <w:rPr>
                <w:b/>
                <w:sz w:val="18"/>
                <w:szCs w:val="18"/>
              </w:rPr>
            </w:pPr>
            <w:r w:rsidRPr="00B95BE6">
              <w:rPr>
                <w:b/>
                <w:sz w:val="18"/>
                <w:szCs w:val="18"/>
              </w:rPr>
              <w:t>Uprawnienia do wykonywania samodzielnych funkcji w budownictwie</w:t>
            </w:r>
          </w:p>
        </w:tc>
        <w:tc>
          <w:tcPr>
            <w:tcW w:w="1701" w:type="dxa"/>
            <w:vMerge w:val="restart"/>
            <w:shd w:val="pct20" w:color="auto" w:fill="auto"/>
            <w:vAlign w:val="center"/>
          </w:tcPr>
          <w:p w:rsidR="008B100F" w:rsidRDefault="008B100F" w:rsidP="00DD4C13">
            <w:pPr>
              <w:spacing w:before="120"/>
              <w:ind w:left="110"/>
              <w:jc w:val="center"/>
              <w:rPr>
                <w:b/>
                <w:sz w:val="18"/>
                <w:szCs w:val="18"/>
              </w:rPr>
            </w:pPr>
            <w:r w:rsidRPr="00B95BE6">
              <w:rPr>
                <w:b/>
                <w:sz w:val="18"/>
                <w:szCs w:val="18"/>
              </w:rPr>
              <w:t>Informacja o podstawie do dysponowania osobą*</w:t>
            </w:r>
          </w:p>
          <w:p w:rsidR="008B100F" w:rsidRPr="008A7BCF" w:rsidRDefault="008B100F" w:rsidP="00DD4C13">
            <w:pPr>
              <w:spacing w:before="120"/>
              <w:ind w:left="110"/>
              <w:jc w:val="center"/>
              <w:rPr>
                <w:b/>
                <w:sz w:val="14"/>
                <w:szCs w:val="14"/>
              </w:rPr>
            </w:pPr>
            <w:r w:rsidRPr="008A7BCF">
              <w:rPr>
                <w:rFonts w:ascii="Arial" w:hAnsi="Arial" w:cs="Arial"/>
                <w:sz w:val="14"/>
                <w:szCs w:val="14"/>
              </w:rPr>
              <w:t>(np. umowa o pracę, umowa cywilna, osoba oddana do dyspozycji przez podmiot trzeci)</w:t>
            </w:r>
          </w:p>
        </w:tc>
      </w:tr>
      <w:tr w:rsidR="008B100F" w:rsidRPr="00B95BE6" w:rsidTr="00DD4C13">
        <w:trPr>
          <w:cantSplit/>
          <w:trHeight w:val="808"/>
        </w:trPr>
        <w:tc>
          <w:tcPr>
            <w:tcW w:w="426" w:type="dxa"/>
            <w:vMerge/>
            <w:shd w:val="pct20" w:color="auto" w:fill="auto"/>
            <w:vAlign w:val="center"/>
          </w:tcPr>
          <w:p w:rsidR="008B100F" w:rsidRPr="00B95BE6" w:rsidRDefault="008B100F" w:rsidP="00DD4C13">
            <w:pPr>
              <w:jc w:val="center"/>
              <w:rPr>
                <w:b/>
                <w:sz w:val="22"/>
                <w:szCs w:val="22"/>
              </w:rPr>
            </w:pPr>
          </w:p>
        </w:tc>
        <w:tc>
          <w:tcPr>
            <w:tcW w:w="1559" w:type="dxa"/>
            <w:vMerge/>
            <w:shd w:val="pct20" w:color="auto" w:fill="auto"/>
            <w:vAlign w:val="center"/>
          </w:tcPr>
          <w:p w:rsidR="008B100F" w:rsidRPr="00B95BE6" w:rsidRDefault="008B100F" w:rsidP="00DD4C13">
            <w:pPr>
              <w:spacing w:before="120"/>
              <w:jc w:val="center"/>
              <w:rPr>
                <w:b/>
                <w:sz w:val="22"/>
                <w:szCs w:val="22"/>
              </w:rPr>
            </w:pPr>
          </w:p>
        </w:tc>
        <w:tc>
          <w:tcPr>
            <w:tcW w:w="1701" w:type="dxa"/>
            <w:vMerge/>
            <w:shd w:val="pct20" w:color="auto" w:fill="auto"/>
            <w:vAlign w:val="center"/>
          </w:tcPr>
          <w:p w:rsidR="008B100F" w:rsidRPr="00B95BE6" w:rsidRDefault="008B100F" w:rsidP="00DD4C13">
            <w:pPr>
              <w:jc w:val="center"/>
              <w:rPr>
                <w:b/>
                <w:sz w:val="22"/>
                <w:szCs w:val="22"/>
              </w:rPr>
            </w:pPr>
          </w:p>
        </w:tc>
        <w:tc>
          <w:tcPr>
            <w:tcW w:w="2693" w:type="dxa"/>
            <w:vMerge/>
            <w:shd w:val="pct20" w:color="auto" w:fill="auto"/>
            <w:vAlign w:val="center"/>
          </w:tcPr>
          <w:p w:rsidR="008B100F" w:rsidRPr="00B95BE6" w:rsidRDefault="008B100F" w:rsidP="00DD4C13">
            <w:pPr>
              <w:jc w:val="center"/>
              <w:rPr>
                <w:b/>
                <w:sz w:val="22"/>
                <w:szCs w:val="22"/>
              </w:rPr>
            </w:pPr>
          </w:p>
        </w:tc>
        <w:tc>
          <w:tcPr>
            <w:tcW w:w="1701" w:type="dxa"/>
            <w:shd w:val="pct20" w:color="auto" w:fill="auto"/>
            <w:vAlign w:val="center"/>
          </w:tcPr>
          <w:p w:rsidR="008B100F" w:rsidRPr="00B95BE6" w:rsidRDefault="008B100F" w:rsidP="00DD4C13">
            <w:pPr>
              <w:spacing w:before="120"/>
              <w:jc w:val="center"/>
              <w:rPr>
                <w:b/>
                <w:sz w:val="18"/>
                <w:szCs w:val="18"/>
              </w:rPr>
            </w:pPr>
            <w:r w:rsidRPr="00B95BE6">
              <w:rPr>
                <w:b/>
                <w:sz w:val="18"/>
                <w:szCs w:val="18"/>
              </w:rPr>
              <w:t xml:space="preserve">nr uprawnień </w:t>
            </w:r>
          </w:p>
        </w:tc>
        <w:tc>
          <w:tcPr>
            <w:tcW w:w="1418" w:type="dxa"/>
            <w:shd w:val="pct20" w:color="auto" w:fill="auto"/>
            <w:vAlign w:val="center"/>
          </w:tcPr>
          <w:p w:rsidR="008B100F" w:rsidRPr="00B95BE6" w:rsidRDefault="008B100F" w:rsidP="00DD4C13">
            <w:pPr>
              <w:spacing w:before="120"/>
              <w:jc w:val="center"/>
              <w:rPr>
                <w:b/>
                <w:sz w:val="18"/>
                <w:szCs w:val="18"/>
              </w:rPr>
            </w:pPr>
            <w:r w:rsidRPr="00B95BE6">
              <w:rPr>
                <w:b/>
                <w:sz w:val="18"/>
                <w:szCs w:val="18"/>
              </w:rPr>
              <w:t>w specjalności</w:t>
            </w:r>
          </w:p>
        </w:tc>
        <w:tc>
          <w:tcPr>
            <w:tcW w:w="1701" w:type="dxa"/>
            <w:vMerge/>
            <w:shd w:val="pct20" w:color="auto" w:fill="auto"/>
            <w:vAlign w:val="center"/>
          </w:tcPr>
          <w:p w:rsidR="008B100F" w:rsidRPr="00B95BE6" w:rsidRDefault="008B100F" w:rsidP="00DD4C13">
            <w:pPr>
              <w:spacing w:before="120"/>
              <w:ind w:left="110"/>
              <w:jc w:val="center"/>
              <w:rPr>
                <w:b/>
                <w:sz w:val="22"/>
                <w:szCs w:val="22"/>
              </w:rPr>
            </w:pPr>
          </w:p>
        </w:tc>
      </w:tr>
      <w:tr w:rsidR="008B100F" w:rsidRPr="00B95BE6" w:rsidTr="00DD4C13">
        <w:trPr>
          <w:cantSplit/>
          <w:trHeight w:val="484"/>
        </w:trPr>
        <w:tc>
          <w:tcPr>
            <w:tcW w:w="11199" w:type="dxa"/>
            <w:gridSpan w:val="7"/>
            <w:vAlign w:val="center"/>
          </w:tcPr>
          <w:p w:rsidR="008B100F" w:rsidRPr="00B95BE6" w:rsidRDefault="008B100F" w:rsidP="00DD4C13">
            <w:pPr>
              <w:rPr>
                <w:b/>
                <w:sz w:val="18"/>
                <w:szCs w:val="18"/>
              </w:rPr>
            </w:pPr>
          </w:p>
        </w:tc>
      </w:tr>
      <w:tr w:rsidR="008B100F" w:rsidRPr="00B95BE6" w:rsidTr="00DD4C13">
        <w:trPr>
          <w:cantSplit/>
          <w:trHeight w:val="645"/>
        </w:trPr>
        <w:tc>
          <w:tcPr>
            <w:tcW w:w="426" w:type="dxa"/>
            <w:vAlign w:val="center"/>
          </w:tcPr>
          <w:p w:rsidR="008B100F" w:rsidRPr="00B95BE6" w:rsidRDefault="008B100F" w:rsidP="00DD4C13">
            <w:pPr>
              <w:jc w:val="center"/>
              <w:rPr>
                <w:sz w:val="18"/>
                <w:szCs w:val="18"/>
              </w:rPr>
            </w:pPr>
            <w:r w:rsidRPr="00B95BE6">
              <w:rPr>
                <w:sz w:val="18"/>
                <w:szCs w:val="18"/>
              </w:rPr>
              <w:t>1</w:t>
            </w:r>
          </w:p>
        </w:tc>
        <w:tc>
          <w:tcPr>
            <w:tcW w:w="1559" w:type="dxa"/>
            <w:vAlign w:val="center"/>
          </w:tcPr>
          <w:p w:rsidR="008B100F" w:rsidRPr="00B95BE6" w:rsidRDefault="008B100F" w:rsidP="00DD4C13">
            <w:pPr>
              <w:jc w:val="center"/>
              <w:rPr>
                <w:sz w:val="18"/>
                <w:szCs w:val="18"/>
              </w:rPr>
            </w:pPr>
          </w:p>
        </w:tc>
        <w:tc>
          <w:tcPr>
            <w:tcW w:w="1701" w:type="dxa"/>
            <w:vAlign w:val="center"/>
          </w:tcPr>
          <w:p w:rsidR="008B100F" w:rsidRPr="00B95BE6" w:rsidRDefault="008B100F" w:rsidP="00DD4C13">
            <w:pPr>
              <w:jc w:val="center"/>
              <w:rPr>
                <w:sz w:val="18"/>
                <w:szCs w:val="18"/>
              </w:rPr>
            </w:pPr>
          </w:p>
        </w:tc>
        <w:tc>
          <w:tcPr>
            <w:tcW w:w="2693" w:type="dxa"/>
            <w:vAlign w:val="center"/>
          </w:tcPr>
          <w:p w:rsidR="008B100F" w:rsidRPr="006C3356" w:rsidRDefault="008B100F" w:rsidP="00DD4C13">
            <w:pPr>
              <w:jc w:val="center"/>
              <w:rPr>
                <w:b/>
                <w:sz w:val="18"/>
                <w:szCs w:val="18"/>
              </w:rPr>
            </w:pPr>
            <w:r w:rsidRPr="006C3356">
              <w:rPr>
                <w:b/>
                <w:sz w:val="18"/>
                <w:szCs w:val="18"/>
              </w:rPr>
              <w:t xml:space="preserve">Uprawnienia </w:t>
            </w:r>
            <w:r w:rsidRPr="006C3356">
              <w:rPr>
                <w:rFonts w:eastAsia="Arial Unicode MS"/>
                <w:b/>
                <w:sz w:val="18"/>
                <w:szCs w:val="18"/>
              </w:rPr>
              <w:t>budowlane do kierowania robotami budowlanymi w specjalności konstrukcyjno budowlanej</w:t>
            </w:r>
          </w:p>
          <w:p w:rsidR="008B100F" w:rsidRPr="00B95BE6" w:rsidRDefault="008B100F" w:rsidP="00DD4C13">
            <w:pPr>
              <w:rPr>
                <w:sz w:val="18"/>
                <w:szCs w:val="18"/>
              </w:rPr>
            </w:pPr>
            <w:r w:rsidRPr="006C3356">
              <w:rPr>
                <w:b/>
                <w:sz w:val="18"/>
                <w:szCs w:val="18"/>
              </w:rPr>
              <w:t xml:space="preserve"> zgodnie z wymogami  SIWZ</w:t>
            </w:r>
          </w:p>
        </w:tc>
        <w:tc>
          <w:tcPr>
            <w:tcW w:w="1701" w:type="dxa"/>
            <w:vAlign w:val="center"/>
          </w:tcPr>
          <w:p w:rsidR="008B100F" w:rsidRPr="00B95BE6" w:rsidRDefault="008B100F" w:rsidP="00DD4C13">
            <w:pPr>
              <w:jc w:val="center"/>
              <w:rPr>
                <w:sz w:val="18"/>
                <w:szCs w:val="18"/>
              </w:rPr>
            </w:pPr>
          </w:p>
        </w:tc>
        <w:tc>
          <w:tcPr>
            <w:tcW w:w="1418" w:type="dxa"/>
            <w:vAlign w:val="center"/>
          </w:tcPr>
          <w:p w:rsidR="008B100F" w:rsidRPr="00B95BE6" w:rsidRDefault="008B100F" w:rsidP="00DD4C13">
            <w:pPr>
              <w:jc w:val="center"/>
              <w:rPr>
                <w:sz w:val="18"/>
                <w:szCs w:val="18"/>
              </w:rPr>
            </w:pPr>
          </w:p>
        </w:tc>
        <w:tc>
          <w:tcPr>
            <w:tcW w:w="1701" w:type="dxa"/>
            <w:vAlign w:val="center"/>
          </w:tcPr>
          <w:p w:rsidR="008B100F" w:rsidRDefault="008B100F" w:rsidP="00DD4C13">
            <w:pPr>
              <w:rPr>
                <w:sz w:val="18"/>
                <w:szCs w:val="18"/>
              </w:rPr>
            </w:pPr>
            <w:r>
              <w:rPr>
                <w:sz w:val="18"/>
                <w:szCs w:val="18"/>
              </w:rPr>
              <w:t>umowa o pracę*</w:t>
            </w:r>
          </w:p>
          <w:p w:rsidR="008B100F" w:rsidRDefault="008B100F" w:rsidP="00DD4C13">
            <w:pPr>
              <w:rPr>
                <w:sz w:val="18"/>
                <w:szCs w:val="18"/>
              </w:rPr>
            </w:pPr>
            <w:r>
              <w:rPr>
                <w:sz w:val="18"/>
                <w:szCs w:val="18"/>
              </w:rPr>
              <w:t>umowa zlecenie*</w:t>
            </w:r>
          </w:p>
          <w:p w:rsidR="008B100F" w:rsidRPr="00B95BE6" w:rsidRDefault="008B100F" w:rsidP="00DD4C13">
            <w:pPr>
              <w:rPr>
                <w:sz w:val="18"/>
                <w:szCs w:val="18"/>
              </w:rPr>
            </w:pPr>
            <w:r>
              <w:rPr>
                <w:sz w:val="18"/>
                <w:szCs w:val="18"/>
              </w:rPr>
              <w:t>inna ……………. *</w:t>
            </w:r>
          </w:p>
        </w:tc>
      </w:tr>
      <w:tr w:rsidR="008B100F" w:rsidRPr="00B95BE6" w:rsidTr="00DD4C13">
        <w:trPr>
          <w:cantSplit/>
          <w:trHeight w:val="645"/>
        </w:trPr>
        <w:tc>
          <w:tcPr>
            <w:tcW w:w="426" w:type="dxa"/>
            <w:vAlign w:val="center"/>
          </w:tcPr>
          <w:p w:rsidR="008B100F" w:rsidRPr="00B95BE6" w:rsidRDefault="008B100F" w:rsidP="00DD4C13">
            <w:pPr>
              <w:jc w:val="center"/>
              <w:rPr>
                <w:sz w:val="18"/>
                <w:szCs w:val="18"/>
              </w:rPr>
            </w:pPr>
            <w:r>
              <w:rPr>
                <w:sz w:val="18"/>
                <w:szCs w:val="18"/>
              </w:rPr>
              <w:t>2</w:t>
            </w:r>
          </w:p>
        </w:tc>
        <w:tc>
          <w:tcPr>
            <w:tcW w:w="1559" w:type="dxa"/>
            <w:vAlign w:val="center"/>
          </w:tcPr>
          <w:p w:rsidR="008B100F" w:rsidRPr="00B95BE6" w:rsidRDefault="008B100F" w:rsidP="00DD4C13">
            <w:pPr>
              <w:jc w:val="center"/>
              <w:rPr>
                <w:sz w:val="18"/>
                <w:szCs w:val="18"/>
              </w:rPr>
            </w:pPr>
          </w:p>
        </w:tc>
        <w:tc>
          <w:tcPr>
            <w:tcW w:w="1701" w:type="dxa"/>
            <w:vAlign w:val="center"/>
          </w:tcPr>
          <w:p w:rsidR="008B100F" w:rsidRPr="00B95BE6" w:rsidRDefault="008B100F" w:rsidP="00DD4C13">
            <w:pPr>
              <w:jc w:val="center"/>
              <w:rPr>
                <w:sz w:val="18"/>
                <w:szCs w:val="18"/>
              </w:rPr>
            </w:pPr>
          </w:p>
        </w:tc>
        <w:tc>
          <w:tcPr>
            <w:tcW w:w="2693" w:type="dxa"/>
            <w:vAlign w:val="center"/>
          </w:tcPr>
          <w:p w:rsidR="008B100F" w:rsidRPr="005A74F8" w:rsidRDefault="008B100F" w:rsidP="00DD4C13">
            <w:pPr>
              <w:jc w:val="center"/>
              <w:rPr>
                <w:b/>
                <w:sz w:val="16"/>
                <w:szCs w:val="16"/>
              </w:rPr>
            </w:pPr>
            <w:r w:rsidRPr="005A74F8">
              <w:rPr>
                <w:rFonts w:eastAsia="Arial Unicode MS"/>
                <w:b/>
                <w:sz w:val="16"/>
                <w:szCs w:val="16"/>
              </w:rPr>
              <w:t>Uprawnienia budowlane do kierowania robotami budowlanymi w specjalności  instalacyjnej w zakresie sieci, instalacji i urządzeń cieplnych, wentylacyjnych, gazowych, wodociągowych i kanalizacyjnych</w:t>
            </w:r>
            <w:r w:rsidRPr="005A74F8">
              <w:rPr>
                <w:b/>
                <w:sz w:val="16"/>
                <w:szCs w:val="16"/>
              </w:rPr>
              <w:t xml:space="preserve"> zgodnie z wymogami  SIWZ</w:t>
            </w:r>
          </w:p>
        </w:tc>
        <w:tc>
          <w:tcPr>
            <w:tcW w:w="1701" w:type="dxa"/>
            <w:vAlign w:val="center"/>
          </w:tcPr>
          <w:p w:rsidR="008B100F" w:rsidRPr="00B95BE6" w:rsidRDefault="008B100F" w:rsidP="00DD4C13">
            <w:pPr>
              <w:jc w:val="center"/>
              <w:rPr>
                <w:sz w:val="18"/>
                <w:szCs w:val="18"/>
              </w:rPr>
            </w:pPr>
          </w:p>
        </w:tc>
        <w:tc>
          <w:tcPr>
            <w:tcW w:w="1418" w:type="dxa"/>
            <w:vAlign w:val="center"/>
          </w:tcPr>
          <w:p w:rsidR="008B100F" w:rsidRPr="00B95BE6" w:rsidRDefault="008B100F" w:rsidP="00DD4C13">
            <w:pPr>
              <w:jc w:val="center"/>
              <w:rPr>
                <w:sz w:val="18"/>
                <w:szCs w:val="18"/>
              </w:rPr>
            </w:pPr>
          </w:p>
        </w:tc>
        <w:tc>
          <w:tcPr>
            <w:tcW w:w="1701" w:type="dxa"/>
            <w:vAlign w:val="center"/>
          </w:tcPr>
          <w:p w:rsidR="008B100F" w:rsidRDefault="008B100F" w:rsidP="00DD4C13">
            <w:pPr>
              <w:rPr>
                <w:sz w:val="18"/>
                <w:szCs w:val="18"/>
              </w:rPr>
            </w:pPr>
            <w:r>
              <w:rPr>
                <w:sz w:val="18"/>
                <w:szCs w:val="18"/>
              </w:rPr>
              <w:t>umowa o pracę*</w:t>
            </w:r>
          </w:p>
          <w:p w:rsidR="008B100F" w:rsidRDefault="008B100F" w:rsidP="00DD4C13">
            <w:pPr>
              <w:rPr>
                <w:sz w:val="18"/>
                <w:szCs w:val="18"/>
              </w:rPr>
            </w:pPr>
            <w:r>
              <w:rPr>
                <w:sz w:val="18"/>
                <w:szCs w:val="18"/>
              </w:rPr>
              <w:t>umowa zlecenie*</w:t>
            </w:r>
          </w:p>
          <w:p w:rsidR="008B100F" w:rsidRPr="00B95BE6" w:rsidRDefault="008B100F" w:rsidP="00DD4C13">
            <w:pPr>
              <w:rPr>
                <w:sz w:val="18"/>
                <w:szCs w:val="18"/>
              </w:rPr>
            </w:pPr>
            <w:r>
              <w:rPr>
                <w:sz w:val="18"/>
                <w:szCs w:val="18"/>
              </w:rPr>
              <w:t>inna ……………. *</w:t>
            </w:r>
          </w:p>
        </w:tc>
      </w:tr>
      <w:tr w:rsidR="008B100F" w:rsidRPr="00B95BE6" w:rsidTr="00DD4C13">
        <w:trPr>
          <w:cantSplit/>
          <w:trHeight w:val="645"/>
        </w:trPr>
        <w:tc>
          <w:tcPr>
            <w:tcW w:w="426" w:type="dxa"/>
            <w:vAlign w:val="center"/>
          </w:tcPr>
          <w:p w:rsidR="008B100F" w:rsidRPr="00B95BE6" w:rsidRDefault="008B100F" w:rsidP="00DD4C13">
            <w:pPr>
              <w:jc w:val="center"/>
              <w:rPr>
                <w:sz w:val="18"/>
                <w:szCs w:val="18"/>
              </w:rPr>
            </w:pPr>
            <w:r>
              <w:rPr>
                <w:sz w:val="18"/>
                <w:szCs w:val="18"/>
              </w:rPr>
              <w:t>3</w:t>
            </w:r>
          </w:p>
        </w:tc>
        <w:tc>
          <w:tcPr>
            <w:tcW w:w="1559" w:type="dxa"/>
            <w:vAlign w:val="center"/>
          </w:tcPr>
          <w:p w:rsidR="008B100F" w:rsidRPr="00B95BE6" w:rsidRDefault="008B100F" w:rsidP="00DD4C13">
            <w:pPr>
              <w:jc w:val="center"/>
              <w:rPr>
                <w:sz w:val="18"/>
                <w:szCs w:val="18"/>
              </w:rPr>
            </w:pPr>
          </w:p>
        </w:tc>
        <w:tc>
          <w:tcPr>
            <w:tcW w:w="1701" w:type="dxa"/>
            <w:vAlign w:val="center"/>
          </w:tcPr>
          <w:p w:rsidR="008B100F" w:rsidRPr="00B95BE6" w:rsidRDefault="008B100F" w:rsidP="00DD4C13">
            <w:pPr>
              <w:jc w:val="center"/>
              <w:rPr>
                <w:sz w:val="18"/>
                <w:szCs w:val="18"/>
              </w:rPr>
            </w:pPr>
          </w:p>
        </w:tc>
        <w:tc>
          <w:tcPr>
            <w:tcW w:w="2693" w:type="dxa"/>
            <w:vAlign w:val="center"/>
          </w:tcPr>
          <w:p w:rsidR="008B100F" w:rsidRPr="005A74F8" w:rsidRDefault="008B100F" w:rsidP="00DD4C13">
            <w:pPr>
              <w:jc w:val="center"/>
              <w:rPr>
                <w:b/>
                <w:sz w:val="16"/>
                <w:szCs w:val="16"/>
              </w:rPr>
            </w:pPr>
            <w:r w:rsidRPr="005A74F8">
              <w:rPr>
                <w:b/>
                <w:sz w:val="16"/>
                <w:szCs w:val="16"/>
              </w:rPr>
              <w:t xml:space="preserve">Uprawnienia </w:t>
            </w:r>
            <w:r w:rsidRPr="005A74F8">
              <w:rPr>
                <w:rFonts w:eastAsia="Arial Unicode MS"/>
                <w:b/>
                <w:sz w:val="16"/>
                <w:szCs w:val="16"/>
              </w:rPr>
              <w:t xml:space="preserve">budowlane do kierowania robotami budowlanymi w specjalności  instalacyjnej </w:t>
            </w:r>
            <w:r w:rsidRPr="005A74F8">
              <w:rPr>
                <w:b/>
                <w:sz w:val="16"/>
                <w:szCs w:val="16"/>
              </w:rPr>
              <w:t xml:space="preserve">zakresie sieci, instalacji i urządzeń elektrycznych i elektroenergetycznych </w:t>
            </w:r>
            <w:r w:rsidRPr="005A74F8">
              <w:rPr>
                <w:rFonts w:eastAsia="Arial Unicode MS"/>
                <w:b/>
                <w:sz w:val="16"/>
                <w:szCs w:val="16"/>
              </w:rPr>
              <w:t>budowlanej</w:t>
            </w:r>
            <w:r w:rsidRPr="005A74F8">
              <w:rPr>
                <w:b/>
                <w:sz w:val="16"/>
                <w:szCs w:val="16"/>
              </w:rPr>
              <w:t xml:space="preserve"> zgodnie z wymogami  SIWZ</w:t>
            </w:r>
          </w:p>
        </w:tc>
        <w:tc>
          <w:tcPr>
            <w:tcW w:w="1701" w:type="dxa"/>
            <w:vAlign w:val="center"/>
          </w:tcPr>
          <w:p w:rsidR="008B100F" w:rsidRPr="00B95BE6" w:rsidRDefault="008B100F" w:rsidP="00DD4C13">
            <w:pPr>
              <w:jc w:val="center"/>
              <w:rPr>
                <w:sz w:val="18"/>
                <w:szCs w:val="18"/>
              </w:rPr>
            </w:pPr>
          </w:p>
        </w:tc>
        <w:tc>
          <w:tcPr>
            <w:tcW w:w="1418" w:type="dxa"/>
            <w:vAlign w:val="center"/>
          </w:tcPr>
          <w:p w:rsidR="008B100F" w:rsidRPr="00B95BE6" w:rsidRDefault="008B100F" w:rsidP="00DD4C13">
            <w:pPr>
              <w:jc w:val="center"/>
              <w:rPr>
                <w:sz w:val="18"/>
                <w:szCs w:val="18"/>
              </w:rPr>
            </w:pPr>
          </w:p>
        </w:tc>
        <w:tc>
          <w:tcPr>
            <w:tcW w:w="1701" w:type="dxa"/>
            <w:vAlign w:val="center"/>
          </w:tcPr>
          <w:p w:rsidR="008B100F" w:rsidRDefault="008B100F" w:rsidP="00DD4C13">
            <w:pPr>
              <w:rPr>
                <w:sz w:val="18"/>
                <w:szCs w:val="18"/>
              </w:rPr>
            </w:pPr>
            <w:r>
              <w:rPr>
                <w:sz w:val="18"/>
                <w:szCs w:val="18"/>
              </w:rPr>
              <w:t>umowa o pracę*</w:t>
            </w:r>
          </w:p>
          <w:p w:rsidR="008B100F" w:rsidRDefault="008B100F" w:rsidP="00DD4C13">
            <w:pPr>
              <w:rPr>
                <w:sz w:val="18"/>
                <w:szCs w:val="18"/>
              </w:rPr>
            </w:pPr>
            <w:r>
              <w:rPr>
                <w:sz w:val="18"/>
                <w:szCs w:val="18"/>
              </w:rPr>
              <w:t>umowa zlecenie*</w:t>
            </w:r>
          </w:p>
          <w:p w:rsidR="008B100F" w:rsidRPr="00B95BE6" w:rsidRDefault="008B100F" w:rsidP="00DD4C13">
            <w:pPr>
              <w:rPr>
                <w:sz w:val="18"/>
                <w:szCs w:val="18"/>
              </w:rPr>
            </w:pPr>
            <w:r>
              <w:rPr>
                <w:sz w:val="18"/>
                <w:szCs w:val="18"/>
              </w:rPr>
              <w:t>inna ……………. *</w:t>
            </w:r>
          </w:p>
        </w:tc>
      </w:tr>
    </w:tbl>
    <w:p w:rsidR="008B100F" w:rsidRPr="00B95BE6" w:rsidRDefault="008B100F" w:rsidP="008B100F">
      <w:pPr>
        <w:spacing w:line="360" w:lineRule="auto"/>
        <w:jc w:val="both"/>
        <w:rPr>
          <w:rFonts w:ascii="Arial" w:hAnsi="Arial"/>
        </w:rPr>
      </w:pPr>
    </w:p>
    <w:p w:rsidR="008B100F" w:rsidRPr="006C3356" w:rsidRDefault="008B100F" w:rsidP="008B100F">
      <w:pPr>
        <w:spacing w:line="360" w:lineRule="auto"/>
        <w:jc w:val="both"/>
        <w:rPr>
          <w:rFonts w:ascii="Arial" w:hAnsi="Arial"/>
          <w:b/>
        </w:rPr>
      </w:pPr>
      <w:r w:rsidRPr="00B95BE6">
        <w:rPr>
          <w:rFonts w:ascii="Arial" w:hAnsi="Arial"/>
        </w:rPr>
        <w:t xml:space="preserve">* </w:t>
      </w:r>
      <w:r w:rsidRPr="00B95BE6">
        <w:rPr>
          <w:rFonts w:ascii="Arial" w:hAnsi="Arial"/>
          <w:b/>
        </w:rPr>
        <w:t>Niepotrzebne skreślić</w:t>
      </w:r>
      <w:bookmarkEnd w:id="83"/>
    </w:p>
    <w:p w:rsidR="008B100F" w:rsidRPr="008A7BCF" w:rsidRDefault="008B100F" w:rsidP="008B100F">
      <w:pPr>
        <w:pStyle w:val="Bezodstpw"/>
        <w:rPr>
          <w:rFonts w:ascii="Arial" w:hAnsi="Arial" w:cs="Arial"/>
          <w:sz w:val="20"/>
          <w:szCs w:val="20"/>
        </w:rPr>
      </w:pPr>
      <w:r w:rsidRPr="008A7BCF">
        <w:rPr>
          <w:rFonts w:ascii="Arial" w:hAnsi="Arial" w:cs="Arial"/>
          <w:sz w:val="20"/>
          <w:szCs w:val="20"/>
        </w:rPr>
        <w:t xml:space="preserve">Uwaga 1. Jeśli Wykonawca polega na osobach zdolnych do wykonania zamówienia innych podmiotów (w tabeli wykaz osób wskazane jako udostępnione),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w:t>
      </w:r>
    </w:p>
    <w:p w:rsidR="008B100F" w:rsidRPr="008A7BCF" w:rsidRDefault="008B100F" w:rsidP="008B100F">
      <w:pPr>
        <w:pStyle w:val="Bezodstpw"/>
        <w:rPr>
          <w:rFonts w:ascii="Arial" w:hAnsi="Arial" w:cs="Arial"/>
          <w:sz w:val="20"/>
          <w:szCs w:val="20"/>
        </w:rPr>
      </w:pPr>
    </w:p>
    <w:p w:rsidR="008B100F" w:rsidRPr="008A7BCF" w:rsidRDefault="008B100F" w:rsidP="008B100F">
      <w:pPr>
        <w:pStyle w:val="Bezodstpw"/>
        <w:rPr>
          <w:rFonts w:ascii="Arial" w:hAnsi="Arial" w:cs="Arial"/>
          <w:sz w:val="20"/>
          <w:szCs w:val="20"/>
        </w:rPr>
      </w:pPr>
      <w:r w:rsidRPr="008A7BCF">
        <w:rPr>
          <w:rFonts w:ascii="Arial" w:hAnsi="Arial" w:cs="Arial"/>
          <w:sz w:val="20"/>
          <w:szCs w:val="20"/>
        </w:rPr>
        <w:t>Uwaga 2. W przypadkach, gdy tytułem prawnym do powołania się przez wykonawcę na dysponowanie osobami zdolnymi do wykonania zamówienia jest stosunek prawny istniejący bezpośrednio pomiędzy wykonawcą a osobą (osobami), na dysponowanie której (których) wykonawca się powołuje (np. umowa o pracę, umowa o świadczenie usług, umowa przedwstępna, czy też z samozatrudnieniem się osoby fizycznej prowadzącej działalność gospodarczą) mamy do czynienia z dysponowaniem bezpośrednim. W TAKIM PRZYPADKU NALEŻY PRZEDSTAWIĆ ZOBOWIĄZANIA TYCH PODMIOTÓW.</w:t>
      </w:r>
    </w:p>
    <w:p w:rsidR="008B100F" w:rsidRDefault="008B100F" w:rsidP="008B100F">
      <w:pPr>
        <w:pStyle w:val="Bezodstpw"/>
        <w:rPr>
          <w:rFonts w:ascii="Arial" w:hAnsi="Arial" w:cs="Arial"/>
          <w:sz w:val="20"/>
          <w:szCs w:val="20"/>
        </w:rPr>
      </w:pPr>
    </w:p>
    <w:p w:rsidR="008B100F" w:rsidRDefault="008B100F" w:rsidP="008B100F">
      <w:pPr>
        <w:pStyle w:val="Bezodstpw"/>
        <w:rPr>
          <w:rFonts w:ascii="Arial" w:hAnsi="Arial" w:cs="Arial"/>
          <w:sz w:val="16"/>
          <w:szCs w:val="16"/>
        </w:rPr>
      </w:pPr>
      <w:r>
        <w:rPr>
          <w:rFonts w:ascii="Arial" w:hAnsi="Arial" w:cs="Arial"/>
          <w:sz w:val="16"/>
          <w:szCs w:val="16"/>
        </w:rPr>
        <w:t>Miejscowość…………………………………, dnia……………………………</w:t>
      </w:r>
    </w:p>
    <w:p w:rsidR="008B100F" w:rsidRDefault="008B100F" w:rsidP="008B100F">
      <w:pPr>
        <w:pStyle w:val="Bezodstpw"/>
        <w:jc w:val="right"/>
        <w:rPr>
          <w:rFonts w:ascii="Arial" w:hAnsi="Arial" w:cs="Arial"/>
          <w:sz w:val="16"/>
          <w:szCs w:val="16"/>
        </w:rPr>
      </w:pPr>
    </w:p>
    <w:p w:rsidR="008B100F" w:rsidRDefault="008B100F" w:rsidP="008B100F">
      <w:pPr>
        <w:pStyle w:val="Bezodstpw"/>
        <w:jc w:val="right"/>
        <w:rPr>
          <w:rFonts w:ascii="Arial" w:hAnsi="Arial" w:cs="Arial"/>
          <w:sz w:val="16"/>
          <w:szCs w:val="16"/>
        </w:rPr>
      </w:pPr>
      <w:r>
        <w:rPr>
          <w:rFonts w:ascii="Arial" w:hAnsi="Arial" w:cs="Arial"/>
          <w:sz w:val="16"/>
          <w:szCs w:val="16"/>
        </w:rPr>
        <w:t>………………………………………………………………………..</w:t>
      </w:r>
    </w:p>
    <w:p w:rsidR="008B100F" w:rsidRPr="008A7BCF" w:rsidRDefault="008B100F" w:rsidP="008B100F">
      <w:pPr>
        <w:pStyle w:val="Bezodstpw"/>
        <w:jc w:val="right"/>
        <w:rPr>
          <w:rFonts w:ascii="Arial" w:hAnsi="Arial" w:cs="Arial"/>
          <w:sz w:val="16"/>
          <w:szCs w:val="16"/>
        </w:rPr>
      </w:pPr>
      <w:r>
        <w:rPr>
          <w:rFonts w:ascii="Arial" w:hAnsi="Arial" w:cs="Arial"/>
          <w:sz w:val="16"/>
          <w:szCs w:val="16"/>
        </w:rPr>
        <w:t>(podpis osoby uprawnionej do reprezentowania wykonawcy)</w:t>
      </w:r>
    </w:p>
    <w:p w:rsidR="008B100F" w:rsidRDefault="008B100F"/>
    <w:p w:rsidR="008B100F" w:rsidRDefault="008B100F"/>
    <w:p w:rsidR="008B100F" w:rsidRDefault="008B100F"/>
    <w:p w:rsidR="008B100F" w:rsidRDefault="008B100F"/>
    <w:p w:rsidR="008B100F" w:rsidRDefault="008B100F"/>
    <w:p w:rsidR="008B100F" w:rsidRDefault="008B100F"/>
    <w:p w:rsidR="008B100F" w:rsidRDefault="008B100F" w:rsidP="008B100F">
      <w:pPr>
        <w:pStyle w:val="Nagwek1"/>
        <w:shd w:val="clear" w:color="auto" w:fill="FFFFFF"/>
        <w:spacing w:after="120"/>
        <w:rPr>
          <w:b w:val="0"/>
          <w:sz w:val="24"/>
        </w:rPr>
      </w:pPr>
    </w:p>
    <w:p w:rsidR="008B100F" w:rsidRPr="00CA1FA6" w:rsidRDefault="008B100F" w:rsidP="008B100F">
      <w:pPr>
        <w:pStyle w:val="Nagwek1"/>
        <w:shd w:val="clear" w:color="auto" w:fill="FFFFFF"/>
        <w:jc w:val="right"/>
        <w:rPr>
          <w:sz w:val="24"/>
        </w:rPr>
      </w:pPr>
      <w:r>
        <w:rPr>
          <w:sz w:val="24"/>
        </w:rPr>
        <w:t>Załącznik nr 6</w:t>
      </w:r>
    </w:p>
    <w:p w:rsidR="008B100F" w:rsidRDefault="008B100F" w:rsidP="008B100F">
      <w:pPr>
        <w:pStyle w:val="Nagwek1"/>
        <w:shd w:val="clear" w:color="auto" w:fill="FFFFFF"/>
        <w:jc w:val="right"/>
        <w:rPr>
          <w:b w:val="0"/>
          <w:sz w:val="24"/>
        </w:rPr>
      </w:pPr>
      <w:r>
        <w:rPr>
          <w:b w:val="0"/>
          <w:sz w:val="24"/>
        </w:rPr>
        <w:t xml:space="preserve">Wykaz wykonanych robót </w:t>
      </w:r>
    </w:p>
    <w:tbl>
      <w:tblPr>
        <w:tblW w:w="0" w:type="auto"/>
        <w:tblInd w:w="70"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4A0" w:firstRow="1" w:lastRow="0" w:firstColumn="1" w:lastColumn="0" w:noHBand="0" w:noVBand="1"/>
      </w:tblPr>
      <w:tblGrid>
        <w:gridCol w:w="2700"/>
      </w:tblGrid>
      <w:tr w:rsidR="008B100F" w:rsidTr="00DD4C13">
        <w:trPr>
          <w:trHeight w:val="1310"/>
        </w:trPr>
        <w:tc>
          <w:tcPr>
            <w:tcW w:w="2700" w:type="dxa"/>
            <w:tcBorders>
              <w:top w:val="dotted" w:sz="4" w:space="0" w:color="auto"/>
              <w:left w:val="dotted" w:sz="4" w:space="0" w:color="auto"/>
              <w:bottom w:val="dotted" w:sz="4" w:space="0" w:color="auto"/>
              <w:right w:val="dotted" w:sz="4" w:space="0" w:color="auto"/>
            </w:tcBorders>
          </w:tcPr>
          <w:p w:rsidR="008B100F" w:rsidRDefault="008B100F" w:rsidP="00DD4C13">
            <w:pPr>
              <w:jc w:val="both"/>
              <w:rPr>
                <w:b/>
                <w:caps/>
                <w:sz w:val="23"/>
                <w:szCs w:val="24"/>
              </w:rPr>
            </w:pPr>
          </w:p>
        </w:tc>
      </w:tr>
    </w:tbl>
    <w:p w:rsidR="008B100F" w:rsidRDefault="008B100F" w:rsidP="008B100F">
      <w:pPr>
        <w:jc w:val="both"/>
        <w:rPr>
          <w:caps/>
          <w:sz w:val="19"/>
        </w:rPr>
      </w:pPr>
      <w:r>
        <w:rPr>
          <w:sz w:val="19"/>
        </w:rPr>
        <w:t xml:space="preserve">            pieczęć oferenta</w:t>
      </w:r>
    </w:p>
    <w:p w:rsidR="008B100F" w:rsidRPr="00B551E0" w:rsidRDefault="008B100F" w:rsidP="008B100F">
      <w:pPr>
        <w:pStyle w:val="Nagwek7"/>
        <w:jc w:val="center"/>
        <w:rPr>
          <w:b/>
          <w:sz w:val="36"/>
          <w:vertAlign w:val="superscript"/>
        </w:rPr>
      </w:pPr>
      <w:r>
        <w:rPr>
          <w:sz w:val="36"/>
        </w:rPr>
        <w:t xml:space="preserve">WYKAZ ROBÓT </w:t>
      </w:r>
    </w:p>
    <w:p w:rsidR="008B100F" w:rsidRPr="00903959" w:rsidRDefault="008B100F" w:rsidP="008B100F">
      <w:pPr>
        <w:jc w:val="center"/>
        <w:rPr>
          <w:sz w:val="24"/>
          <w:szCs w:val="24"/>
        </w:rPr>
      </w:pPr>
      <w:r w:rsidRPr="00903959">
        <w:rPr>
          <w:sz w:val="24"/>
          <w:szCs w:val="24"/>
        </w:rPr>
        <w:t>zrealizowanych w okresie ostatnich 5 lat</w:t>
      </w:r>
    </w:p>
    <w:p w:rsidR="008B100F" w:rsidRPr="00903959" w:rsidRDefault="008B100F" w:rsidP="008B100F">
      <w:pPr>
        <w:jc w:val="center"/>
        <w:rPr>
          <w:sz w:val="24"/>
          <w:szCs w:val="24"/>
        </w:rPr>
      </w:pPr>
      <w:r w:rsidRPr="00903959">
        <w:rPr>
          <w:sz w:val="24"/>
          <w:szCs w:val="24"/>
        </w:rPr>
        <w:t>o przedmiocie i zakresie porównywalnym z przedmiotem zamówienia</w:t>
      </w:r>
    </w:p>
    <w:p w:rsidR="008B100F" w:rsidRDefault="008B100F" w:rsidP="008B100F">
      <w:pPr>
        <w:jc w:val="center"/>
        <w:rPr>
          <w:b/>
          <w:sz w:val="21"/>
        </w:rPr>
      </w:pPr>
    </w:p>
    <w:tbl>
      <w:tblPr>
        <w:tblW w:w="10131"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836"/>
        <w:gridCol w:w="2476"/>
        <w:gridCol w:w="1418"/>
        <w:gridCol w:w="1275"/>
        <w:gridCol w:w="1559"/>
      </w:tblGrid>
      <w:tr w:rsidR="008B100F" w:rsidTr="00DD4C13">
        <w:tc>
          <w:tcPr>
            <w:tcW w:w="567" w:type="dxa"/>
            <w:shd w:val="clear" w:color="auto" w:fill="auto"/>
            <w:vAlign w:val="center"/>
          </w:tcPr>
          <w:p w:rsidR="008B100F" w:rsidRPr="00F71BFE" w:rsidRDefault="008B100F" w:rsidP="00DD4C13">
            <w:pPr>
              <w:jc w:val="center"/>
              <w:rPr>
                <w:b/>
                <w:sz w:val="21"/>
                <w:szCs w:val="24"/>
              </w:rPr>
            </w:pPr>
          </w:p>
          <w:p w:rsidR="008B100F" w:rsidRPr="00F71BFE" w:rsidRDefault="008B100F" w:rsidP="00DD4C13">
            <w:pPr>
              <w:jc w:val="center"/>
              <w:rPr>
                <w:b/>
                <w:sz w:val="21"/>
              </w:rPr>
            </w:pPr>
            <w:r w:rsidRPr="00F71BFE">
              <w:rPr>
                <w:b/>
                <w:sz w:val="21"/>
              </w:rPr>
              <w:t xml:space="preserve">Lp. </w:t>
            </w:r>
          </w:p>
          <w:p w:rsidR="008B100F" w:rsidRPr="00F71BFE" w:rsidRDefault="008B100F" w:rsidP="00DD4C13">
            <w:pPr>
              <w:jc w:val="center"/>
              <w:rPr>
                <w:b/>
                <w:sz w:val="21"/>
                <w:szCs w:val="24"/>
              </w:rPr>
            </w:pPr>
          </w:p>
        </w:tc>
        <w:tc>
          <w:tcPr>
            <w:tcW w:w="2836" w:type="dxa"/>
            <w:shd w:val="clear" w:color="auto" w:fill="auto"/>
            <w:vAlign w:val="center"/>
          </w:tcPr>
          <w:p w:rsidR="008B100F" w:rsidRPr="00F71BFE" w:rsidRDefault="008B100F" w:rsidP="00DD4C13">
            <w:pPr>
              <w:jc w:val="center"/>
              <w:rPr>
                <w:b/>
                <w:sz w:val="21"/>
                <w:szCs w:val="24"/>
              </w:rPr>
            </w:pPr>
            <w:r w:rsidRPr="00F71BFE">
              <w:rPr>
                <w:b/>
                <w:sz w:val="21"/>
              </w:rPr>
              <w:t>Nazwa   i adres podmiotu, instytucji, dla której realizowano zamówienie</w:t>
            </w:r>
          </w:p>
        </w:tc>
        <w:tc>
          <w:tcPr>
            <w:tcW w:w="2476" w:type="dxa"/>
            <w:shd w:val="clear" w:color="auto" w:fill="auto"/>
            <w:vAlign w:val="center"/>
          </w:tcPr>
          <w:p w:rsidR="008B100F" w:rsidRDefault="008B100F" w:rsidP="00DD4C13">
            <w:pPr>
              <w:jc w:val="center"/>
              <w:rPr>
                <w:b/>
                <w:sz w:val="21"/>
              </w:rPr>
            </w:pPr>
            <w:r w:rsidRPr="00F71BFE">
              <w:rPr>
                <w:b/>
                <w:sz w:val="21"/>
              </w:rPr>
              <w:t>Zakres</w:t>
            </w:r>
          </w:p>
          <w:p w:rsidR="008B100F" w:rsidRDefault="008B100F" w:rsidP="00DD4C13">
            <w:pPr>
              <w:jc w:val="center"/>
              <w:rPr>
                <w:b/>
                <w:color w:val="FF0000"/>
                <w:sz w:val="21"/>
              </w:rPr>
            </w:pPr>
            <w:r w:rsidRPr="00326A9F">
              <w:rPr>
                <w:b/>
                <w:color w:val="FF0000"/>
                <w:sz w:val="21"/>
              </w:rPr>
              <w:t xml:space="preserve">( nazwa inwestycji </w:t>
            </w:r>
          </w:p>
          <w:p w:rsidR="008B100F" w:rsidRDefault="008B100F" w:rsidP="00DD4C13">
            <w:pPr>
              <w:jc w:val="center"/>
              <w:rPr>
                <w:b/>
                <w:color w:val="FF0000"/>
                <w:sz w:val="21"/>
              </w:rPr>
            </w:pPr>
            <w:r w:rsidRPr="00326A9F">
              <w:rPr>
                <w:b/>
                <w:color w:val="FF0000"/>
                <w:sz w:val="21"/>
              </w:rPr>
              <w:t>i opis rodzaju</w:t>
            </w:r>
          </w:p>
          <w:p w:rsidR="008B100F" w:rsidRPr="00326A9F" w:rsidRDefault="008B100F" w:rsidP="00DD4C13">
            <w:pPr>
              <w:jc w:val="center"/>
              <w:rPr>
                <w:b/>
                <w:color w:val="FF0000"/>
                <w:sz w:val="21"/>
                <w:szCs w:val="24"/>
              </w:rPr>
            </w:pPr>
            <w:r w:rsidRPr="00326A9F">
              <w:rPr>
                <w:b/>
                <w:color w:val="FF0000"/>
                <w:sz w:val="21"/>
              </w:rPr>
              <w:t xml:space="preserve"> wykonywanych prac</w:t>
            </w:r>
            <w:r>
              <w:rPr>
                <w:b/>
                <w:color w:val="FF0000"/>
                <w:sz w:val="21"/>
              </w:rPr>
              <w:t xml:space="preserve"> </w:t>
            </w:r>
            <w:r w:rsidRPr="00326A9F">
              <w:rPr>
                <w:b/>
                <w:color w:val="FF0000"/>
                <w:sz w:val="21"/>
              </w:rPr>
              <w:t xml:space="preserve">) </w:t>
            </w:r>
          </w:p>
        </w:tc>
        <w:tc>
          <w:tcPr>
            <w:tcW w:w="1418" w:type="dxa"/>
            <w:shd w:val="clear" w:color="auto" w:fill="auto"/>
            <w:vAlign w:val="center"/>
          </w:tcPr>
          <w:p w:rsidR="008B100F" w:rsidRPr="00F71BFE" w:rsidRDefault="008B100F" w:rsidP="00DD4C13">
            <w:pPr>
              <w:jc w:val="center"/>
              <w:rPr>
                <w:b/>
                <w:sz w:val="21"/>
                <w:szCs w:val="24"/>
              </w:rPr>
            </w:pPr>
            <w:r w:rsidRPr="00F71BFE">
              <w:rPr>
                <w:b/>
                <w:sz w:val="21"/>
              </w:rPr>
              <w:t>Data wykonania</w:t>
            </w:r>
          </w:p>
          <w:p w:rsidR="008B100F" w:rsidRPr="00F71BFE" w:rsidRDefault="008B100F" w:rsidP="00DD4C13">
            <w:pPr>
              <w:jc w:val="center"/>
              <w:rPr>
                <w:b/>
                <w:sz w:val="21"/>
                <w:szCs w:val="24"/>
              </w:rPr>
            </w:pPr>
            <w:r w:rsidRPr="00F71BFE">
              <w:rPr>
                <w:b/>
                <w:sz w:val="21"/>
              </w:rPr>
              <w:t>Okres od-do</w:t>
            </w:r>
          </w:p>
        </w:tc>
        <w:tc>
          <w:tcPr>
            <w:tcW w:w="1275" w:type="dxa"/>
            <w:shd w:val="clear" w:color="auto" w:fill="auto"/>
            <w:vAlign w:val="center"/>
          </w:tcPr>
          <w:p w:rsidR="008B100F" w:rsidRPr="00B551E0" w:rsidRDefault="008B100F" w:rsidP="00DD4C13">
            <w:pPr>
              <w:jc w:val="center"/>
              <w:rPr>
                <w:b/>
                <w:sz w:val="21"/>
                <w:szCs w:val="24"/>
              </w:rPr>
            </w:pPr>
            <w:r w:rsidRPr="00871323">
              <w:rPr>
                <w:b/>
                <w:sz w:val="18"/>
                <w:szCs w:val="18"/>
              </w:rPr>
              <w:t>Powierzchnia</w:t>
            </w:r>
            <w:r>
              <w:rPr>
                <w:b/>
                <w:sz w:val="21"/>
                <w:szCs w:val="24"/>
              </w:rPr>
              <w:t xml:space="preserve"> użytkowa (m</w:t>
            </w:r>
            <w:r>
              <w:rPr>
                <w:b/>
                <w:sz w:val="21"/>
                <w:szCs w:val="24"/>
                <w:vertAlign w:val="superscript"/>
              </w:rPr>
              <w:t>2</w:t>
            </w:r>
            <w:r>
              <w:rPr>
                <w:b/>
                <w:sz w:val="21"/>
                <w:szCs w:val="24"/>
              </w:rPr>
              <w:t>)</w:t>
            </w:r>
          </w:p>
        </w:tc>
        <w:tc>
          <w:tcPr>
            <w:tcW w:w="1559" w:type="dxa"/>
          </w:tcPr>
          <w:p w:rsidR="008B100F" w:rsidRPr="001051D5" w:rsidRDefault="008B100F" w:rsidP="00DD4C13">
            <w:pPr>
              <w:jc w:val="center"/>
              <w:rPr>
                <w:b/>
                <w:sz w:val="8"/>
                <w:szCs w:val="8"/>
              </w:rPr>
            </w:pPr>
          </w:p>
          <w:p w:rsidR="008B100F" w:rsidRDefault="008B100F" w:rsidP="00DD4C13">
            <w:pPr>
              <w:jc w:val="center"/>
              <w:rPr>
                <w:b/>
                <w:sz w:val="21"/>
                <w:szCs w:val="24"/>
              </w:rPr>
            </w:pPr>
            <w:r>
              <w:rPr>
                <w:b/>
                <w:sz w:val="21"/>
                <w:szCs w:val="24"/>
              </w:rPr>
              <w:t>Wartość zamówienia w złotych brutto</w:t>
            </w:r>
          </w:p>
        </w:tc>
      </w:tr>
      <w:tr w:rsidR="008B100F" w:rsidTr="00DD4C13">
        <w:trPr>
          <w:trHeight w:val="765"/>
        </w:trPr>
        <w:tc>
          <w:tcPr>
            <w:tcW w:w="567" w:type="dxa"/>
            <w:vAlign w:val="center"/>
          </w:tcPr>
          <w:p w:rsidR="008B100F" w:rsidRDefault="008B100F" w:rsidP="00DD4C13">
            <w:pPr>
              <w:jc w:val="center"/>
              <w:rPr>
                <w:b/>
                <w:sz w:val="23"/>
                <w:szCs w:val="24"/>
              </w:rPr>
            </w:pPr>
          </w:p>
          <w:p w:rsidR="008B100F" w:rsidRDefault="008B100F" w:rsidP="00DD4C13">
            <w:pPr>
              <w:pStyle w:val="Tekstpodstawowy2"/>
              <w:rPr>
                <w:sz w:val="21"/>
              </w:rPr>
            </w:pPr>
            <w:r>
              <w:rPr>
                <w:sz w:val="21"/>
              </w:rPr>
              <w:t>1.</w:t>
            </w:r>
          </w:p>
          <w:p w:rsidR="008B100F" w:rsidRDefault="008B100F" w:rsidP="00DD4C13">
            <w:pPr>
              <w:jc w:val="center"/>
              <w:rPr>
                <w:b/>
                <w:sz w:val="23"/>
                <w:szCs w:val="24"/>
              </w:rPr>
            </w:pPr>
          </w:p>
        </w:tc>
        <w:tc>
          <w:tcPr>
            <w:tcW w:w="2836" w:type="dxa"/>
          </w:tcPr>
          <w:p w:rsidR="008B100F" w:rsidRDefault="008B100F" w:rsidP="00DD4C13">
            <w:pPr>
              <w:jc w:val="both"/>
              <w:rPr>
                <w:b/>
                <w:sz w:val="23"/>
                <w:szCs w:val="24"/>
              </w:rPr>
            </w:pPr>
          </w:p>
          <w:p w:rsidR="008B100F" w:rsidRDefault="008B100F" w:rsidP="00DD4C13">
            <w:pPr>
              <w:jc w:val="both"/>
              <w:rPr>
                <w:b/>
                <w:sz w:val="23"/>
              </w:rPr>
            </w:pPr>
          </w:p>
          <w:p w:rsidR="008B100F" w:rsidRDefault="008B100F" w:rsidP="00DD4C13">
            <w:pPr>
              <w:jc w:val="both"/>
              <w:rPr>
                <w:b/>
                <w:sz w:val="23"/>
              </w:rPr>
            </w:pPr>
          </w:p>
          <w:p w:rsidR="008B100F" w:rsidRDefault="008B100F" w:rsidP="00DD4C13">
            <w:pPr>
              <w:jc w:val="both"/>
              <w:rPr>
                <w:b/>
                <w:sz w:val="23"/>
              </w:rPr>
            </w:pPr>
          </w:p>
          <w:p w:rsidR="008B100F" w:rsidRDefault="008B100F" w:rsidP="00DD4C13">
            <w:pPr>
              <w:jc w:val="both"/>
              <w:rPr>
                <w:b/>
                <w:sz w:val="23"/>
                <w:szCs w:val="24"/>
              </w:rPr>
            </w:pPr>
          </w:p>
        </w:tc>
        <w:tc>
          <w:tcPr>
            <w:tcW w:w="2476" w:type="dxa"/>
          </w:tcPr>
          <w:p w:rsidR="008B100F" w:rsidRDefault="008B100F" w:rsidP="00DD4C13">
            <w:pPr>
              <w:jc w:val="both"/>
              <w:rPr>
                <w:b/>
                <w:sz w:val="23"/>
                <w:szCs w:val="24"/>
              </w:rPr>
            </w:pPr>
          </w:p>
        </w:tc>
        <w:tc>
          <w:tcPr>
            <w:tcW w:w="1418" w:type="dxa"/>
          </w:tcPr>
          <w:p w:rsidR="008B100F" w:rsidRDefault="008B100F" w:rsidP="00DD4C13">
            <w:pPr>
              <w:jc w:val="both"/>
              <w:rPr>
                <w:b/>
                <w:sz w:val="23"/>
                <w:szCs w:val="24"/>
              </w:rPr>
            </w:pPr>
          </w:p>
        </w:tc>
        <w:tc>
          <w:tcPr>
            <w:tcW w:w="1275" w:type="dxa"/>
          </w:tcPr>
          <w:p w:rsidR="008B100F" w:rsidRDefault="008B100F" w:rsidP="00DD4C13">
            <w:pPr>
              <w:jc w:val="both"/>
              <w:rPr>
                <w:b/>
                <w:sz w:val="23"/>
                <w:szCs w:val="24"/>
              </w:rPr>
            </w:pPr>
          </w:p>
        </w:tc>
        <w:tc>
          <w:tcPr>
            <w:tcW w:w="1559" w:type="dxa"/>
          </w:tcPr>
          <w:p w:rsidR="008B100F" w:rsidRDefault="008B100F" w:rsidP="00DD4C13">
            <w:pPr>
              <w:jc w:val="both"/>
              <w:rPr>
                <w:b/>
                <w:sz w:val="23"/>
                <w:szCs w:val="24"/>
              </w:rPr>
            </w:pPr>
          </w:p>
        </w:tc>
      </w:tr>
      <w:tr w:rsidR="008B100F" w:rsidTr="00DD4C13">
        <w:trPr>
          <w:trHeight w:val="765"/>
        </w:trPr>
        <w:tc>
          <w:tcPr>
            <w:tcW w:w="567" w:type="dxa"/>
            <w:vAlign w:val="center"/>
          </w:tcPr>
          <w:p w:rsidR="008B100F" w:rsidRDefault="008B100F" w:rsidP="00DD4C13">
            <w:pPr>
              <w:jc w:val="center"/>
              <w:rPr>
                <w:sz w:val="21"/>
                <w:szCs w:val="24"/>
              </w:rPr>
            </w:pPr>
          </w:p>
          <w:p w:rsidR="008B100F" w:rsidRDefault="008B100F" w:rsidP="00DD4C13">
            <w:pPr>
              <w:jc w:val="center"/>
              <w:rPr>
                <w:sz w:val="21"/>
              </w:rPr>
            </w:pPr>
            <w:r>
              <w:rPr>
                <w:sz w:val="21"/>
              </w:rPr>
              <w:t>2.</w:t>
            </w:r>
          </w:p>
          <w:p w:rsidR="008B100F" w:rsidRDefault="008B100F" w:rsidP="00DD4C13">
            <w:pPr>
              <w:jc w:val="center"/>
              <w:rPr>
                <w:sz w:val="21"/>
                <w:szCs w:val="24"/>
              </w:rPr>
            </w:pPr>
          </w:p>
        </w:tc>
        <w:tc>
          <w:tcPr>
            <w:tcW w:w="2836" w:type="dxa"/>
          </w:tcPr>
          <w:p w:rsidR="008B100F" w:rsidRDefault="008B100F" w:rsidP="00DD4C13">
            <w:pPr>
              <w:jc w:val="both"/>
              <w:rPr>
                <w:b/>
                <w:sz w:val="23"/>
                <w:szCs w:val="24"/>
              </w:rPr>
            </w:pPr>
          </w:p>
          <w:p w:rsidR="008B100F" w:rsidRDefault="008B100F" w:rsidP="00DD4C13">
            <w:pPr>
              <w:jc w:val="both"/>
              <w:rPr>
                <w:b/>
                <w:sz w:val="23"/>
              </w:rPr>
            </w:pPr>
          </w:p>
          <w:p w:rsidR="008B100F" w:rsidRDefault="008B100F" w:rsidP="00DD4C13">
            <w:pPr>
              <w:jc w:val="both"/>
              <w:rPr>
                <w:b/>
                <w:sz w:val="23"/>
              </w:rPr>
            </w:pPr>
          </w:p>
          <w:p w:rsidR="008B100F" w:rsidRDefault="008B100F" w:rsidP="00DD4C13">
            <w:pPr>
              <w:jc w:val="both"/>
              <w:rPr>
                <w:b/>
                <w:sz w:val="23"/>
              </w:rPr>
            </w:pPr>
          </w:p>
          <w:p w:rsidR="008B100F" w:rsidRDefault="008B100F" w:rsidP="00DD4C13">
            <w:pPr>
              <w:jc w:val="both"/>
              <w:rPr>
                <w:b/>
                <w:sz w:val="23"/>
                <w:szCs w:val="24"/>
              </w:rPr>
            </w:pPr>
          </w:p>
        </w:tc>
        <w:tc>
          <w:tcPr>
            <w:tcW w:w="2476" w:type="dxa"/>
          </w:tcPr>
          <w:p w:rsidR="008B100F" w:rsidRDefault="008B100F" w:rsidP="00DD4C13">
            <w:pPr>
              <w:jc w:val="both"/>
              <w:rPr>
                <w:b/>
                <w:sz w:val="23"/>
                <w:szCs w:val="24"/>
              </w:rPr>
            </w:pPr>
          </w:p>
        </w:tc>
        <w:tc>
          <w:tcPr>
            <w:tcW w:w="1418" w:type="dxa"/>
          </w:tcPr>
          <w:p w:rsidR="008B100F" w:rsidRDefault="008B100F" w:rsidP="00DD4C13">
            <w:pPr>
              <w:jc w:val="both"/>
              <w:rPr>
                <w:b/>
                <w:sz w:val="23"/>
                <w:szCs w:val="24"/>
              </w:rPr>
            </w:pPr>
          </w:p>
        </w:tc>
        <w:tc>
          <w:tcPr>
            <w:tcW w:w="1275" w:type="dxa"/>
          </w:tcPr>
          <w:p w:rsidR="008B100F" w:rsidRDefault="008B100F" w:rsidP="00DD4C13">
            <w:pPr>
              <w:jc w:val="both"/>
              <w:rPr>
                <w:b/>
                <w:sz w:val="23"/>
                <w:szCs w:val="24"/>
              </w:rPr>
            </w:pPr>
          </w:p>
        </w:tc>
        <w:tc>
          <w:tcPr>
            <w:tcW w:w="1559" w:type="dxa"/>
          </w:tcPr>
          <w:p w:rsidR="008B100F" w:rsidRDefault="008B100F" w:rsidP="00DD4C13">
            <w:pPr>
              <w:jc w:val="both"/>
              <w:rPr>
                <w:b/>
                <w:sz w:val="23"/>
                <w:szCs w:val="24"/>
              </w:rPr>
            </w:pPr>
          </w:p>
        </w:tc>
      </w:tr>
      <w:tr w:rsidR="008B100F" w:rsidTr="00DD4C13">
        <w:trPr>
          <w:trHeight w:val="765"/>
        </w:trPr>
        <w:tc>
          <w:tcPr>
            <w:tcW w:w="567" w:type="dxa"/>
            <w:vAlign w:val="center"/>
          </w:tcPr>
          <w:p w:rsidR="008B100F" w:rsidRDefault="008B100F" w:rsidP="00DD4C13">
            <w:pPr>
              <w:jc w:val="center"/>
              <w:rPr>
                <w:sz w:val="21"/>
                <w:szCs w:val="24"/>
              </w:rPr>
            </w:pPr>
          </w:p>
          <w:p w:rsidR="008B100F" w:rsidRDefault="008B100F" w:rsidP="00DD4C13">
            <w:pPr>
              <w:jc w:val="center"/>
              <w:rPr>
                <w:sz w:val="21"/>
              </w:rPr>
            </w:pPr>
            <w:r>
              <w:rPr>
                <w:sz w:val="21"/>
              </w:rPr>
              <w:t>3.</w:t>
            </w:r>
          </w:p>
          <w:p w:rsidR="008B100F" w:rsidRDefault="008B100F" w:rsidP="00DD4C13">
            <w:pPr>
              <w:jc w:val="center"/>
              <w:rPr>
                <w:sz w:val="21"/>
                <w:szCs w:val="24"/>
              </w:rPr>
            </w:pPr>
          </w:p>
        </w:tc>
        <w:tc>
          <w:tcPr>
            <w:tcW w:w="2836" w:type="dxa"/>
          </w:tcPr>
          <w:p w:rsidR="008B100F" w:rsidRDefault="008B100F" w:rsidP="00DD4C13">
            <w:pPr>
              <w:jc w:val="both"/>
              <w:rPr>
                <w:b/>
                <w:sz w:val="23"/>
                <w:szCs w:val="24"/>
              </w:rPr>
            </w:pPr>
          </w:p>
          <w:p w:rsidR="008B100F" w:rsidRDefault="008B100F" w:rsidP="00DD4C13">
            <w:pPr>
              <w:jc w:val="both"/>
              <w:rPr>
                <w:b/>
                <w:sz w:val="23"/>
              </w:rPr>
            </w:pPr>
          </w:p>
          <w:p w:rsidR="008B100F" w:rsidRDefault="008B100F" w:rsidP="00DD4C13">
            <w:pPr>
              <w:jc w:val="both"/>
              <w:rPr>
                <w:b/>
                <w:sz w:val="23"/>
              </w:rPr>
            </w:pPr>
          </w:p>
          <w:p w:rsidR="008B100F" w:rsidRDefault="008B100F" w:rsidP="00DD4C13">
            <w:pPr>
              <w:jc w:val="both"/>
              <w:rPr>
                <w:b/>
                <w:sz w:val="23"/>
              </w:rPr>
            </w:pPr>
          </w:p>
          <w:p w:rsidR="008B100F" w:rsidRDefault="008B100F" w:rsidP="00DD4C13">
            <w:pPr>
              <w:jc w:val="both"/>
              <w:rPr>
                <w:b/>
                <w:sz w:val="23"/>
                <w:szCs w:val="24"/>
              </w:rPr>
            </w:pPr>
          </w:p>
        </w:tc>
        <w:tc>
          <w:tcPr>
            <w:tcW w:w="2476" w:type="dxa"/>
          </w:tcPr>
          <w:p w:rsidR="008B100F" w:rsidRDefault="008B100F" w:rsidP="00DD4C13">
            <w:pPr>
              <w:jc w:val="both"/>
              <w:rPr>
                <w:b/>
                <w:sz w:val="23"/>
                <w:szCs w:val="24"/>
              </w:rPr>
            </w:pPr>
          </w:p>
        </w:tc>
        <w:tc>
          <w:tcPr>
            <w:tcW w:w="1418" w:type="dxa"/>
          </w:tcPr>
          <w:p w:rsidR="008B100F" w:rsidRDefault="008B100F" w:rsidP="00DD4C13">
            <w:pPr>
              <w:jc w:val="both"/>
              <w:rPr>
                <w:b/>
                <w:sz w:val="23"/>
                <w:szCs w:val="24"/>
              </w:rPr>
            </w:pPr>
          </w:p>
        </w:tc>
        <w:tc>
          <w:tcPr>
            <w:tcW w:w="1275" w:type="dxa"/>
          </w:tcPr>
          <w:p w:rsidR="008B100F" w:rsidRDefault="008B100F" w:rsidP="00DD4C13">
            <w:pPr>
              <w:jc w:val="both"/>
              <w:rPr>
                <w:b/>
                <w:sz w:val="23"/>
                <w:szCs w:val="24"/>
              </w:rPr>
            </w:pPr>
          </w:p>
        </w:tc>
        <w:tc>
          <w:tcPr>
            <w:tcW w:w="1559" w:type="dxa"/>
          </w:tcPr>
          <w:p w:rsidR="008B100F" w:rsidRDefault="008B100F" w:rsidP="00DD4C13">
            <w:pPr>
              <w:jc w:val="both"/>
              <w:rPr>
                <w:b/>
                <w:sz w:val="23"/>
                <w:szCs w:val="24"/>
              </w:rPr>
            </w:pPr>
          </w:p>
        </w:tc>
      </w:tr>
      <w:tr w:rsidR="008B100F" w:rsidTr="00DD4C13">
        <w:trPr>
          <w:trHeight w:val="765"/>
        </w:trPr>
        <w:tc>
          <w:tcPr>
            <w:tcW w:w="567" w:type="dxa"/>
            <w:vAlign w:val="center"/>
          </w:tcPr>
          <w:p w:rsidR="008B100F" w:rsidRDefault="008B100F" w:rsidP="00DD4C13">
            <w:pPr>
              <w:jc w:val="center"/>
              <w:rPr>
                <w:sz w:val="21"/>
                <w:szCs w:val="24"/>
              </w:rPr>
            </w:pPr>
          </w:p>
          <w:p w:rsidR="008B100F" w:rsidRDefault="008B100F" w:rsidP="00DD4C13">
            <w:pPr>
              <w:jc w:val="center"/>
              <w:rPr>
                <w:sz w:val="21"/>
              </w:rPr>
            </w:pPr>
            <w:r>
              <w:rPr>
                <w:sz w:val="21"/>
              </w:rPr>
              <w:t>4.</w:t>
            </w:r>
          </w:p>
          <w:p w:rsidR="008B100F" w:rsidRDefault="008B100F" w:rsidP="00DD4C13">
            <w:pPr>
              <w:jc w:val="center"/>
              <w:rPr>
                <w:sz w:val="21"/>
                <w:szCs w:val="24"/>
              </w:rPr>
            </w:pPr>
          </w:p>
        </w:tc>
        <w:tc>
          <w:tcPr>
            <w:tcW w:w="2836" w:type="dxa"/>
          </w:tcPr>
          <w:p w:rsidR="008B100F" w:rsidRDefault="008B100F" w:rsidP="00DD4C13">
            <w:pPr>
              <w:jc w:val="both"/>
              <w:rPr>
                <w:b/>
                <w:sz w:val="23"/>
                <w:szCs w:val="24"/>
              </w:rPr>
            </w:pPr>
          </w:p>
          <w:p w:rsidR="008B100F" w:rsidRDefault="008B100F" w:rsidP="00DD4C13">
            <w:pPr>
              <w:jc w:val="both"/>
              <w:rPr>
                <w:b/>
                <w:sz w:val="23"/>
              </w:rPr>
            </w:pPr>
          </w:p>
          <w:p w:rsidR="008B100F" w:rsidRDefault="008B100F" w:rsidP="00DD4C13">
            <w:pPr>
              <w:jc w:val="both"/>
              <w:rPr>
                <w:b/>
                <w:sz w:val="23"/>
              </w:rPr>
            </w:pPr>
          </w:p>
          <w:p w:rsidR="008B100F" w:rsidRDefault="008B100F" w:rsidP="00DD4C13">
            <w:pPr>
              <w:jc w:val="both"/>
              <w:rPr>
                <w:b/>
                <w:sz w:val="23"/>
              </w:rPr>
            </w:pPr>
          </w:p>
          <w:p w:rsidR="008B100F" w:rsidRDefault="008B100F" w:rsidP="00DD4C13">
            <w:pPr>
              <w:jc w:val="both"/>
              <w:rPr>
                <w:b/>
                <w:sz w:val="23"/>
                <w:szCs w:val="24"/>
              </w:rPr>
            </w:pPr>
          </w:p>
        </w:tc>
        <w:tc>
          <w:tcPr>
            <w:tcW w:w="2476" w:type="dxa"/>
          </w:tcPr>
          <w:p w:rsidR="008B100F" w:rsidRDefault="008B100F" w:rsidP="00DD4C13">
            <w:pPr>
              <w:jc w:val="both"/>
              <w:rPr>
                <w:b/>
                <w:sz w:val="23"/>
                <w:szCs w:val="24"/>
              </w:rPr>
            </w:pPr>
          </w:p>
        </w:tc>
        <w:tc>
          <w:tcPr>
            <w:tcW w:w="1418" w:type="dxa"/>
          </w:tcPr>
          <w:p w:rsidR="008B100F" w:rsidRDefault="008B100F" w:rsidP="00DD4C13">
            <w:pPr>
              <w:jc w:val="both"/>
              <w:rPr>
                <w:b/>
                <w:sz w:val="23"/>
                <w:szCs w:val="24"/>
              </w:rPr>
            </w:pPr>
          </w:p>
        </w:tc>
        <w:tc>
          <w:tcPr>
            <w:tcW w:w="1275" w:type="dxa"/>
          </w:tcPr>
          <w:p w:rsidR="008B100F" w:rsidRDefault="008B100F" w:rsidP="00DD4C13">
            <w:pPr>
              <w:jc w:val="both"/>
              <w:rPr>
                <w:b/>
                <w:sz w:val="23"/>
                <w:szCs w:val="24"/>
              </w:rPr>
            </w:pPr>
          </w:p>
        </w:tc>
        <w:tc>
          <w:tcPr>
            <w:tcW w:w="1559" w:type="dxa"/>
          </w:tcPr>
          <w:p w:rsidR="008B100F" w:rsidRDefault="008B100F" w:rsidP="00DD4C13">
            <w:pPr>
              <w:jc w:val="both"/>
              <w:rPr>
                <w:b/>
                <w:sz w:val="23"/>
                <w:szCs w:val="24"/>
              </w:rPr>
            </w:pPr>
          </w:p>
        </w:tc>
      </w:tr>
      <w:tr w:rsidR="008B100F" w:rsidTr="00DD4C13">
        <w:trPr>
          <w:trHeight w:val="765"/>
        </w:trPr>
        <w:tc>
          <w:tcPr>
            <w:tcW w:w="567" w:type="dxa"/>
            <w:vAlign w:val="center"/>
          </w:tcPr>
          <w:p w:rsidR="008B100F" w:rsidRDefault="008B100F" w:rsidP="00DD4C13">
            <w:pPr>
              <w:jc w:val="center"/>
              <w:rPr>
                <w:sz w:val="21"/>
                <w:szCs w:val="24"/>
              </w:rPr>
            </w:pPr>
          </w:p>
          <w:p w:rsidR="008B100F" w:rsidRDefault="008B100F" w:rsidP="00DD4C13">
            <w:pPr>
              <w:jc w:val="center"/>
              <w:rPr>
                <w:sz w:val="21"/>
              </w:rPr>
            </w:pPr>
            <w:r>
              <w:rPr>
                <w:sz w:val="21"/>
              </w:rPr>
              <w:t>5.</w:t>
            </w:r>
          </w:p>
          <w:p w:rsidR="008B100F" w:rsidRDefault="008B100F" w:rsidP="00DD4C13">
            <w:pPr>
              <w:jc w:val="center"/>
              <w:rPr>
                <w:sz w:val="21"/>
                <w:szCs w:val="24"/>
              </w:rPr>
            </w:pPr>
          </w:p>
        </w:tc>
        <w:tc>
          <w:tcPr>
            <w:tcW w:w="2836" w:type="dxa"/>
          </w:tcPr>
          <w:p w:rsidR="008B100F" w:rsidRDefault="008B100F" w:rsidP="00DD4C13">
            <w:pPr>
              <w:jc w:val="both"/>
              <w:rPr>
                <w:b/>
                <w:sz w:val="23"/>
                <w:szCs w:val="24"/>
              </w:rPr>
            </w:pPr>
          </w:p>
          <w:p w:rsidR="008B100F" w:rsidRDefault="008B100F" w:rsidP="00DD4C13">
            <w:pPr>
              <w:jc w:val="both"/>
              <w:rPr>
                <w:b/>
                <w:sz w:val="23"/>
              </w:rPr>
            </w:pPr>
          </w:p>
          <w:p w:rsidR="008B100F" w:rsidRDefault="008B100F" w:rsidP="00DD4C13">
            <w:pPr>
              <w:jc w:val="both"/>
              <w:rPr>
                <w:b/>
                <w:sz w:val="23"/>
              </w:rPr>
            </w:pPr>
          </w:p>
          <w:p w:rsidR="008B100F" w:rsidRDefault="008B100F" w:rsidP="00DD4C13">
            <w:pPr>
              <w:jc w:val="both"/>
              <w:rPr>
                <w:b/>
                <w:sz w:val="23"/>
              </w:rPr>
            </w:pPr>
          </w:p>
          <w:p w:rsidR="008B100F" w:rsidRDefault="008B100F" w:rsidP="00DD4C13">
            <w:pPr>
              <w:jc w:val="both"/>
              <w:rPr>
                <w:b/>
                <w:sz w:val="23"/>
                <w:szCs w:val="24"/>
              </w:rPr>
            </w:pPr>
          </w:p>
        </w:tc>
        <w:tc>
          <w:tcPr>
            <w:tcW w:w="2476" w:type="dxa"/>
          </w:tcPr>
          <w:p w:rsidR="008B100F" w:rsidRDefault="008B100F" w:rsidP="00DD4C13">
            <w:pPr>
              <w:jc w:val="both"/>
              <w:rPr>
                <w:b/>
                <w:sz w:val="23"/>
                <w:szCs w:val="24"/>
              </w:rPr>
            </w:pPr>
          </w:p>
        </w:tc>
        <w:tc>
          <w:tcPr>
            <w:tcW w:w="1418" w:type="dxa"/>
          </w:tcPr>
          <w:p w:rsidR="008B100F" w:rsidRDefault="008B100F" w:rsidP="00DD4C13">
            <w:pPr>
              <w:jc w:val="both"/>
              <w:rPr>
                <w:b/>
                <w:sz w:val="23"/>
                <w:szCs w:val="24"/>
              </w:rPr>
            </w:pPr>
          </w:p>
        </w:tc>
        <w:tc>
          <w:tcPr>
            <w:tcW w:w="1275" w:type="dxa"/>
          </w:tcPr>
          <w:p w:rsidR="008B100F" w:rsidRDefault="008B100F" w:rsidP="00DD4C13">
            <w:pPr>
              <w:jc w:val="both"/>
              <w:rPr>
                <w:b/>
                <w:sz w:val="23"/>
                <w:szCs w:val="24"/>
              </w:rPr>
            </w:pPr>
          </w:p>
        </w:tc>
        <w:tc>
          <w:tcPr>
            <w:tcW w:w="1559" w:type="dxa"/>
          </w:tcPr>
          <w:p w:rsidR="008B100F" w:rsidRDefault="008B100F" w:rsidP="00DD4C13">
            <w:pPr>
              <w:jc w:val="both"/>
              <w:rPr>
                <w:b/>
                <w:sz w:val="23"/>
                <w:szCs w:val="24"/>
              </w:rPr>
            </w:pPr>
          </w:p>
        </w:tc>
      </w:tr>
    </w:tbl>
    <w:p w:rsidR="008B100F" w:rsidRDefault="008B100F" w:rsidP="008B100F">
      <w:pPr>
        <w:jc w:val="right"/>
        <w:rPr>
          <w:sz w:val="21"/>
        </w:rPr>
      </w:pPr>
    </w:p>
    <w:p w:rsidR="008B100F" w:rsidRDefault="008B100F" w:rsidP="008B100F">
      <w:pPr>
        <w:spacing w:after="120"/>
        <w:ind w:right="-993"/>
        <w:jc w:val="both"/>
        <w:rPr>
          <w:sz w:val="24"/>
        </w:rPr>
      </w:pPr>
    </w:p>
    <w:p w:rsidR="008B100F" w:rsidRDefault="008B100F" w:rsidP="008B100F">
      <w:pPr>
        <w:spacing w:after="120"/>
        <w:ind w:right="-993"/>
        <w:jc w:val="both"/>
        <w:rPr>
          <w:sz w:val="24"/>
        </w:rPr>
      </w:pPr>
      <w:r>
        <w:rPr>
          <w:sz w:val="24"/>
        </w:rPr>
        <w:t>........................., dn. .........................</w:t>
      </w:r>
      <w:r>
        <w:rPr>
          <w:sz w:val="24"/>
        </w:rPr>
        <w:tab/>
        <w:t xml:space="preserve">                             ........................................................</w:t>
      </w:r>
    </w:p>
    <w:p w:rsidR="008B100F" w:rsidRDefault="008B100F" w:rsidP="008B100F">
      <w:pPr>
        <w:ind w:left="5398" w:right="68"/>
        <w:jc w:val="center"/>
        <w:rPr>
          <w:sz w:val="22"/>
          <w:szCs w:val="22"/>
        </w:rPr>
      </w:pPr>
      <w:r w:rsidRPr="009966C0">
        <w:rPr>
          <w:sz w:val="22"/>
          <w:szCs w:val="22"/>
        </w:rPr>
        <w:t xml:space="preserve">Podpis składającego ofertę </w:t>
      </w:r>
    </w:p>
    <w:p w:rsidR="008B100F" w:rsidRDefault="008B100F" w:rsidP="008B100F"/>
    <w:p w:rsidR="008B100F" w:rsidRDefault="008B100F"/>
    <w:p w:rsidR="008B100F" w:rsidRDefault="008B100F"/>
    <w:p w:rsidR="008B100F" w:rsidRDefault="008B100F"/>
    <w:p w:rsidR="008B100F" w:rsidRDefault="008B100F"/>
    <w:p w:rsidR="008B100F" w:rsidRDefault="008B100F"/>
    <w:p w:rsidR="008B100F" w:rsidRDefault="008B100F"/>
    <w:p w:rsidR="008B100F" w:rsidRDefault="008B100F"/>
    <w:p w:rsidR="008B100F" w:rsidRDefault="008B100F"/>
    <w:p w:rsidR="008B100F" w:rsidRPr="00B95BE6" w:rsidRDefault="008B100F" w:rsidP="008B100F">
      <w:pPr>
        <w:pStyle w:val="WW-Tekstpodstawowy2"/>
        <w:jc w:val="right"/>
        <w:outlineLvl w:val="1"/>
        <w:rPr>
          <w:b/>
        </w:rPr>
      </w:pPr>
      <w:r w:rsidRPr="00B95BE6">
        <w:rPr>
          <w:b/>
        </w:rPr>
        <w:lastRenderedPageBreak/>
        <w:t xml:space="preserve">Załącznik nr </w:t>
      </w:r>
      <w:r>
        <w:rPr>
          <w:b/>
        </w:rPr>
        <w:t>7</w:t>
      </w:r>
      <w:r w:rsidRPr="00B95BE6">
        <w:rPr>
          <w:b/>
        </w:rPr>
        <w:t xml:space="preserve"> </w:t>
      </w:r>
    </w:p>
    <w:p w:rsidR="008B100F" w:rsidRPr="00B95BE6" w:rsidRDefault="008B100F" w:rsidP="008B100F">
      <w:pPr>
        <w:pStyle w:val="WW-Tekstpodstawowy2"/>
        <w:jc w:val="right"/>
        <w:outlineLvl w:val="1"/>
      </w:pPr>
      <w:r w:rsidRPr="00B95BE6">
        <w:t>z art. 26 ust. 2 d</w:t>
      </w:r>
    </w:p>
    <w:tbl>
      <w:tblPr>
        <w:tblpPr w:leftFromText="141" w:rightFromText="141" w:vertAnchor="text" w:horzAnchor="margin" w:tblpY="-242"/>
        <w:tblW w:w="0" w:type="auto"/>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4A0" w:firstRow="1" w:lastRow="0" w:firstColumn="1" w:lastColumn="0" w:noHBand="0" w:noVBand="1"/>
      </w:tblPr>
      <w:tblGrid>
        <w:gridCol w:w="2700"/>
      </w:tblGrid>
      <w:tr w:rsidR="008B100F" w:rsidRPr="00B95BE6" w:rsidTr="00DD4C13">
        <w:trPr>
          <w:trHeight w:val="1310"/>
        </w:trPr>
        <w:tc>
          <w:tcPr>
            <w:tcW w:w="2700" w:type="dxa"/>
            <w:tcBorders>
              <w:top w:val="dotted" w:sz="4" w:space="0" w:color="auto"/>
              <w:left w:val="dotted" w:sz="4" w:space="0" w:color="auto"/>
              <w:bottom w:val="dotted" w:sz="4" w:space="0" w:color="auto"/>
              <w:right w:val="dotted" w:sz="4" w:space="0" w:color="auto"/>
            </w:tcBorders>
          </w:tcPr>
          <w:p w:rsidR="008B100F" w:rsidRPr="00B95BE6" w:rsidRDefault="008B100F" w:rsidP="00DD4C13">
            <w:pPr>
              <w:jc w:val="both"/>
              <w:rPr>
                <w:sz w:val="19"/>
              </w:rPr>
            </w:pPr>
            <w:r w:rsidRPr="00B95BE6">
              <w:rPr>
                <w:sz w:val="19"/>
              </w:rPr>
              <w:t xml:space="preserve">            </w:t>
            </w:r>
          </w:p>
          <w:p w:rsidR="008B100F" w:rsidRPr="00B95BE6" w:rsidRDefault="008B100F" w:rsidP="00DD4C13">
            <w:pPr>
              <w:jc w:val="both"/>
              <w:rPr>
                <w:sz w:val="19"/>
              </w:rPr>
            </w:pPr>
          </w:p>
          <w:p w:rsidR="008B100F" w:rsidRPr="00B95BE6" w:rsidRDefault="008B100F" w:rsidP="00DD4C13">
            <w:pPr>
              <w:jc w:val="both"/>
              <w:rPr>
                <w:sz w:val="19"/>
              </w:rPr>
            </w:pPr>
          </w:p>
          <w:p w:rsidR="008B100F" w:rsidRPr="00B95BE6" w:rsidRDefault="008B100F" w:rsidP="00DD4C13">
            <w:pPr>
              <w:jc w:val="both"/>
              <w:rPr>
                <w:sz w:val="19"/>
              </w:rPr>
            </w:pPr>
          </w:p>
          <w:p w:rsidR="008B100F" w:rsidRPr="00B95BE6" w:rsidRDefault="008B100F" w:rsidP="00DD4C13">
            <w:pPr>
              <w:jc w:val="both"/>
              <w:rPr>
                <w:sz w:val="19"/>
              </w:rPr>
            </w:pPr>
          </w:p>
          <w:p w:rsidR="008B100F" w:rsidRPr="00B95BE6" w:rsidRDefault="008B100F" w:rsidP="00DD4C13">
            <w:pPr>
              <w:rPr>
                <w:caps/>
                <w:sz w:val="19"/>
              </w:rPr>
            </w:pPr>
            <w:r w:rsidRPr="00B95BE6">
              <w:rPr>
                <w:sz w:val="19"/>
              </w:rPr>
              <w:t xml:space="preserve">           pieczęć oferenta</w:t>
            </w:r>
          </w:p>
        </w:tc>
      </w:tr>
    </w:tbl>
    <w:p w:rsidR="008B100F" w:rsidRPr="00B95BE6" w:rsidRDefault="008B100F" w:rsidP="008B100F">
      <w:pPr>
        <w:pStyle w:val="WW-Tekstpodstawowy2"/>
        <w:jc w:val="right"/>
        <w:outlineLvl w:val="1"/>
      </w:pPr>
    </w:p>
    <w:p w:rsidR="008B100F" w:rsidRPr="00B95BE6" w:rsidRDefault="008B100F" w:rsidP="008B100F">
      <w:pPr>
        <w:pStyle w:val="WW-Tekstpodstawowy2"/>
        <w:jc w:val="right"/>
        <w:outlineLvl w:val="1"/>
      </w:pPr>
    </w:p>
    <w:p w:rsidR="008B100F" w:rsidRPr="00B95BE6" w:rsidRDefault="008B100F" w:rsidP="008B100F">
      <w:pPr>
        <w:pStyle w:val="Nagwek1"/>
        <w:rPr>
          <w:rFonts w:ascii="Arial" w:hAnsi="Arial" w:cs="Arial"/>
          <w:spacing w:val="100"/>
          <w:sz w:val="28"/>
          <w:szCs w:val="28"/>
          <w:lang w:val="pl-PL"/>
        </w:rPr>
      </w:pPr>
    </w:p>
    <w:p w:rsidR="008B100F" w:rsidRPr="00B95BE6" w:rsidRDefault="008B100F" w:rsidP="008B100F">
      <w:pPr>
        <w:pStyle w:val="Nagwek1"/>
        <w:rPr>
          <w:rFonts w:ascii="Arial" w:hAnsi="Arial" w:cs="Arial"/>
          <w:spacing w:val="100"/>
          <w:sz w:val="28"/>
          <w:szCs w:val="28"/>
          <w:lang w:val="pl-PL"/>
        </w:rPr>
      </w:pPr>
    </w:p>
    <w:p w:rsidR="008B100F" w:rsidRPr="00B95BE6" w:rsidRDefault="008B100F" w:rsidP="008B100F">
      <w:pPr>
        <w:pStyle w:val="Nagwek1"/>
        <w:rPr>
          <w:spacing w:val="100"/>
          <w:sz w:val="28"/>
          <w:szCs w:val="28"/>
        </w:rPr>
      </w:pPr>
      <w:r w:rsidRPr="00B95BE6">
        <w:rPr>
          <w:spacing w:val="100"/>
          <w:sz w:val="28"/>
          <w:szCs w:val="28"/>
        </w:rPr>
        <w:t>INFORMACJA</w:t>
      </w:r>
    </w:p>
    <w:p w:rsidR="008B100F" w:rsidRPr="00B95BE6" w:rsidRDefault="008B100F" w:rsidP="008B100F">
      <w:pPr>
        <w:pStyle w:val="Zwykytekst"/>
        <w:jc w:val="both"/>
        <w:rPr>
          <w:rFonts w:ascii="Times New Roman" w:hAnsi="Times New Roman"/>
          <w:b/>
        </w:rPr>
      </w:pPr>
    </w:p>
    <w:p w:rsidR="008B100F" w:rsidRDefault="008B100F" w:rsidP="008B100F">
      <w:pPr>
        <w:pStyle w:val="Zwykytekst"/>
        <w:jc w:val="center"/>
        <w:rPr>
          <w:rFonts w:ascii="Times New Roman" w:hAnsi="Times New Roman"/>
          <w:b/>
          <w:bCs/>
          <w:sz w:val="24"/>
          <w:szCs w:val="24"/>
        </w:rPr>
      </w:pPr>
      <w:r w:rsidRPr="00B95BE6">
        <w:rPr>
          <w:rFonts w:ascii="Times New Roman" w:hAnsi="Times New Roman"/>
          <w:b/>
          <w:sz w:val="24"/>
          <w:szCs w:val="24"/>
        </w:rPr>
        <w:t xml:space="preserve">o przynależności lub braku przynależności do tej samej grupy kapitałowej o której mowa w art. 24 </w:t>
      </w:r>
      <w:r w:rsidRPr="00B95BE6">
        <w:rPr>
          <w:rFonts w:ascii="Times New Roman" w:hAnsi="Times New Roman"/>
          <w:b/>
          <w:bCs/>
          <w:sz w:val="24"/>
          <w:szCs w:val="24"/>
        </w:rPr>
        <w:t>ust. 1 pkt 23 ustawy Pzp</w:t>
      </w:r>
    </w:p>
    <w:p w:rsidR="008B100F" w:rsidRPr="00D153F0" w:rsidRDefault="008B100F" w:rsidP="008B100F">
      <w:pPr>
        <w:pStyle w:val="Zwykytekst"/>
        <w:jc w:val="center"/>
        <w:rPr>
          <w:rFonts w:ascii="Times New Roman" w:hAnsi="Times New Roman"/>
          <w:b/>
          <w:sz w:val="24"/>
          <w:szCs w:val="24"/>
          <w:u w:val="single"/>
        </w:rPr>
      </w:pPr>
    </w:p>
    <w:p w:rsidR="008B100F" w:rsidRPr="00B95BE6" w:rsidRDefault="008B100F" w:rsidP="008B100F">
      <w:pPr>
        <w:spacing w:line="360" w:lineRule="auto"/>
        <w:jc w:val="both"/>
        <w:rPr>
          <w:sz w:val="24"/>
          <w:szCs w:val="24"/>
        </w:rPr>
      </w:pPr>
      <w:r w:rsidRPr="00B95BE6">
        <w:rPr>
          <w:sz w:val="24"/>
          <w:szCs w:val="24"/>
        </w:rPr>
        <w:t>Ja (</w:t>
      </w:r>
      <w:r w:rsidRPr="00B95BE6">
        <w:rPr>
          <w:i/>
          <w:sz w:val="24"/>
          <w:szCs w:val="24"/>
        </w:rPr>
        <w:t>imię i nazwisko</w:t>
      </w:r>
      <w:r w:rsidRPr="00B95BE6">
        <w:rPr>
          <w:sz w:val="24"/>
          <w:szCs w:val="24"/>
        </w:rPr>
        <w:t>) ..........................................................................................................</w:t>
      </w:r>
    </w:p>
    <w:p w:rsidR="008B100F" w:rsidRPr="00B95BE6" w:rsidRDefault="008B100F" w:rsidP="008B100F">
      <w:pPr>
        <w:spacing w:line="360" w:lineRule="auto"/>
        <w:jc w:val="both"/>
        <w:rPr>
          <w:sz w:val="24"/>
          <w:szCs w:val="24"/>
        </w:rPr>
      </w:pPr>
    </w:p>
    <w:p w:rsidR="008B100F" w:rsidRPr="00B95BE6" w:rsidRDefault="008B100F" w:rsidP="008B100F">
      <w:pPr>
        <w:spacing w:line="360" w:lineRule="auto"/>
        <w:jc w:val="both"/>
        <w:rPr>
          <w:sz w:val="24"/>
          <w:szCs w:val="24"/>
        </w:rPr>
      </w:pPr>
      <w:r w:rsidRPr="00B95BE6">
        <w:rPr>
          <w:sz w:val="24"/>
          <w:szCs w:val="24"/>
        </w:rPr>
        <w:t>reprezentując Wykonawcę (</w:t>
      </w:r>
      <w:r w:rsidRPr="00B95BE6">
        <w:rPr>
          <w:i/>
          <w:sz w:val="24"/>
          <w:szCs w:val="24"/>
        </w:rPr>
        <w:t>nazwa</w:t>
      </w:r>
      <w:r w:rsidRPr="00B95BE6">
        <w:rPr>
          <w:sz w:val="24"/>
          <w:szCs w:val="24"/>
        </w:rPr>
        <w:t>)...................................................................................</w:t>
      </w:r>
    </w:p>
    <w:p w:rsidR="008B100F" w:rsidRPr="00B95BE6" w:rsidRDefault="008B100F" w:rsidP="008B100F">
      <w:pPr>
        <w:pStyle w:val="Tekstpodstawowy"/>
        <w:spacing w:line="360" w:lineRule="auto"/>
        <w:jc w:val="both"/>
        <w:rPr>
          <w:szCs w:val="24"/>
        </w:rPr>
      </w:pPr>
    </w:p>
    <w:p w:rsidR="008B100F" w:rsidRPr="00B95BE6" w:rsidRDefault="008B100F" w:rsidP="008B100F">
      <w:pPr>
        <w:pStyle w:val="Tekstpodstawowy"/>
        <w:spacing w:line="360" w:lineRule="auto"/>
        <w:jc w:val="both"/>
        <w:rPr>
          <w:szCs w:val="24"/>
        </w:rPr>
      </w:pPr>
      <w:r w:rsidRPr="00B95BE6">
        <w:rPr>
          <w:szCs w:val="24"/>
        </w:rPr>
        <w:t xml:space="preserve">w postępowaniu, którego przedmiotem jest: </w:t>
      </w:r>
    </w:p>
    <w:p w:rsidR="008B100F" w:rsidRPr="00555BE0" w:rsidRDefault="008B100F" w:rsidP="008B100F">
      <w:pPr>
        <w:jc w:val="center"/>
        <w:rPr>
          <w:b/>
          <w:sz w:val="24"/>
          <w:szCs w:val="24"/>
          <w:lang w:eastAsia="ar-SA"/>
        </w:rPr>
      </w:pPr>
      <w:r w:rsidRPr="00555BE0">
        <w:rPr>
          <w:b/>
          <w:sz w:val="24"/>
          <w:szCs w:val="24"/>
        </w:rPr>
        <w:t>„Budowa publicznego przedszkola z oddziałem żłobka wraz z niezbędną infrastrukturą techniczną i zagospodarowaniem terenu – etap II”.</w:t>
      </w:r>
    </w:p>
    <w:p w:rsidR="008B100F" w:rsidRPr="00B95BE6" w:rsidRDefault="008B100F" w:rsidP="008B100F">
      <w:pPr>
        <w:spacing w:line="360" w:lineRule="auto"/>
        <w:jc w:val="both"/>
        <w:rPr>
          <w:bCs/>
          <w:sz w:val="24"/>
          <w:szCs w:val="24"/>
        </w:rPr>
      </w:pPr>
      <w:r w:rsidRPr="00B95BE6">
        <w:rPr>
          <w:bCs/>
          <w:sz w:val="24"/>
          <w:szCs w:val="24"/>
        </w:rPr>
        <w:t>działając zgodnie z art. 24 ust. 11 ustawy z dnia 29 stycznia 2004 r. Prawo zamówień  publicznych  (</w:t>
      </w:r>
      <w:r>
        <w:rPr>
          <w:sz w:val="24"/>
          <w:szCs w:val="24"/>
        </w:rPr>
        <w:t>Dz. U. z 2017 r., poz. 1579</w:t>
      </w:r>
      <w:r w:rsidRPr="00B95BE6">
        <w:rPr>
          <w:sz w:val="24"/>
          <w:szCs w:val="24"/>
        </w:rPr>
        <w:t xml:space="preserve"> z późn. zm.)</w:t>
      </w:r>
      <w:r w:rsidRPr="00B95BE6">
        <w:rPr>
          <w:bCs/>
          <w:sz w:val="24"/>
          <w:szCs w:val="24"/>
        </w:rPr>
        <w:t xml:space="preserve"> informuję, że:</w:t>
      </w:r>
    </w:p>
    <w:p w:rsidR="008B100F" w:rsidRPr="00B95BE6" w:rsidRDefault="008B100F" w:rsidP="008B100F">
      <w:pPr>
        <w:spacing w:line="360" w:lineRule="auto"/>
        <w:jc w:val="both"/>
        <w:rPr>
          <w:bCs/>
          <w:sz w:val="24"/>
          <w:szCs w:val="24"/>
        </w:rPr>
      </w:pPr>
    </w:p>
    <w:p w:rsidR="008B100F" w:rsidRPr="00B95BE6" w:rsidRDefault="008B100F" w:rsidP="00177F38">
      <w:pPr>
        <w:pStyle w:val="Tekstpodstawowy2"/>
        <w:numPr>
          <w:ilvl w:val="0"/>
          <w:numId w:val="55"/>
        </w:numPr>
        <w:tabs>
          <w:tab w:val="left" w:pos="284"/>
        </w:tabs>
        <w:autoSpaceDN/>
        <w:spacing w:after="0" w:line="360" w:lineRule="auto"/>
        <w:ind w:left="284" w:hanging="284"/>
        <w:rPr>
          <w:sz w:val="24"/>
          <w:szCs w:val="24"/>
        </w:rPr>
      </w:pPr>
      <w:r w:rsidRPr="00B95BE6">
        <w:rPr>
          <w:sz w:val="24"/>
          <w:szCs w:val="24"/>
        </w:rPr>
        <w:t>nie należymy do tej samej grupy kapitałowej, co inni wykonawcy, którzy w tym postępowaniu złożyli oferty *</w:t>
      </w:r>
    </w:p>
    <w:p w:rsidR="008B100F" w:rsidRPr="00D153F0" w:rsidRDefault="008B100F" w:rsidP="00177F38">
      <w:pPr>
        <w:pStyle w:val="Tekstpodstawowy2"/>
        <w:numPr>
          <w:ilvl w:val="0"/>
          <w:numId w:val="55"/>
        </w:numPr>
        <w:tabs>
          <w:tab w:val="left" w:pos="284"/>
        </w:tabs>
        <w:autoSpaceDN/>
        <w:spacing w:after="0" w:line="360" w:lineRule="auto"/>
        <w:ind w:left="284" w:hanging="284"/>
        <w:jc w:val="both"/>
        <w:rPr>
          <w:sz w:val="24"/>
          <w:szCs w:val="24"/>
        </w:rPr>
      </w:pPr>
      <w:r w:rsidRPr="00B95BE6">
        <w:rPr>
          <w:sz w:val="24"/>
          <w:szCs w:val="24"/>
        </w:rPr>
        <w:t>należymy do grupy kapitałowej co inni wykonawcy, którzy w tym postępowaniu złożyli oferty i przedstawiamy/nie przedstawiamy* następujące dowody, że powiązania z innymi wykonawcami nie prowadzą do zakłócenia konkurencji w postępowaniu o udzielenie zamówienia</w:t>
      </w:r>
    </w:p>
    <w:p w:rsidR="008B100F" w:rsidRPr="00B95BE6" w:rsidRDefault="008B100F" w:rsidP="008B100F">
      <w:pPr>
        <w:pStyle w:val="Zwykytekst"/>
        <w:rPr>
          <w:rFonts w:ascii="Times New Roman" w:hAnsi="Times New Roman"/>
          <w:b/>
          <w:sz w:val="24"/>
          <w:szCs w:val="24"/>
          <w:lang w:val="pl-PL"/>
        </w:rPr>
      </w:pPr>
    </w:p>
    <w:p w:rsidR="008B100F" w:rsidRPr="00B95BE6" w:rsidRDefault="008B100F" w:rsidP="008B100F">
      <w:pPr>
        <w:pStyle w:val="Zwykytekst"/>
        <w:rPr>
          <w:rFonts w:ascii="Times New Roman" w:hAnsi="Times New Roman"/>
          <w:sz w:val="24"/>
          <w:szCs w:val="24"/>
        </w:rPr>
      </w:pPr>
      <w:r w:rsidRPr="00B95BE6">
        <w:rPr>
          <w:rFonts w:ascii="Times New Roman" w:hAnsi="Times New Roman"/>
          <w:sz w:val="24"/>
          <w:szCs w:val="24"/>
        </w:rPr>
        <w:t>* niepotrzebne skreślić</w:t>
      </w:r>
    </w:p>
    <w:p w:rsidR="008B100F" w:rsidRPr="00B95BE6" w:rsidRDefault="008B100F" w:rsidP="008B100F">
      <w:pPr>
        <w:spacing w:line="360" w:lineRule="auto"/>
        <w:jc w:val="both"/>
        <w:rPr>
          <w:bCs/>
          <w:sz w:val="24"/>
          <w:szCs w:val="24"/>
        </w:rPr>
      </w:pPr>
    </w:p>
    <w:p w:rsidR="008B100F" w:rsidRPr="00B95BE6" w:rsidRDefault="008B100F" w:rsidP="008B100F">
      <w:pPr>
        <w:spacing w:line="360" w:lineRule="auto"/>
        <w:jc w:val="both"/>
        <w:rPr>
          <w:sz w:val="22"/>
          <w:szCs w:val="22"/>
        </w:rPr>
      </w:pPr>
      <w:r w:rsidRPr="00B95BE6">
        <w:rPr>
          <w:sz w:val="18"/>
          <w:szCs w:val="18"/>
        </w:rPr>
        <w:t>…………………………………</w:t>
      </w:r>
      <w:r w:rsidRPr="00B95BE6">
        <w:rPr>
          <w:i/>
          <w:sz w:val="16"/>
          <w:szCs w:val="16"/>
        </w:rPr>
        <w:t>,</w:t>
      </w:r>
      <w:r w:rsidRPr="00B95BE6">
        <w:rPr>
          <w:i/>
          <w:sz w:val="18"/>
          <w:szCs w:val="18"/>
        </w:rPr>
        <w:t xml:space="preserve"> </w:t>
      </w:r>
      <w:r w:rsidRPr="00B95BE6">
        <w:rPr>
          <w:sz w:val="18"/>
          <w:szCs w:val="18"/>
        </w:rPr>
        <w:t xml:space="preserve">dnia …………………. r. </w:t>
      </w:r>
      <w:r w:rsidRPr="00B95BE6">
        <w:rPr>
          <w:sz w:val="22"/>
          <w:szCs w:val="22"/>
        </w:rPr>
        <w:tab/>
        <w:t xml:space="preserve">  .......................................................</w:t>
      </w:r>
    </w:p>
    <w:p w:rsidR="008B100F" w:rsidRPr="00B95BE6" w:rsidRDefault="008B100F" w:rsidP="008B100F">
      <w:pPr>
        <w:ind w:firstLine="708"/>
        <w:rPr>
          <w:sz w:val="16"/>
          <w:szCs w:val="16"/>
        </w:rPr>
      </w:pPr>
      <w:r w:rsidRPr="00B95BE6">
        <w:rPr>
          <w:sz w:val="16"/>
          <w:szCs w:val="16"/>
        </w:rPr>
        <w:t xml:space="preserve">miejscowość   </w:t>
      </w:r>
      <w:r w:rsidRPr="00B95BE6">
        <w:rPr>
          <w:sz w:val="16"/>
          <w:szCs w:val="16"/>
        </w:rPr>
        <w:tab/>
      </w:r>
      <w:r w:rsidRPr="00B95BE6">
        <w:rPr>
          <w:sz w:val="16"/>
          <w:szCs w:val="16"/>
        </w:rPr>
        <w:tab/>
      </w:r>
      <w:r w:rsidRPr="00B95BE6">
        <w:rPr>
          <w:sz w:val="16"/>
          <w:szCs w:val="16"/>
        </w:rPr>
        <w:tab/>
      </w:r>
      <w:r w:rsidRPr="00B95BE6">
        <w:rPr>
          <w:sz w:val="16"/>
          <w:szCs w:val="16"/>
        </w:rPr>
        <w:tab/>
      </w:r>
      <w:r w:rsidRPr="00B95BE6">
        <w:rPr>
          <w:sz w:val="16"/>
          <w:szCs w:val="16"/>
        </w:rPr>
        <w:tab/>
        <w:t xml:space="preserve"> podpis upoważnionego przedstawiciela Wykonawcy</w:t>
      </w:r>
    </w:p>
    <w:p w:rsidR="008B100F" w:rsidRPr="00B95BE6" w:rsidRDefault="008B100F" w:rsidP="008B100F">
      <w:pPr>
        <w:ind w:firstLine="4860"/>
        <w:rPr>
          <w:sz w:val="18"/>
          <w:szCs w:val="18"/>
        </w:rPr>
      </w:pPr>
    </w:p>
    <w:p w:rsidR="008B100F" w:rsidRPr="00B95BE6" w:rsidRDefault="008B100F" w:rsidP="008B100F">
      <w:pPr>
        <w:pStyle w:val="Zwykytekst"/>
        <w:spacing w:before="120"/>
        <w:ind w:left="900" w:hanging="900"/>
        <w:rPr>
          <w:rFonts w:ascii="Times New Roman" w:hAnsi="Times New Roman"/>
          <w:b/>
          <w:sz w:val="18"/>
          <w:szCs w:val="18"/>
          <w:u w:val="single"/>
        </w:rPr>
      </w:pPr>
      <w:r w:rsidRPr="00B95BE6">
        <w:rPr>
          <w:rFonts w:ascii="Times New Roman" w:hAnsi="Times New Roman"/>
          <w:b/>
          <w:sz w:val="18"/>
          <w:szCs w:val="18"/>
          <w:u w:val="single"/>
        </w:rPr>
        <w:t>Uwaga:</w:t>
      </w:r>
    </w:p>
    <w:p w:rsidR="008B100F" w:rsidRPr="00B95BE6" w:rsidRDefault="008B100F" w:rsidP="008B100F">
      <w:pPr>
        <w:pStyle w:val="Zwykytekst"/>
        <w:spacing w:before="120"/>
        <w:rPr>
          <w:rFonts w:ascii="Times New Roman" w:hAnsi="Times New Roman"/>
          <w:sz w:val="18"/>
          <w:szCs w:val="18"/>
        </w:rPr>
      </w:pPr>
      <w:r w:rsidRPr="00B95BE6">
        <w:rPr>
          <w:rFonts w:ascii="Times New Roman" w:hAnsi="Times New Roman"/>
          <w:sz w:val="18"/>
          <w:szCs w:val="18"/>
        </w:rPr>
        <w:t>W przypadku złożenia oferty przez podmioty występujące wspólnie, wymagane oświadczenie winno być złożone przez każdy podmiot.</w:t>
      </w:r>
    </w:p>
    <w:p w:rsidR="008B100F" w:rsidRPr="00D153F0" w:rsidRDefault="008B100F" w:rsidP="008B100F">
      <w:pPr>
        <w:pStyle w:val="Zwykytekst"/>
        <w:spacing w:before="120"/>
        <w:jc w:val="both"/>
        <w:rPr>
          <w:rFonts w:ascii="Times New Roman" w:hAnsi="Times New Roman"/>
        </w:rPr>
      </w:pPr>
      <w:r w:rsidRPr="00B95BE6">
        <w:rPr>
          <w:rFonts w:ascii="Times New Roman" w:hAnsi="Times New Roman"/>
          <w:sz w:val="18"/>
          <w:szCs w:val="18"/>
        </w:rPr>
        <w:t>Nie przedłożenie dowodów i nie 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w:t>
      </w:r>
    </w:p>
    <w:p w:rsidR="008B100F" w:rsidRPr="00D153F0" w:rsidRDefault="008B100F" w:rsidP="008B100F">
      <w:pPr>
        <w:jc w:val="both"/>
        <w:rPr>
          <w:rFonts w:ascii="Arial" w:hAnsi="Arial" w:cs="Arial"/>
          <w:b/>
          <w:bCs/>
        </w:rPr>
      </w:pPr>
      <w:r w:rsidRPr="00B95BE6">
        <w:rPr>
          <w:rFonts w:ascii="Arial" w:hAnsi="Arial" w:cs="Arial"/>
          <w:b/>
          <w:sz w:val="16"/>
          <w:szCs w:val="16"/>
          <w:u w:val="single"/>
        </w:rPr>
        <w:t xml:space="preserve">DOKUMENT NALEŻY ZŁOŻYĆ </w:t>
      </w:r>
      <w:r w:rsidRPr="00B95BE6">
        <w:rPr>
          <w:rFonts w:ascii="Arial" w:hAnsi="Arial" w:cs="Arial"/>
          <w:b/>
          <w:u w:val="single"/>
        </w:rPr>
        <w:t xml:space="preserve">w terminie 3 dni od </w:t>
      </w:r>
      <w:r w:rsidRPr="00B95BE6">
        <w:rPr>
          <w:rFonts w:ascii="Arial" w:hAnsi="Arial" w:cs="Arial"/>
          <w:b/>
          <w:bCs/>
          <w:u w:val="single"/>
        </w:rPr>
        <w:t>zamieszczenia na stronie internetowej informacji</w:t>
      </w:r>
      <w:r w:rsidRPr="00B95BE6">
        <w:rPr>
          <w:rFonts w:ascii="Arial" w:hAnsi="Arial" w:cs="Arial"/>
          <w:b/>
          <w:bCs/>
        </w:rPr>
        <w:t>, o której mowa w art. 86 ust. 5 ustawy Pzp.</w:t>
      </w:r>
    </w:p>
    <w:p w:rsidR="008B100F" w:rsidRPr="00C806A7" w:rsidRDefault="008B100F"/>
    <w:sectPr w:rsidR="008B100F" w:rsidRPr="00C806A7" w:rsidSect="00DD4C13">
      <w:footerReference w:type="even" r:id="rId12"/>
      <w:footerReference w:type="default" r:id="rId13"/>
      <w:pgSz w:w="11906" w:h="16838"/>
      <w:pgMar w:top="851" w:right="1418" w:bottom="113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4259" w:rsidRDefault="00574259" w:rsidP="00FC21EF">
      <w:r>
        <w:separator/>
      </w:r>
    </w:p>
  </w:endnote>
  <w:endnote w:type="continuationSeparator" w:id="0">
    <w:p w:rsidR="00574259" w:rsidRDefault="00574259" w:rsidP="00F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Yu Gothic"/>
    <w:panose1 w:val="00000000000000000000"/>
    <w:charset w:val="80"/>
    <w:family w:val="auto"/>
    <w:notTrueType/>
    <w:pitch w:val="default"/>
    <w:sig w:usb0="00000001" w:usb1="08070000" w:usb2="00000010" w:usb3="00000000" w:csb0="00020000" w:csb1="00000000"/>
  </w:font>
  <w:font w:name="TimesNewRomanPSMT">
    <w:altName w:val="Times New Roman"/>
    <w:charset w:val="EE"/>
    <w:family w:val="auto"/>
    <w:pitch w:val="default"/>
  </w:font>
  <w:font w:name="TTE1A06EA8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C13" w:rsidRDefault="00DD4C13" w:rsidP="00DD4C1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DD4C13" w:rsidRDefault="00DD4C1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C13" w:rsidRDefault="00DD4C13">
    <w:pPr>
      <w:pStyle w:val="Stopka"/>
      <w:jc w:val="right"/>
    </w:pPr>
    <w:r>
      <w:fldChar w:fldCharType="begin"/>
    </w:r>
    <w:r>
      <w:instrText>PAGE   \* MERGEFORMAT</w:instrText>
    </w:r>
    <w:r>
      <w:fldChar w:fldCharType="separate"/>
    </w:r>
    <w:r w:rsidR="00431098" w:rsidRPr="00431098">
      <w:rPr>
        <w:noProof/>
        <w:lang w:val="pl-PL"/>
      </w:rPr>
      <w:t>45</w:t>
    </w:r>
    <w:r>
      <w:fldChar w:fldCharType="end"/>
    </w:r>
  </w:p>
  <w:p w:rsidR="00DD4C13" w:rsidRDefault="00DD4C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4259" w:rsidRDefault="00574259" w:rsidP="00FC21EF">
      <w:r>
        <w:separator/>
      </w:r>
    </w:p>
  </w:footnote>
  <w:footnote w:type="continuationSeparator" w:id="0">
    <w:p w:rsidR="00574259" w:rsidRDefault="00574259" w:rsidP="00FC21EF">
      <w:r>
        <w:continuationSeparator/>
      </w:r>
    </w:p>
  </w:footnote>
  <w:footnote w:id="1">
    <w:p w:rsidR="00DD4C13" w:rsidRDefault="00DD4C13" w:rsidP="00FC21EF">
      <w:pPr>
        <w:pStyle w:val="Tekstprzypisudolnego"/>
        <w:jc w:val="both"/>
        <w:rPr>
          <w:rFonts w:ascii="Calibri" w:hAnsi="Calibri"/>
        </w:rPr>
      </w:pPr>
      <w:r>
        <w:rPr>
          <w:rStyle w:val="Odwoanieprzypisudolnego"/>
          <w:rFonts w:ascii="Arial" w:hAnsi="Arial" w:cs="Arial"/>
          <w:sz w:val="16"/>
          <w:szCs w:val="16"/>
        </w:rPr>
        <w:t>[1]</w:t>
      </w:r>
      <w:r>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Pr>
          <w:rFonts w:ascii="Arial" w:hAnsi="Arial" w:cs="Arial"/>
          <w:i/>
          <w:iCs/>
          <w:sz w:val="16"/>
          <w:szCs w:val="16"/>
        </w:rPr>
        <w:t>. o ochronie danych osobowych</w:t>
      </w:r>
      <w:r>
        <w:rPr>
          <w:rFonts w:ascii="Arial" w:hAnsi="Arial" w:cs="Arial"/>
          <w:sz w:val="16"/>
          <w:szCs w:val="16"/>
        </w:rPr>
        <w:t>; zakres anonimizacji umowy musi być zgodny z przepisami ww. ustawy.</w:t>
      </w:r>
      <w:r>
        <w:t xml:space="preserve"> </w:t>
      </w:r>
    </w:p>
  </w:footnote>
  <w:footnote w:id="2">
    <w:p w:rsidR="00431098" w:rsidRDefault="00431098" w:rsidP="00431098">
      <w:pPr>
        <w:pStyle w:val="Tekstprzypisudolnego"/>
        <w:jc w:val="both"/>
        <w:rPr>
          <w:rFonts w:ascii="Calibri" w:hAnsi="Calibri"/>
        </w:rPr>
      </w:pPr>
      <w:r>
        <w:rPr>
          <w:rStyle w:val="Odwoanieprzypisudolnego"/>
          <w:rFonts w:ascii="Arial" w:hAnsi="Arial" w:cs="Arial"/>
          <w:sz w:val="16"/>
          <w:szCs w:val="16"/>
        </w:rPr>
        <w:t>[1]</w:t>
      </w:r>
      <w:r>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Pr>
          <w:rFonts w:ascii="Arial" w:hAnsi="Arial" w:cs="Arial"/>
          <w:i/>
          <w:iCs/>
          <w:sz w:val="16"/>
          <w:szCs w:val="16"/>
        </w:rPr>
        <w:t>. o ochronie danych osobowych</w:t>
      </w:r>
      <w:r>
        <w:rPr>
          <w:rFonts w:ascii="Arial" w:hAnsi="Arial" w:cs="Arial"/>
          <w:sz w:val="16"/>
          <w:szCs w:val="16"/>
        </w:rPr>
        <w:t>; zakres anonimizacji umowy musi być zgodny z przepisami ww. ustawy.</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4"/>
    <w:multiLevelType w:val="singleLevel"/>
    <w:tmpl w:val="FFFFFFFF"/>
    <w:lvl w:ilvl="0">
      <w:start w:val="1"/>
      <w:numFmt w:val="decimal"/>
      <w:lvlText w:val="%1)"/>
      <w:lvlJc w:val="left"/>
      <w:pPr>
        <w:ind w:left="720" w:hanging="360"/>
      </w:pPr>
    </w:lvl>
  </w:abstractNum>
  <w:abstractNum w:abstractNumId="2" w15:restartNumberingAfterBreak="0">
    <w:nsid w:val="00000005"/>
    <w:multiLevelType w:val="multilevel"/>
    <w:tmpl w:val="9446A668"/>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720"/>
      </w:pPr>
      <w:rPr>
        <w:rFonts w:ascii="Arial" w:hAnsi="Arial" w:hint="default"/>
        <w:sz w:val="20"/>
      </w:r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3" w15:restartNumberingAfterBreak="0">
    <w:nsid w:val="000A3238"/>
    <w:multiLevelType w:val="hybridMultilevel"/>
    <w:tmpl w:val="3FDE8EAC"/>
    <w:lvl w:ilvl="0" w:tplc="D07E3100">
      <w:start w:val="1"/>
      <w:numFmt w:val="decimal"/>
      <w:lvlText w:val="%1)"/>
      <w:lvlJc w:val="left"/>
      <w:pPr>
        <w:tabs>
          <w:tab w:val="num" w:pos="540"/>
        </w:tabs>
        <w:ind w:left="540" w:hanging="360"/>
      </w:pPr>
      <w:rPr>
        <w:rFonts w:ascii="Times New Roman" w:eastAsia="Times New Roman" w:hAnsi="Times New Roman" w:cs="Times New Roman"/>
      </w:rPr>
    </w:lvl>
    <w:lvl w:ilvl="1" w:tplc="08A888FC">
      <w:start w:val="2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39BAE28C"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1D57E48"/>
    <w:multiLevelType w:val="hybridMultilevel"/>
    <w:tmpl w:val="BEEAC1BA"/>
    <w:lvl w:ilvl="0" w:tplc="6880717A">
      <w:start w:val="1"/>
      <w:numFmt w:val="bullet"/>
      <w:lvlText w:val=""/>
      <w:lvlJc w:val="left"/>
      <w:pPr>
        <w:ind w:left="1413" w:hanging="360"/>
      </w:pPr>
      <w:rPr>
        <w:rFonts w:ascii="Symbol" w:hAnsi="Symbol" w:hint="default"/>
      </w:rPr>
    </w:lvl>
    <w:lvl w:ilvl="1" w:tplc="04150003" w:tentative="1">
      <w:start w:val="1"/>
      <w:numFmt w:val="bullet"/>
      <w:lvlText w:val="o"/>
      <w:lvlJc w:val="left"/>
      <w:pPr>
        <w:ind w:left="2133" w:hanging="360"/>
      </w:pPr>
      <w:rPr>
        <w:rFonts w:ascii="Courier New" w:hAnsi="Courier New" w:cs="Courier New" w:hint="default"/>
      </w:rPr>
    </w:lvl>
    <w:lvl w:ilvl="2" w:tplc="04150005" w:tentative="1">
      <w:start w:val="1"/>
      <w:numFmt w:val="bullet"/>
      <w:lvlText w:val=""/>
      <w:lvlJc w:val="left"/>
      <w:pPr>
        <w:ind w:left="2853" w:hanging="360"/>
      </w:pPr>
      <w:rPr>
        <w:rFonts w:ascii="Wingdings" w:hAnsi="Wingdings" w:hint="default"/>
      </w:rPr>
    </w:lvl>
    <w:lvl w:ilvl="3" w:tplc="04150001" w:tentative="1">
      <w:start w:val="1"/>
      <w:numFmt w:val="bullet"/>
      <w:lvlText w:val=""/>
      <w:lvlJc w:val="left"/>
      <w:pPr>
        <w:ind w:left="3573" w:hanging="360"/>
      </w:pPr>
      <w:rPr>
        <w:rFonts w:ascii="Symbol" w:hAnsi="Symbol" w:hint="default"/>
      </w:rPr>
    </w:lvl>
    <w:lvl w:ilvl="4" w:tplc="04150003" w:tentative="1">
      <w:start w:val="1"/>
      <w:numFmt w:val="bullet"/>
      <w:lvlText w:val="o"/>
      <w:lvlJc w:val="left"/>
      <w:pPr>
        <w:ind w:left="4293" w:hanging="360"/>
      </w:pPr>
      <w:rPr>
        <w:rFonts w:ascii="Courier New" w:hAnsi="Courier New" w:cs="Courier New" w:hint="default"/>
      </w:rPr>
    </w:lvl>
    <w:lvl w:ilvl="5" w:tplc="04150005" w:tentative="1">
      <w:start w:val="1"/>
      <w:numFmt w:val="bullet"/>
      <w:lvlText w:val=""/>
      <w:lvlJc w:val="left"/>
      <w:pPr>
        <w:ind w:left="5013" w:hanging="360"/>
      </w:pPr>
      <w:rPr>
        <w:rFonts w:ascii="Wingdings" w:hAnsi="Wingdings" w:hint="default"/>
      </w:rPr>
    </w:lvl>
    <w:lvl w:ilvl="6" w:tplc="04150001" w:tentative="1">
      <w:start w:val="1"/>
      <w:numFmt w:val="bullet"/>
      <w:lvlText w:val=""/>
      <w:lvlJc w:val="left"/>
      <w:pPr>
        <w:ind w:left="5733" w:hanging="360"/>
      </w:pPr>
      <w:rPr>
        <w:rFonts w:ascii="Symbol" w:hAnsi="Symbol" w:hint="default"/>
      </w:rPr>
    </w:lvl>
    <w:lvl w:ilvl="7" w:tplc="04150003" w:tentative="1">
      <w:start w:val="1"/>
      <w:numFmt w:val="bullet"/>
      <w:lvlText w:val="o"/>
      <w:lvlJc w:val="left"/>
      <w:pPr>
        <w:ind w:left="6453" w:hanging="360"/>
      </w:pPr>
      <w:rPr>
        <w:rFonts w:ascii="Courier New" w:hAnsi="Courier New" w:cs="Courier New" w:hint="default"/>
      </w:rPr>
    </w:lvl>
    <w:lvl w:ilvl="8" w:tplc="04150005" w:tentative="1">
      <w:start w:val="1"/>
      <w:numFmt w:val="bullet"/>
      <w:lvlText w:val=""/>
      <w:lvlJc w:val="left"/>
      <w:pPr>
        <w:ind w:left="7173" w:hanging="360"/>
      </w:pPr>
      <w:rPr>
        <w:rFonts w:ascii="Wingdings" w:hAnsi="Wingdings" w:hint="default"/>
      </w:rPr>
    </w:lvl>
  </w:abstractNum>
  <w:abstractNum w:abstractNumId="5" w15:restartNumberingAfterBreak="0">
    <w:nsid w:val="05583B3C"/>
    <w:multiLevelType w:val="hybridMultilevel"/>
    <w:tmpl w:val="639CE664"/>
    <w:lvl w:ilvl="0" w:tplc="177E8168">
      <w:start w:val="1"/>
      <w:numFmt w:val="decimal"/>
      <w:lvlText w:val="%1."/>
      <w:lvlJc w:val="left"/>
      <w:pPr>
        <w:ind w:left="786" w:hanging="360"/>
      </w:pPr>
      <w:rPr>
        <w:rFonts w:hint="default"/>
        <w:b w:val="0"/>
        <w:i w:val="0"/>
        <w:color w:val="auto"/>
      </w:rPr>
    </w:lvl>
    <w:lvl w:ilvl="1" w:tplc="04150019" w:tentative="1">
      <w:start w:val="1"/>
      <w:numFmt w:val="lowerLetter"/>
      <w:lvlText w:val="%2."/>
      <w:lvlJc w:val="left"/>
      <w:pPr>
        <w:ind w:left="2180" w:hanging="360"/>
      </w:pPr>
    </w:lvl>
    <w:lvl w:ilvl="2" w:tplc="0415001B" w:tentative="1">
      <w:start w:val="1"/>
      <w:numFmt w:val="lowerRoman"/>
      <w:lvlText w:val="%3."/>
      <w:lvlJc w:val="right"/>
      <w:pPr>
        <w:ind w:left="2900" w:hanging="180"/>
      </w:pPr>
    </w:lvl>
    <w:lvl w:ilvl="3" w:tplc="0415000F" w:tentative="1">
      <w:start w:val="1"/>
      <w:numFmt w:val="decimal"/>
      <w:lvlText w:val="%4."/>
      <w:lvlJc w:val="left"/>
      <w:pPr>
        <w:ind w:left="3620" w:hanging="360"/>
      </w:pPr>
    </w:lvl>
    <w:lvl w:ilvl="4" w:tplc="04150019" w:tentative="1">
      <w:start w:val="1"/>
      <w:numFmt w:val="lowerLetter"/>
      <w:lvlText w:val="%5."/>
      <w:lvlJc w:val="left"/>
      <w:pPr>
        <w:ind w:left="4340" w:hanging="360"/>
      </w:pPr>
    </w:lvl>
    <w:lvl w:ilvl="5" w:tplc="0415001B" w:tentative="1">
      <w:start w:val="1"/>
      <w:numFmt w:val="lowerRoman"/>
      <w:lvlText w:val="%6."/>
      <w:lvlJc w:val="right"/>
      <w:pPr>
        <w:ind w:left="5060" w:hanging="180"/>
      </w:pPr>
    </w:lvl>
    <w:lvl w:ilvl="6" w:tplc="0415000F" w:tentative="1">
      <w:start w:val="1"/>
      <w:numFmt w:val="decimal"/>
      <w:lvlText w:val="%7."/>
      <w:lvlJc w:val="left"/>
      <w:pPr>
        <w:ind w:left="5780" w:hanging="360"/>
      </w:pPr>
    </w:lvl>
    <w:lvl w:ilvl="7" w:tplc="04150019" w:tentative="1">
      <w:start w:val="1"/>
      <w:numFmt w:val="lowerLetter"/>
      <w:lvlText w:val="%8."/>
      <w:lvlJc w:val="left"/>
      <w:pPr>
        <w:ind w:left="6500" w:hanging="360"/>
      </w:pPr>
    </w:lvl>
    <w:lvl w:ilvl="8" w:tplc="0415001B" w:tentative="1">
      <w:start w:val="1"/>
      <w:numFmt w:val="lowerRoman"/>
      <w:lvlText w:val="%9."/>
      <w:lvlJc w:val="right"/>
      <w:pPr>
        <w:ind w:left="7220" w:hanging="180"/>
      </w:pPr>
    </w:lvl>
  </w:abstractNum>
  <w:abstractNum w:abstractNumId="6" w15:restartNumberingAfterBreak="0">
    <w:nsid w:val="067D0E18"/>
    <w:multiLevelType w:val="hybridMultilevel"/>
    <w:tmpl w:val="A5C02834"/>
    <w:lvl w:ilvl="0" w:tplc="FFFFFFFF">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70C152F"/>
    <w:multiLevelType w:val="hybridMultilevel"/>
    <w:tmpl w:val="CC628A3C"/>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08014985"/>
    <w:multiLevelType w:val="hybridMultilevel"/>
    <w:tmpl w:val="51326C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054E1A"/>
    <w:multiLevelType w:val="hybridMultilevel"/>
    <w:tmpl w:val="2DB61A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8F6503"/>
    <w:multiLevelType w:val="hybridMultilevel"/>
    <w:tmpl w:val="A57874D4"/>
    <w:lvl w:ilvl="0" w:tplc="590804AE">
      <w:start w:val="1"/>
      <w:numFmt w:val="decimal"/>
      <w:lvlText w:val="%1."/>
      <w:lvlJc w:val="left"/>
      <w:pPr>
        <w:tabs>
          <w:tab w:val="num" w:pos="720"/>
        </w:tabs>
        <w:ind w:left="720" w:hanging="360"/>
      </w:pPr>
      <w:rPr>
        <w:rFonts w:ascii="Times New Roman" w:eastAsia="Times New Roman" w:hAnsi="Times New Roman" w:cs="Times New Roman"/>
        <w:b w:val="0"/>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E576440"/>
    <w:multiLevelType w:val="hybridMultilevel"/>
    <w:tmpl w:val="C4F2FCE0"/>
    <w:lvl w:ilvl="0" w:tplc="FFFFFFFF">
      <w:start w:val="1"/>
      <w:numFmt w:val="upperRoman"/>
      <w:lvlText w:val="%1."/>
      <w:lvlJc w:val="left"/>
      <w:pPr>
        <w:tabs>
          <w:tab w:val="num" w:pos="567"/>
        </w:tabs>
        <w:ind w:left="567" w:hanging="567"/>
      </w:pPr>
      <w:rPr>
        <w:rFonts w:hint="default"/>
        <w:sz w:val="28"/>
      </w:rPr>
    </w:lvl>
    <w:lvl w:ilvl="1" w:tplc="D2EE7172">
      <w:start w:val="1"/>
      <w:numFmt w:val="decimal"/>
      <w:lvlText w:val="%2."/>
      <w:lvlJc w:val="left"/>
      <w:pPr>
        <w:tabs>
          <w:tab w:val="num" w:pos="340"/>
        </w:tabs>
        <w:ind w:left="454" w:hanging="454"/>
      </w:pPr>
      <w:rPr>
        <w:rFonts w:hint="default"/>
        <w:b w:val="0"/>
        <w:i w:val="0"/>
        <w:color w:val="auto"/>
        <w:sz w:val="24"/>
      </w:rPr>
    </w:lvl>
    <w:lvl w:ilvl="2" w:tplc="FFFFFFFF" w:tentative="1">
      <w:start w:val="1"/>
      <w:numFmt w:val="lowerRoman"/>
      <w:lvlText w:val="%3."/>
      <w:lvlJc w:val="right"/>
      <w:pPr>
        <w:tabs>
          <w:tab w:val="num" w:pos="2160"/>
        </w:tabs>
        <w:ind w:left="2160" w:hanging="180"/>
      </w:pPr>
    </w:lvl>
    <w:lvl w:ilvl="3" w:tplc="0A8E6320"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0F084967"/>
    <w:multiLevelType w:val="hybridMultilevel"/>
    <w:tmpl w:val="2EA254E0"/>
    <w:lvl w:ilvl="0" w:tplc="52F4F45C">
      <w:start w:val="1"/>
      <w:numFmt w:val="decimal"/>
      <w:lvlText w:val="%1)"/>
      <w:lvlJc w:val="left"/>
      <w:pPr>
        <w:ind w:left="360" w:hanging="360"/>
      </w:pPr>
      <w:rPr>
        <w:rFonts w:hint="default"/>
        <w:b w:val="0"/>
        <w:i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0F264FAC"/>
    <w:multiLevelType w:val="hybridMultilevel"/>
    <w:tmpl w:val="3508FF18"/>
    <w:lvl w:ilvl="0" w:tplc="287C956E">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0BC3E12"/>
    <w:multiLevelType w:val="hybridMultilevel"/>
    <w:tmpl w:val="D8F4C5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0C92E30"/>
    <w:multiLevelType w:val="hybridMultilevel"/>
    <w:tmpl w:val="31585E30"/>
    <w:lvl w:ilvl="0" w:tplc="AFD88022">
      <w:start w:val="1"/>
      <w:numFmt w:val="decimal"/>
      <w:lvlText w:val="%1)"/>
      <w:lvlJc w:val="left"/>
      <w:pPr>
        <w:tabs>
          <w:tab w:val="num" w:pos="600"/>
        </w:tabs>
        <w:ind w:left="60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6" w15:restartNumberingAfterBreak="0">
    <w:nsid w:val="11616C70"/>
    <w:multiLevelType w:val="hybridMultilevel"/>
    <w:tmpl w:val="02A6D726"/>
    <w:lvl w:ilvl="0" w:tplc="B59CD912">
      <w:start w:val="1"/>
      <w:numFmt w:val="decimal"/>
      <w:lvlText w:val="%1)"/>
      <w:lvlJc w:val="left"/>
      <w:pPr>
        <w:ind w:left="720" w:hanging="360"/>
      </w:pPr>
      <w:rPr>
        <w:rFonts w:hint="default"/>
        <w:b w:val="0"/>
        <w:i w:val="0"/>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14147787"/>
    <w:multiLevelType w:val="singleLevel"/>
    <w:tmpl w:val="96E8BF94"/>
    <w:lvl w:ilvl="0">
      <w:start w:val="1"/>
      <w:numFmt w:val="lowerLetter"/>
      <w:lvlText w:val="%1)"/>
      <w:lvlJc w:val="left"/>
      <w:pPr>
        <w:tabs>
          <w:tab w:val="num" w:pos="360"/>
        </w:tabs>
        <w:ind w:left="360" w:hanging="360"/>
      </w:pPr>
      <w:rPr>
        <w:b w:val="0"/>
        <w:i w:val="0"/>
      </w:rPr>
    </w:lvl>
  </w:abstractNum>
  <w:abstractNum w:abstractNumId="18" w15:restartNumberingAfterBreak="0">
    <w:nsid w:val="14E677A6"/>
    <w:multiLevelType w:val="hybridMultilevel"/>
    <w:tmpl w:val="C0FE4B3A"/>
    <w:lvl w:ilvl="0" w:tplc="04150017">
      <w:start w:val="1"/>
      <w:numFmt w:val="lowerLetter"/>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19" w15:restartNumberingAfterBreak="0">
    <w:nsid w:val="18287ADE"/>
    <w:multiLevelType w:val="hybridMultilevel"/>
    <w:tmpl w:val="6CCEACBC"/>
    <w:lvl w:ilvl="0" w:tplc="FFFFFFFF">
      <w:start w:val="1"/>
      <w:numFmt w:val="decimal"/>
      <w:lvlText w:val="%1)"/>
      <w:lvlJc w:val="left"/>
      <w:pPr>
        <w:tabs>
          <w:tab w:val="num" w:pos="720"/>
        </w:tabs>
        <w:ind w:left="720" w:hanging="360"/>
      </w:pPr>
      <w:rPr>
        <w:rFonts w:hint="default"/>
      </w:rPr>
    </w:lvl>
    <w:lvl w:ilvl="1" w:tplc="C742C74C">
      <w:start w:val="22"/>
      <w:numFmt w:val="decimal"/>
      <w:lvlText w:val="Rozdział %2."/>
      <w:lvlJc w:val="left"/>
      <w:pPr>
        <w:tabs>
          <w:tab w:val="num" w:pos="357"/>
        </w:tabs>
        <w:ind w:left="357" w:hanging="357"/>
      </w:pPr>
      <w:rPr>
        <w:rFonts w:ascii="Times New Roman" w:hAnsi="Times New Roman" w:hint="default"/>
        <w:b/>
        <w:i/>
        <w:sz w:val="28"/>
      </w:rPr>
    </w:lvl>
    <w:lvl w:ilvl="2" w:tplc="FFFFFFFF" w:tentative="1">
      <w:start w:val="1"/>
      <w:numFmt w:val="lowerRoman"/>
      <w:lvlText w:val="%3."/>
      <w:lvlJc w:val="right"/>
      <w:pPr>
        <w:tabs>
          <w:tab w:val="num" w:pos="2160"/>
        </w:tabs>
        <w:ind w:left="2160" w:hanging="180"/>
      </w:pPr>
    </w:lvl>
    <w:lvl w:ilvl="3" w:tplc="DFA07A20"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19551939"/>
    <w:multiLevelType w:val="hybridMultilevel"/>
    <w:tmpl w:val="ECDAED48"/>
    <w:lvl w:ilvl="0" w:tplc="ACB6360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A416EE8"/>
    <w:multiLevelType w:val="hybridMultilevel"/>
    <w:tmpl w:val="F65853F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1BB94F65"/>
    <w:multiLevelType w:val="hybridMultilevel"/>
    <w:tmpl w:val="54FCA382"/>
    <w:lvl w:ilvl="0" w:tplc="02A4D00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F22800"/>
    <w:multiLevelType w:val="hybridMultilevel"/>
    <w:tmpl w:val="8620FA78"/>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4" w15:restartNumberingAfterBreak="0">
    <w:nsid w:val="1D421568"/>
    <w:multiLevelType w:val="hybridMultilevel"/>
    <w:tmpl w:val="E956359E"/>
    <w:lvl w:ilvl="0" w:tplc="04150001">
      <w:start w:val="1"/>
      <w:numFmt w:val="decimal"/>
      <w:lvlText w:val="%1."/>
      <w:lvlJc w:val="left"/>
      <w:pPr>
        <w:tabs>
          <w:tab w:val="num" w:pos="1572"/>
        </w:tabs>
        <w:ind w:left="1572"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15:restartNumberingAfterBreak="0">
    <w:nsid w:val="20DD699C"/>
    <w:multiLevelType w:val="hybridMultilevel"/>
    <w:tmpl w:val="B7AA7DDC"/>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22832B02"/>
    <w:multiLevelType w:val="hybridMultilevel"/>
    <w:tmpl w:val="44CA79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3A449CC8">
      <w:start w:val="1"/>
      <w:numFmt w:val="decimal"/>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147CD4"/>
    <w:multiLevelType w:val="hybridMultilevel"/>
    <w:tmpl w:val="3BF0B980"/>
    <w:lvl w:ilvl="0" w:tplc="8630863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23261AC0"/>
    <w:multiLevelType w:val="hybridMultilevel"/>
    <w:tmpl w:val="4F7822DC"/>
    <w:lvl w:ilvl="0" w:tplc="EA26378C">
      <w:start w:val="1"/>
      <w:numFmt w:val="decimal"/>
      <w:lvlText w:val="%1."/>
      <w:lvlJc w:val="left"/>
      <w:pPr>
        <w:tabs>
          <w:tab w:val="num" w:pos="360"/>
        </w:tabs>
        <w:ind w:left="360" w:hanging="360"/>
      </w:pPr>
      <w:rPr>
        <w:b w:val="0"/>
      </w:rPr>
    </w:lvl>
    <w:lvl w:ilvl="1" w:tplc="D77652E8">
      <w:start w:val="1"/>
      <w:numFmt w:val="decimal"/>
      <w:lvlText w:val="%2."/>
      <w:lvlJc w:val="left"/>
      <w:pPr>
        <w:tabs>
          <w:tab w:val="num" w:pos="1440"/>
        </w:tabs>
        <w:ind w:left="1440" w:hanging="360"/>
      </w:pPr>
      <w:rPr>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255A1871"/>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0" w15:restartNumberingAfterBreak="0">
    <w:nsid w:val="27B05405"/>
    <w:multiLevelType w:val="hybridMultilevel"/>
    <w:tmpl w:val="D6389A52"/>
    <w:lvl w:ilvl="0" w:tplc="B2587562">
      <w:start w:val="1"/>
      <w:numFmt w:val="decimal"/>
      <w:lvlText w:val="%1."/>
      <w:lvlJc w:val="left"/>
      <w:pPr>
        <w:tabs>
          <w:tab w:val="num" w:pos="360"/>
        </w:tabs>
        <w:ind w:left="357" w:hanging="357"/>
      </w:pPr>
      <w:rPr>
        <w:rFonts w:hint="default"/>
        <w:b w:val="0"/>
        <w:sz w:val="24"/>
        <w:szCs w:val="24"/>
        <w:u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27C314D5"/>
    <w:multiLevelType w:val="hybridMultilevel"/>
    <w:tmpl w:val="F0F697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9ED30E0"/>
    <w:multiLevelType w:val="hybridMultilevel"/>
    <w:tmpl w:val="728834D2"/>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3" w15:restartNumberingAfterBreak="0">
    <w:nsid w:val="2DA84E22"/>
    <w:multiLevelType w:val="hybridMultilevel"/>
    <w:tmpl w:val="DC7E72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E1513B2"/>
    <w:multiLevelType w:val="hybridMultilevel"/>
    <w:tmpl w:val="7E1A3C6C"/>
    <w:lvl w:ilvl="0" w:tplc="8CDAE838">
      <w:start w:val="2"/>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2452FCA"/>
    <w:multiLevelType w:val="hybridMultilevel"/>
    <w:tmpl w:val="60527E86"/>
    <w:lvl w:ilvl="0" w:tplc="504E543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35373BE0"/>
    <w:multiLevelType w:val="hybridMultilevel"/>
    <w:tmpl w:val="76949E66"/>
    <w:lvl w:ilvl="0" w:tplc="0415000F">
      <w:start w:val="1"/>
      <w:numFmt w:val="decimal"/>
      <w:lvlText w:val="%1."/>
      <w:lvlJc w:val="left"/>
      <w:pPr>
        <w:tabs>
          <w:tab w:val="num" w:pos="1572"/>
        </w:tabs>
        <w:ind w:left="157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35B35B51"/>
    <w:multiLevelType w:val="hybridMultilevel"/>
    <w:tmpl w:val="09C2BC7C"/>
    <w:lvl w:ilvl="0" w:tplc="7E78474E">
      <w:start w:val="1"/>
      <w:numFmt w:val="decimal"/>
      <w:lvlText w:val="%1."/>
      <w:lvlJc w:val="left"/>
      <w:pPr>
        <w:tabs>
          <w:tab w:val="num" w:pos="720"/>
        </w:tabs>
        <w:ind w:left="720" w:hanging="360"/>
      </w:pPr>
      <w:rPr>
        <w:b w:val="0"/>
      </w:rPr>
    </w:lvl>
    <w:lvl w:ilvl="1" w:tplc="15605DE0">
      <w:start w:val="12"/>
      <w:numFmt w:val="decimal"/>
      <w:lvlText w:val="Rozdział %2."/>
      <w:lvlJc w:val="left"/>
      <w:pPr>
        <w:tabs>
          <w:tab w:val="num" w:pos="1440"/>
        </w:tabs>
        <w:ind w:left="1440" w:hanging="360"/>
      </w:pPr>
      <w:rPr>
        <w:rFonts w:ascii="Times New Roman" w:hAnsi="Times New Roman" w:hint="default"/>
        <w:b/>
        <w:i/>
        <w:sz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35E30505"/>
    <w:multiLevelType w:val="hybridMultilevel"/>
    <w:tmpl w:val="ADECB39C"/>
    <w:lvl w:ilvl="0" w:tplc="342E451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36C019BD"/>
    <w:multiLevelType w:val="multilevel"/>
    <w:tmpl w:val="5EB0DE02"/>
    <w:lvl w:ilvl="0">
      <w:start w:val="8"/>
      <w:numFmt w:val="decimalZero"/>
      <w:lvlText w:val="%1"/>
      <w:lvlJc w:val="left"/>
      <w:pPr>
        <w:ind w:left="675" w:hanging="675"/>
      </w:pPr>
      <w:rPr>
        <w:rFonts w:hint="default"/>
      </w:rPr>
    </w:lvl>
    <w:lvl w:ilvl="1">
      <w:start w:val="460"/>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A0F0951"/>
    <w:multiLevelType w:val="hybridMultilevel"/>
    <w:tmpl w:val="C23E79FE"/>
    <w:lvl w:ilvl="0" w:tplc="A058D26A">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41" w15:restartNumberingAfterBreak="0">
    <w:nsid w:val="3AC1370D"/>
    <w:multiLevelType w:val="hybridMultilevel"/>
    <w:tmpl w:val="35A42E06"/>
    <w:lvl w:ilvl="0" w:tplc="2B34EE5A">
      <w:start w:val="1"/>
      <w:numFmt w:val="decimal"/>
      <w:lvlText w:val="%1."/>
      <w:lvlJc w:val="left"/>
      <w:pPr>
        <w:tabs>
          <w:tab w:val="num" w:pos="360"/>
        </w:tabs>
        <w:ind w:left="357" w:hanging="357"/>
      </w:pPr>
      <w:rPr>
        <w:rFonts w:hint="default"/>
        <w:b w:val="0"/>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C067DD7"/>
    <w:multiLevelType w:val="hybridMultilevel"/>
    <w:tmpl w:val="4232D286"/>
    <w:lvl w:ilvl="0" w:tplc="04150011">
      <w:start w:val="1"/>
      <w:numFmt w:val="decimal"/>
      <w:lvlText w:val="%1)"/>
      <w:lvlJc w:val="left"/>
      <w:pPr>
        <w:ind w:left="644"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C887777"/>
    <w:multiLevelType w:val="hybridMultilevel"/>
    <w:tmpl w:val="7C649DD8"/>
    <w:lvl w:ilvl="0" w:tplc="0415000F">
      <w:start w:val="1"/>
      <w:numFmt w:val="decimal"/>
      <w:lvlText w:val="%1)"/>
      <w:lvlJc w:val="left"/>
      <w:pPr>
        <w:tabs>
          <w:tab w:val="num" w:pos="644"/>
        </w:tabs>
        <w:ind w:left="644" w:hanging="360"/>
      </w:pPr>
      <w:rPr>
        <w:rFonts w:hint="default"/>
        <w:u w:val="none"/>
      </w:rPr>
    </w:lvl>
    <w:lvl w:ilvl="1" w:tplc="04150019">
      <w:start w:val="1"/>
      <w:numFmt w:val="lowerLetter"/>
      <w:lvlText w:val="%2."/>
      <w:lvlJc w:val="left"/>
      <w:pPr>
        <w:tabs>
          <w:tab w:val="num" w:pos="1544"/>
        </w:tabs>
        <w:ind w:left="1544" w:hanging="360"/>
      </w:pPr>
    </w:lvl>
    <w:lvl w:ilvl="2" w:tplc="0415001B" w:tentative="1">
      <w:start w:val="1"/>
      <w:numFmt w:val="lowerRoman"/>
      <w:lvlText w:val="%3."/>
      <w:lvlJc w:val="right"/>
      <w:pPr>
        <w:tabs>
          <w:tab w:val="num" w:pos="2264"/>
        </w:tabs>
        <w:ind w:left="2264" w:hanging="180"/>
      </w:pPr>
    </w:lvl>
    <w:lvl w:ilvl="3" w:tplc="0415000F" w:tentative="1">
      <w:start w:val="1"/>
      <w:numFmt w:val="decimal"/>
      <w:lvlText w:val="%4."/>
      <w:lvlJc w:val="left"/>
      <w:pPr>
        <w:tabs>
          <w:tab w:val="num" w:pos="2984"/>
        </w:tabs>
        <w:ind w:left="2984" w:hanging="360"/>
      </w:pPr>
    </w:lvl>
    <w:lvl w:ilvl="4" w:tplc="04150019" w:tentative="1">
      <w:start w:val="1"/>
      <w:numFmt w:val="lowerLetter"/>
      <w:lvlText w:val="%5."/>
      <w:lvlJc w:val="left"/>
      <w:pPr>
        <w:tabs>
          <w:tab w:val="num" w:pos="3704"/>
        </w:tabs>
        <w:ind w:left="3704" w:hanging="360"/>
      </w:pPr>
    </w:lvl>
    <w:lvl w:ilvl="5" w:tplc="0415001B" w:tentative="1">
      <w:start w:val="1"/>
      <w:numFmt w:val="lowerRoman"/>
      <w:lvlText w:val="%6."/>
      <w:lvlJc w:val="right"/>
      <w:pPr>
        <w:tabs>
          <w:tab w:val="num" w:pos="4424"/>
        </w:tabs>
        <w:ind w:left="4424" w:hanging="180"/>
      </w:pPr>
    </w:lvl>
    <w:lvl w:ilvl="6" w:tplc="0415000F" w:tentative="1">
      <w:start w:val="1"/>
      <w:numFmt w:val="decimal"/>
      <w:lvlText w:val="%7."/>
      <w:lvlJc w:val="left"/>
      <w:pPr>
        <w:tabs>
          <w:tab w:val="num" w:pos="5144"/>
        </w:tabs>
        <w:ind w:left="5144" w:hanging="360"/>
      </w:pPr>
    </w:lvl>
    <w:lvl w:ilvl="7" w:tplc="04150019" w:tentative="1">
      <w:start w:val="1"/>
      <w:numFmt w:val="lowerLetter"/>
      <w:lvlText w:val="%8."/>
      <w:lvlJc w:val="left"/>
      <w:pPr>
        <w:tabs>
          <w:tab w:val="num" w:pos="5864"/>
        </w:tabs>
        <w:ind w:left="5864" w:hanging="360"/>
      </w:pPr>
    </w:lvl>
    <w:lvl w:ilvl="8" w:tplc="0415001B" w:tentative="1">
      <w:start w:val="1"/>
      <w:numFmt w:val="lowerRoman"/>
      <w:lvlText w:val="%9."/>
      <w:lvlJc w:val="right"/>
      <w:pPr>
        <w:tabs>
          <w:tab w:val="num" w:pos="6584"/>
        </w:tabs>
        <w:ind w:left="6584" w:hanging="180"/>
      </w:pPr>
    </w:lvl>
  </w:abstractNum>
  <w:abstractNum w:abstractNumId="44" w15:restartNumberingAfterBreak="0">
    <w:nsid w:val="3EB32321"/>
    <w:multiLevelType w:val="hybridMultilevel"/>
    <w:tmpl w:val="21BEEF62"/>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15:restartNumberingAfterBreak="0">
    <w:nsid w:val="3F770689"/>
    <w:multiLevelType w:val="hybridMultilevel"/>
    <w:tmpl w:val="D9DED0CA"/>
    <w:lvl w:ilvl="0" w:tplc="95263886">
      <w:start w:val="1"/>
      <w:numFmt w:val="decimal"/>
      <w:lvlText w:val="%1."/>
      <w:lvlJc w:val="left"/>
      <w:pPr>
        <w:tabs>
          <w:tab w:val="num" w:pos="1440"/>
        </w:tabs>
        <w:ind w:left="1440" w:hanging="340"/>
      </w:pPr>
      <w:rPr>
        <w:rFonts w:hint="default"/>
        <w:b w:val="0"/>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46" w15:restartNumberingAfterBreak="0">
    <w:nsid w:val="3F9048BB"/>
    <w:multiLevelType w:val="hybridMultilevel"/>
    <w:tmpl w:val="096A85BC"/>
    <w:lvl w:ilvl="0" w:tplc="AFD88022">
      <w:start w:val="1"/>
      <w:numFmt w:val="decimal"/>
      <w:lvlText w:val="%1)"/>
      <w:lvlJc w:val="left"/>
      <w:pPr>
        <w:tabs>
          <w:tab w:val="num" w:pos="600"/>
        </w:tabs>
        <w:ind w:left="60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47" w15:restartNumberingAfterBreak="0">
    <w:nsid w:val="3FB246F8"/>
    <w:multiLevelType w:val="hybridMultilevel"/>
    <w:tmpl w:val="9A6E1C2E"/>
    <w:lvl w:ilvl="0" w:tplc="01684F7C">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422A7FE1"/>
    <w:multiLevelType w:val="hybridMultilevel"/>
    <w:tmpl w:val="432C43A2"/>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49" w15:restartNumberingAfterBreak="0">
    <w:nsid w:val="43CC222A"/>
    <w:multiLevelType w:val="hybridMultilevel"/>
    <w:tmpl w:val="CEC4C204"/>
    <w:lvl w:ilvl="0" w:tplc="0E682974">
      <w:start w:val="1"/>
      <w:numFmt w:val="decimal"/>
      <w:lvlText w:val="%1."/>
      <w:lvlJc w:val="left"/>
      <w:pPr>
        <w:tabs>
          <w:tab w:val="num" w:pos="720"/>
        </w:tabs>
        <w:ind w:left="720" w:hanging="360"/>
      </w:pPr>
    </w:lvl>
    <w:lvl w:ilvl="1" w:tplc="7318FD82">
      <w:start w:val="1"/>
      <w:numFmt w:val="decimal"/>
      <w:lvlText w:val="%2)"/>
      <w:lvlJc w:val="left"/>
      <w:pPr>
        <w:tabs>
          <w:tab w:val="num" w:pos="1440"/>
        </w:tabs>
        <w:ind w:left="1440" w:hanging="360"/>
      </w:pPr>
    </w:lvl>
    <w:lvl w:ilvl="2" w:tplc="B7EEBFE4">
      <w:start w:val="1"/>
      <w:numFmt w:val="lowerLetter"/>
      <w:lvlText w:val="%3)"/>
      <w:lvlJc w:val="left"/>
      <w:pPr>
        <w:ind w:left="2340" w:hanging="360"/>
      </w:pPr>
      <w:rPr>
        <w:rFonts w:hint="default"/>
      </w:rPr>
    </w:lvl>
    <w:lvl w:ilvl="3" w:tplc="194E3ECA"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E76A626A" w:tentative="1">
      <w:start w:val="1"/>
      <w:numFmt w:val="lowerRoman"/>
      <w:lvlText w:val="%6."/>
      <w:lvlJc w:val="right"/>
      <w:pPr>
        <w:tabs>
          <w:tab w:val="num" w:pos="4320"/>
        </w:tabs>
        <w:ind w:left="4320" w:hanging="180"/>
      </w:pPr>
    </w:lvl>
    <w:lvl w:ilvl="6" w:tplc="1D886CBE"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44A152C"/>
    <w:multiLevelType w:val="hybridMultilevel"/>
    <w:tmpl w:val="DD36E00E"/>
    <w:lvl w:ilvl="0" w:tplc="FFFFFFFF">
      <w:start w:val="1"/>
      <w:numFmt w:val="decimal"/>
      <w:lvlText w:val="%1."/>
      <w:lvlJc w:val="left"/>
      <w:pPr>
        <w:tabs>
          <w:tab w:val="num" w:pos="1572"/>
        </w:tabs>
        <w:ind w:left="1572"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1" w15:restartNumberingAfterBreak="0">
    <w:nsid w:val="44912A39"/>
    <w:multiLevelType w:val="hybridMultilevel"/>
    <w:tmpl w:val="DAE4192C"/>
    <w:lvl w:ilvl="0" w:tplc="0F4C3A0E">
      <w:start w:val="1"/>
      <w:numFmt w:val="decimal"/>
      <w:lvlText w:val="Rozdział %1."/>
      <w:lvlJc w:val="left"/>
      <w:pPr>
        <w:tabs>
          <w:tab w:val="num" w:pos="360"/>
        </w:tabs>
        <w:ind w:left="360" w:hanging="360"/>
      </w:pPr>
      <w:rPr>
        <w:rFonts w:ascii="Times New Roman" w:hAnsi="Times New Roman" w:cs="Times New Roman" w:hint="default"/>
        <w:b/>
        <w:i w:val="0"/>
        <w:sz w:val="24"/>
        <w:szCs w:val="24"/>
      </w:rPr>
    </w:lvl>
    <w:lvl w:ilvl="1" w:tplc="367695EC">
      <w:start w:val="8"/>
      <w:numFmt w:val="decimal"/>
      <w:lvlText w:val="%2)"/>
      <w:lvlJc w:val="left"/>
      <w:pPr>
        <w:tabs>
          <w:tab w:val="num" w:pos="360"/>
        </w:tabs>
        <w:ind w:left="360" w:hanging="360"/>
      </w:pPr>
      <w:rPr>
        <w:rFonts w:hint="default"/>
        <w:b w:val="0"/>
        <w:i w:val="0"/>
        <w:sz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56B5A08"/>
    <w:multiLevelType w:val="hybridMultilevel"/>
    <w:tmpl w:val="0A72240C"/>
    <w:lvl w:ilvl="0" w:tplc="49E8BB38">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47B709FB"/>
    <w:multiLevelType w:val="hybridMultilevel"/>
    <w:tmpl w:val="63008500"/>
    <w:lvl w:ilvl="0" w:tplc="FFFFFFFF">
      <w:start w:val="1"/>
      <w:numFmt w:val="lowerLetter"/>
      <w:lvlText w:val="%1."/>
      <w:lvlJc w:val="left"/>
      <w:pPr>
        <w:ind w:left="1146" w:hanging="360"/>
      </w:pPr>
    </w:lvl>
    <w:lvl w:ilvl="1" w:tplc="FFFFFFFF">
      <w:start w:val="10"/>
      <w:numFmt w:val="bullet"/>
      <w:lvlText w:val=""/>
      <w:lvlJc w:val="left"/>
      <w:pPr>
        <w:tabs>
          <w:tab w:val="num" w:pos="1846"/>
        </w:tabs>
        <w:ind w:left="1846" w:hanging="34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4" w15:restartNumberingAfterBreak="0">
    <w:nsid w:val="4A625E9B"/>
    <w:multiLevelType w:val="hybridMultilevel"/>
    <w:tmpl w:val="EFECE4A0"/>
    <w:lvl w:ilvl="0" w:tplc="AFD88022">
      <w:start w:val="1"/>
      <w:numFmt w:val="lowerLetter"/>
      <w:lvlText w:val="%1)"/>
      <w:lvlJc w:val="left"/>
      <w:pPr>
        <w:tabs>
          <w:tab w:val="num" w:pos="1070"/>
        </w:tabs>
        <w:ind w:left="1070" w:hanging="360"/>
      </w:pPr>
      <w:rPr>
        <w:rFonts w:hint="default"/>
      </w:rPr>
    </w:lvl>
    <w:lvl w:ilvl="1" w:tplc="0CC413EE">
      <w:start w:val="1"/>
      <w:numFmt w:val="decimal"/>
      <w:lvlText w:val="%2."/>
      <w:lvlJc w:val="left"/>
      <w:pPr>
        <w:tabs>
          <w:tab w:val="num" w:pos="710"/>
        </w:tabs>
        <w:ind w:left="710" w:hanging="360"/>
      </w:pPr>
      <w:rPr>
        <w:rFonts w:hint="default"/>
        <w:b w:val="0"/>
        <w:i w:val="0"/>
      </w:rPr>
    </w:lvl>
    <w:lvl w:ilvl="2" w:tplc="57388764">
      <w:start w:val="1"/>
      <w:numFmt w:val="decimal"/>
      <w:lvlText w:val="%3)"/>
      <w:lvlJc w:val="left"/>
      <w:pPr>
        <w:tabs>
          <w:tab w:val="num" w:pos="1278"/>
        </w:tabs>
        <w:ind w:left="1278" w:hanging="360"/>
      </w:pPr>
      <w:rPr>
        <w:rFonts w:ascii="Times New Roman" w:hAnsi="Times New Roman" w:hint="default"/>
        <w:b w:val="0"/>
        <w:i w:val="0"/>
        <w:sz w:val="24"/>
      </w:rPr>
    </w:lvl>
    <w:lvl w:ilvl="3" w:tplc="5EF07598">
      <w:start w:val="8"/>
      <w:numFmt w:val="decimal"/>
      <w:lvlText w:val="%4"/>
      <w:lvlJc w:val="left"/>
      <w:pPr>
        <w:ind w:left="3590" w:hanging="360"/>
      </w:pPr>
      <w:rPr>
        <w:rFonts w:hint="default"/>
      </w:rPr>
    </w:lvl>
    <w:lvl w:ilvl="4" w:tplc="04150019" w:tentative="1">
      <w:start w:val="1"/>
      <w:numFmt w:val="lowerLetter"/>
      <w:lvlText w:val="%5."/>
      <w:lvlJc w:val="left"/>
      <w:pPr>
        <w:tabs>
          <w:tab w:val="num" w:pos="4310"/>
        </w:tabs>
        <w:ind w:left="4310" w:hanging="360"/>
      </w:pPr>
    </w:lvl>
    <w:lvl w:ilvl="5" w:tplc="0415001B" w:tentative="1">
      <w:start w:val="1"/>
      <w:numFmt w:val="lowerRoman"/>
      <w:lvlText w:val="%6."/>
      <w:lvlJc w:val="right"/>
      <w:pPr>
        <w:tabs>
          <w:tab w:val="num" w:pos="5030"/>
        </w:tabs>
        <w:ind w:left="5030" w:hanging="180"/>
      </w:pPr>
    </w:lvl>
    <w:lvl w:ilvl="6" w:tplc="0415000F" w:tentative="1">
      <w:start w:val="1"/>
      <w:numFmt w:val="decimal"/>
      <w:lvlText w:val="%7."/>
      <w:lvlJc w:val="left"/>
      <w:pPr>
        <w:tabs>
          <w:tab w:val="num" w:pos="5750"/>
        </w:tabs>
        <w:ind w:left="5750" w:hanging="360"/>
      </w:pPr>
    </w:lvl>
    <w:lvl w:ilvl="7" w:tplc="04150019" w:tentative="1">
      <w:start w:val="1"/>
      <w:numFmt w:val="lowerLetter"/>
      <w:lvlText w:val="%8."/>
      <w:lvlJc w:val="left"/>
      <w:pPr>
        <w:tabs>
          <w:tab w:val="num" w:pos="6470"/>
        </w:tabs>
        <w:ind w:left="6470" w:hanging="360"/>
      </w:pPr>
    </w:lvl>
    <w:lvl w:ilvl="8" w:tplc="0415001B" w:tentative="1">
      <w:start w:val="1"/>
      <w:numFmt w:val="lowerRoman"/>
      <w:lvlText w:val="%9."/>
      <w:lvlJc w:val="right"/>
      <w:pPr>
        <w:tabs>
          <w:tab w:val="num" w:pos="7190"/>
        </w:tabs>
        <w:ind w:left="7190" w:hanging="180"/>
      </w:pPr>
    </w:lvl>
  </w:abstractNum>
  <w:abstractNum w:abstractNumId="55" w15:restartNumberingAfterBreak="0">
    <w:nsid w:val="50064CFD"/>
    <w:multiLevelType w:val="hybridMultilevel"/>
    <w:tmpl w:val="6D9A43A8"/>
    <w:lvl w:ilvl="0" w:tplc="E182C9EA">
      <w:start w:val="1"/>
      <w:numFmt w:val="decimal"/>
      <w:lvlText w:val="%1."/>
      <w:lvlJc w:val="left"/>
      <w:pPr>
        <w:tabs>
          <w:tab w:val="num" w:pos="720"/>
        </w:tabs>
        <w:ind w:left="720" w:hanging="360"/>
      </w:pPr>
      <w:rPr>
        <w:b w:val="0"/>
      </w:rPr>
    </w:lvl>
    <w:lvl w:ilvl="1" w:tplc="BC3CCDBE">
      <w:start w:val="16"/>
      <w:numFmt w:val="decimal"/>
      <w:lvlText w:val="Rozdział %2."/>
      <w:lvlJc w:val="left"/>
      <w:pPr>
        <w:tabs>
          <w:tab w:val="num" w:pos="357"/>
        </w:tabs>
        <w:ind w:left="357" w:hanging="357"/>
      </w:pPr>
      <w:rPr>
        <w:rFonts w:ascii="Times New Roman" w:hAnsi="Times New Roman" w:hint="default"/>
        <w:b/>
        <w:i/>
        <w:sz w:val="28"/>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50A623DD"/>
    <w:multiLevelType w:val="hybridMultilevel"/>
    <w:tmpl w:val="08FADCC2"/>
    <w:lvl w:ilvl="0" w:tplc="4AA0418A">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0F75511"/>
    <w:multiLevelType w:val="hybridMultilevel"/>
    <w:tmpl w:val="E3A283FE"/>
    <w:lvl w:ilvl="0" w:tplc="09741C3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9CB0496"/>
    <w:multiLevelType w:val="hybridMultilevel"/>
    <w:tmpl w:val="C1B4A6CE"/>
    <w:lvl w:ilvl="0" w:tplc="5BA407F8">
      <w:start w:val="4"/>
      <w:numFmt w:val="decimal"/>
      <w:lvlText w:val="2.%1)"/>
      <w:lvlJc w:val="left"/>
      <w:pPr>
        <w:tabs>
          <w:tab w:val="num" w:pos="540"/>
        </w:tabs>
        <w:ind w:left="540" w:hanging="360"/>
      </w:pPr>
      <w:rPr>
        <w:rFonts w:hint="default"/>
        <w:b/>
        <w:i w:val="0"/>
      </w:rPr>
    </w:lvl>
    <w:lvl w:ilvl="1" w:tplc="04150011">
      <w:start w:val="1"/>
      <w:numFmt w:val="decimal"/>
      <w:lvlText w:val="%2)"/>
      <w:lvlJc w:val="left"/>
      <w:pPr>
        <w:tabs>
          <w:tab w:val="num" w:pos="360"/>
        </w:tabs>
        <w:ind w:left="360" w:hanging="360"/>
      </w:pPr>
      <w:rPr>
        <w:rFonts w:hint="default"/>
        <w:b w:val="0"/>
        <w:i w:val="0"/>
        <w:color w:val="auto"/>
      </w:rPr>
    </w:lvl>
    <w:lvl w:ilvl="2" w:tplc="0BDEC8E0">
      <w:start w:val="1"/>
      <w:numFmt w:val="decimal"/>
      <w:lvlText w:val="%3)"/>
      <w:lvlJc w:val="left"/>
      <w:pPr>
        <w:tabs>
          <w:tab w:val="num" w:pos="2340"/>
        </w:tabs>
        <w:ind w:left="2340" w:hanging="360"/>
      </w:pPr>
      <w:rPr>
        <w:rFonts w:ascii="Times New Roman" w:eastAsia="Calibri" w:hAnsi="Times New Roman" w:cs="Times New Roman"/>
      </w:rPr>
    </w:lvl>
    <w:lvl w:ilvl="3" w:tplc="8618B9FC">
      <w:start w:val="2"/>
      <w:numFmt w:val="decimal"/>
      <w:lvlText w:val="%4)"/>
      <w:lvlJc w:val="left"/>
      <w:pPr>
        <w:ind w:left="2880" w:hanging="360"/>
      </w:pPr>
      <w:rPr>
        <w:rFonts w:hint="default"/>
      </w:rPr>
    </w:lvl>
    <w:lvl w:ilvl="4" w:tplc="DE68B720">
      <w:start w:val="1"/>
      <w:numFmt w:val="lowerLetter"/>
      <w:lvlText w:val="%5)"/>
      <w:lvlJc w:val="left"/>
      <w:pPr>
        <w:ind w:left="3600" w:hanging="360"/>
      </w:pPr>
      <w:rPr>
        <w:rFonts w:hint="default"/>
      </w:rPr>
    </w:lvl>
    <w:lvl w:ilvl="5" w:tplc="A6B869F6">
      <w:start w:val="1"/>
      <w:numFmt w:val="decimal"/>
      <w:lvlText w:val="%6."/>
      <w:lvlJc w:val="left"/>
      <w:pPr>
        <w:ind w:left="4500" w:hanging="360"/>
      </w:pPr>
      <w:rPr>
        <w:rFonts w:eastAsia="Times New Roman" w:hint="default"/>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5AD01E4C"/>
    <w:multiLevelType w:val="hybridMultilevel"/>
    <w:tmpl w:val="F2A2D0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B4941E3"/>
    <w:multiLevelType w:val="hybridMultilevel"/>
    <w:tmpl w:val="8E76D842"/>
    <w:lvl w:ilvl="0" w:tplc="2E885FEE">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1779"/>
        </w:tabs>
        <w:ind w:left="1779" w:hanging="360"/>
      </w:pPr>
    </w:lvl>
    <w:lvl w:ilvl="2" w:tplc="0415001B">
      <w:start w:val="1"/>
      <w:numFmt w:val="decimal"/>
      <w:lvlText w:val="%3."/>
      <w:lvlJc w:val="left"/>
      <w:pPr>
        <w:tabs>
          <w:tab w:val="num" w:pos="501"/>
        </w:tabs>
        <w:ind w:left="501"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5F7A1DF9"/>
    <w:multiLevelType w:val="hybridMultilevel"/>
    <w:tmpl w:val="3E2CA810"/>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2" w15:restartNumberingAfterBreak="0">
    <w:nsid w:val="60BB346F"/>
    <w:multiLevelType w:val="hybridMultilevel"/>
    <w:tmpl w:val="584CEE0E"/>
    <w:lvl w:ilvl="0" w:tplc="164A77C4">
      <w:start w:val="1"/>
      <w:numFmt w:val="decimal"/>
      <w:lvlText w:val="%1."/>
      <w:lvlJc w:val="left"/>
      <w:pPr>
        <w:tabs>
          <w:tab w:val="num" w:pos="284"/>
        </w:tabs>
        <w:ind w:left="284" w:hanging="284"/>
      </w:pPr>
      <w:rPr>
        <w:rFonts w:hint="default"/>
        <w:sz w:val="24"/>
      </w:rPr>
    </w:lvl>
    <w:lvl w:ilvl="1" w:tplc="04150019">
      <w:start w:val="1"/>
      <w:numFmt w:val="lowerLetter"/>
      <w:lvlText w:val="%2)"/>
      <w:lvlJc w:val="left"/>
      <w:pPr>
        <w:tabs>
          <w:tab w:val="num" w:pos="567"/>
        </w:tabs>
        <w:ind w:left="567" w:hanging="283"/>
      </w:pPr>
      <w:rPr>
        <w:rFonts w:hint="default"/>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62C03B04"/>
    <w:multiLevelType w:val="hybridMultilevel"/>
    <w:tmpl w:val="AFF0F83C"/>
    <w:lvl w:ilvl="0" w:tplc="67164D0A">
      <w:start w:val="1"/>
      <w:numFmt w:val="decimal"/>
      <w:lvlText w:val="%1."/>
      <w:lvlJc w:val="left"/>
      <w:pPr>
        <w:tabs>
          <w:tab w:val="num" w:pos="360"/>
        </w:tabs>
        <w:ind w:left="357" w:hanging="357"/>
      </w:pPr>
      <w:rPr>
        <w:rFonts w:hint="default"/>
        <w:b w:val="0"/>
        <w:sz w:val="24"/>
      </w:rPr>
    </w:lvl>
    <w:lvl w:ilvl="1" w:tplc="02A4D004">
      <w:start w:val="1"/>
      <w:numFmt w:val="decimal"/>
      <w:lvlText w:val="%2."/>
      <w:lvlJc w:val="left"/>
      <w:pPr>
        <w:tabs>
          <w:tab w:val="num" w:pos="1440"/>
        </w:tabs>
        <w:ind w:left="1440" w:hanging="340"/>
      </w:pPr>
      <w:rPr>
        <w:rFonts w:hint="default"/>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4" w15:restartNumberingAfterBreak="0">
    <w:nsid w:val="648F0BA0"/>
    <w:multiLevelType w:val="hybridMultilevel"/>
    <w:tmpl w:val="EB8877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4A44536"/>
    <w:multiLevelType w:val="hybridMultilevel"/>
    <w:tmpl w:val="D5465BF8"/>
    <w:lvl w:ilvl="0" w:tplc="AF40C492">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665A633A"/>
    <w:multiLevelType w:val="hybridMultilevel"/>
    <w:tmpl w:val="A330D8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6924F02"/>
    <w:multiLevelType w:val="hybridMultilevel"/>
    <w:tmpl w:val="83DAA7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6BA2B49"/>
    <w:multiLevelType w:val="hybridMultilevel"/>
    <w:tmpl w:val="223A5752"/>
    <w:lvl w:ilvl="0" w:tplc="6C2C6E4C">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6AE51907"/>
    <w:multiLevelType w:val="hybridMultilevel"/>
    <w:tmpl w:val="BC360EFE"/>
    <w:lvl w:ilvl="0" w:tplc="5A1E8DF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15:restartNumberingAfterBreak="0">
    <w:nsid w:val="6C7051F1"/>
    <w:multiLevelType w:val="hybridMultilevel"/>
    <w:tmpl w:val="547EE7EC"/>
    <w:lvl w:ilvl="0" w:tplc="04150011">
      <w:start w:val="1"/>
      <w:numFmt w:val="decimal"/>
      <w:lvlText w:val="%1)"/>
      <w:lvlJc w:val="left"/>
      <w:pPr>
        <w:ind w:left="1273" w:hanging="435"/>
      </w:pPr>
      <w:rPr>
        <w:rFonts w:hint="default"/>
      </w:rPr>
    </w:lvl>
    <w:lvl w:ilvl="1" w:tplc="04150019" w:tentative="1">
      <w:start w:val="1"/>
      <w:numFmt w:val="lowerLetter"/>
      <w:lvlText w:val="%2."/>
      <w:lvlJc w:val="left"/>
      <w:pPr>
        <w:ind w:left="1918" w:hanging="360"/>
      </w:pPr>
    </w:lvl>
    <w:lvl w:ilvl="2" w:tplc="0415001B" w:tentative="1">
      <w:start w:val="1"/>
      <w:numFmt w:val="lowerRoman"/>
      <w:lvlText w:val="%3."/>
      <w:lvlJc w:val="right"/>
      <w:pPr>
        <w:ind w:left="2638" w:hanging="180"/>
      </w:pPr>
    </w:lvl>
    <w:lvl w:ilvl="3" w:tplc="0415000F" w:tentative="1">
      <w:start w:val="1"/>
      <w:numFmt w:val="decimal"/>
      <w:lvlText w:val="%4."/>
      <w:lvlJc w:val="left"/>
      <w:pPr>
        <w:ind w:left="3358" w:hanging="360"/>
      </w:pPr>
    </w:lvl>
    <w:lvl w:ilvl="4" w:tplc="04150019" w:tentative="1">
      <w:start w:val="1"/>
      <w:numFmt w:val="lowerLetter"/>
      <w:lvlText w:val="%5."/>
      <w:lvlJc w:val="left"/>
      <w:pPr>
        <w:ind w:left="4078" w:hanging="360"/>
      </w:pPr>
    </w:lvl>
    <w:lvl w:ilvl="5" w:tplc="0415001B" w:tentative="1">
      <w:start w:val="1"/>
      <w:numFmt w:val="lowerRoman"/>
      <w:lvlText w:val="%6."/>
      <w:lvlJc w:val="right"/>
      <w:pPr>
        <w:ind w:left="4798" w:hanging="180"/>
      </w:pPr>
    </w:lvl>
    <w:lvl w:ilvl="6" w:tplc="0415000F" w:tentative="1">
      <w:start w:val="1"/>
      <w:numFmt w:val="decimal"/>
      <w:lvlText w:val="%7."/>
      <w:lvlJc w:val="left"/>
      <w:pPr>
        <w:ind w:left="5518" w:hanging="360"/>
      </w:pPr>
    </w:lvl>
    <w:lvl w:ilvl="7" w:tplc="04150019" w:tentative="1">
      <w:start w:val="1"/>
      <w:numFmt w:val="lowerLetter"/>
      <w:lvlText w:val="%8."/>
      <w:lvlJc w:val="left"/>
      <w:pPr>
        <w:ind w:left="6238" w:hanging="360"/>
      </w:pPr>
    </w:lvl>
    <w:lvl w:ilvl="8" w:tplc="0415001B" w:tentative="1">
      <w:start w:val="1"/>
      <w:numFmt w:val="lowerRoman"/>
      <w:lvlText w:val="%9."/>
      <w:lvlJc w:val="right"/>
      <w:pPr>
        <w:ind w:left="6958" w:hanging="180"/>
      </w:pPr>
    </w:lvl>
  </w:abstractNum>
  <w:abstractNum w:abstractNumId="71" w15:restartNumberingAfterBreak="0">
    <w:nsid w:val="6CA11B5F"/>
    <w:multiLevelType w:val="hybridMultilevel"/>
    <w:tmpl w:val="7100698A"/>
    <w:lvl w:ilvl="0" w:tplc="511280DC">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D202AB8"/>
    <w:multiLevelType w:val="hybridMultilevel"/>
    <w:tmpl w:val="6F0A374C"/>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73" w15:restartNumberingAfterBreak="0">
    <w:nsid w:val="704B3F69"/>
    <w:multiLevelType w:val="hybridMultilevel"/>
    <w:tmpl w:val="55FC179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15:restartNumberingAfterBreak="0">
    <w:nsid w:val="72CC465A"/>
    <w:multiLevelType w:val="singleLevel"/>
    <w:tmpl w:val="4CA81DA6"/>
    <w:lvl w:ilvl="0">
      <w:start w:val="2"/>
      <w:numFmt w:val="decimal"/>
      <w:lvlText w:val="%1."/>
      <w:legacy w:legacy="1" w:legacySpace="0" w:legacyIndent="283"/>
      <w:lvlJc w:val="left"/>
      <w:pPr>
        <w:ind w:left="283" w:hanging="283"/>
      </w:pPr>
    </w:lvl>
  </w:abstractNum>
  <w:abstractNum w:abstractNumId="75" w15:restartNumberingAfterBreak="0">
    <w:nsid w:val="73BA707D"/>
    <w:multiLevelType w:val="hybridMultilevel"/>
    <w:tmpl w:val="9D8EFCAE"/>
    <w:lvl w:ilvl="0" w:tplc="FFFFFFFF">
      <w:start w:val="1"/>
      <w:numFmt w:val="decimal"/>
      <w:lvlText w:val="%1)"/>
      <w:lvlJc w:val="left"/>
      <w:pPr>
        <w:ind w:left="720" w:hanging="360"/>
      </w:pPr>
    </w:lvl>
    <w:lvl w:ilvl="1" w:tplc="FFFFFFFF">
      <w:start w:val="10"/>
      <w:numFmt w:val="bullet"/>
      <w:lvlText w:val=""/>
      <w:lvlJc w:val="left"/>
      <w:pPr>
        <w:tabs>
          <w:tab w:val="num" w:pos="1420"/>
        </w:tabs>
        <w:ind w:left="1420" w:hanging="34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6" w15:restartNumberingAfterBreak="0">
    <w:nsid w:val="742B564B"/>
    <w:multiLevelType w:val="hybridMultilevel"/>
    <w:tmpl w:val="83D4BF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75F34535"/>
    <w:multiLevelType w:val="hybridMultilevel"/>
    <w:tmpl w:val="75162D72"/>
    <w:lvl w:ilvl="0" w:tplc="B602D85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A33517A"/>
    <w:multiLevelType w:val="hybridMultilevel"/>
    <w:tmpl w:val="1C123566"/>
    <w:lvl w:ilvl="0" w:tplc="0415000F">
      <w:start w:val="1"/>
      <w:numFmt w:val="decimal"/>
      <w:lvlText w:val="%1."/>
      <w:lvlJc w:val="left"/>
      <w:pPr>
        <w:tabs>
          <w:tab w:val="num" w:pos="796"/>
        </w:tabs>
        <w:ind w:left="796" w:hanging="360"/>
      </w:pPr>
      <w:rPr>
        <w:rFonts w:hint="default"/>
        <w:b/>
      </w:rPr>
    </w:lvl>
    <w:lvl w:ilvl="1" w:tplc="04150019" w:tentative="1">
      <w:start w:val="1"/>
      <w:numFmt w:val="lowerLetter"/>
      <w:lvlText w:val="%2."/>
      <w:lvlJc w:val="left"/>
      <w:pPr>
        <w:tabs>
          <w:tab w:val="num" w:pos="1516"/>
        </w:tabs>
        <w:ind w:left="1516" w:hanging="360"/>
      </w:pPr>
    </w:lvl>
    <w:lvl w:ilvl="2" w:tplc="0415001B">
      <w:start w:val="1"/>
      <w:numFmt w:val="lowerLetter"/>
      <w:lvlText w:val="%3)"/>
      <w:lvlJc w:val="right"/>
      <w:pPr>
        <w:tabs>
          <w:tab w:val="num" w:pos="2236"/>
        </w:tabs>
        <w:ind w:left="2236" w:hanging="180"/>
      </w:pPr>
      <w:rPr>
        <w:rFonts w:ascii="Times New Roman" w:eastAsia="Times New Roman" w:hAnsi="Times New Roman" w:cs="Times New Roman"/>
      </w:rPr>
    </w:lvl>
    <w:lvl w:ilvl="3" w:tplc="0415000F" w:tentative="1">
      <w:start w:val="1"/>
      <w:numFmt w:val="decimal"/>
      <w:lvlText w:val="%4."/>
      <w:lvlJc w:val="left"/>
      <w:pPr>
        <w:tabs>
          <w:tab w:val="num" w:pos="2956"/>
        </w:tabs>
        <w:ind w:left="2956" w:hanging="360"/>
      </w:pPr>
    </w:lvl>
    <w:lvl w:ilvl="4" w:tplc="04150019" w:tentative="1">
      <w:start w:val="1"/>
      <w:numFmt w:val="lowerLetter"/>
      <w:lvlText w:val="%5."/>
      <w:lvlJc w:val="left"/>
      <w:pPr>
        <w:tabs>
          <w:tab w:val="num" w:pos="3676"/>
        </w:tabs>
        <w:ind w:left="3676" w:hanging="360"/>
      </w:pPr>
    </w:lvl>
    <w:lvl w:ilvl="5" w:tplc="0415001B" w:tentative="1">
      <w:start w:val="1"/>
      <w:numFmt w:val="lowerRoman"/>
      <w:lvlText w:val="%6."/>
      <w:lvlJc w:val="right"/>
      <w:pPr>
        <w:tabs>
          <w:tab w:val="num" w:pos="4396"/>
        </w:tabs>
        <w:ind w:left="4396" w:hanging="180"/>
      </w:pPr>
    </w:lvl>
    <w:lvl w:ilvl="6" w:tplc="0415000F" w:tentative="1">
      <w:start w:val="1"/>
      <w:numFmt w:val="decimal"/>
      <w:lvlText w:val="%7."/>
      <w:lvlJc w:val="left"/>
      <w:pPr>
        <w:tabs>
          <w:tab w:val="num" w:pos="5116"/>
        </w:tabs>
        <w:ind w:left="5116" w:hanging="360"/>
      </w:pPr>
    </w:lvl>
    <w:lvl w:ilvl="7" w:tplc="04150019" w:tentative="1">
      <w:start w:val="1"/>
      <w:numFmt w:val="lowerLetter"/>
      <w:lvlText w:val="%8."/>
      <w:lvlJc w:val="left"/>
      <w:pPr>
        <w:tabs>
          <w:tab w:val="num" w:pos="5836"/>
        </w:tabs>
        <w:ind w:left="5836" w:hanging="360"/>
      </w:pPr>
    </w:lvl>
    <w:lvl w:ilvl="8" w:tplc="0415001B" w:tentative="1">
      <w:start w:val="1"/>
      <w:numFmt w:val="lowerRoman"/>
      <w:lvlText w:val="%9."/>
      <w:lvlJc w:val="right"/>
      <w:pPr>
        <w:tabs>
          <w:tab w:val="num" w:pos="6556"/>
        </w:tabs>
        <w:ind w:left="6556" w:hanging="180"/>
      </w:pPr>
    </w:lvl>
  </w:abstractNum>
  <w:abstractNum w:abstractNumId="79" w15:restartNumberingAfterBreak="0">
    <w:nsid w:val="7A8511CF"/>
    <w:multiLevelType w:val="hybridMultilevel"/>
    <w:tmpl w:val="C1509696"/>
    <w:lvl w:ilvl="0" w:tplc="FFFFFFFF">
      <w:start w:val="1"/>
      <w:numFmt w:val="decimal"/>
      <w:lvlText w:val="%1."/>
      <w:lvlJc w:val="left"/>
      <w:pPr>
        <w:tabs>
          <w:tab w:val="num" w:pos="1572"/>
        </w:tabs>
        <w:ind w:left="1572"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0" w15:restartNumberingAfterBreak="0">
    <w:nsid w:val="7AD052EF"/>
    <w:multiLevelType w:val="hybridMultilevel"/>
    <w:tmpl w:val="5E7ADBAE"/>
    <w:lvl w:ilvl="0" w:tplc="42AC3088">
      <w:start w:val="1"/>
      <w:numFmt w:val="decimal"/>
      <w:lvlText w:val="%1)"/>
      <w:lvlJc w:val="left"/>
      <w:pPr>
        <w:tabs>
          <w:tab w:val="num" w:pos="900"/>
        </w:tabs>
        <w:ind w:left="900" w:hanging="360"/>
      </w:pPr>
      <w:rPr>
        <w:rFonts w:ascii="Times New Roman" w:eastAsia="Times New Roman" w:hAnsi="Times New Roman" w:cs="Times New Roman"/>
        <w:u w:val="none"/>
      </w:rPr>
    </w:lvl>
    <w:lvl w:ilvl="1" w:tplc="FFFFFFFF">
      <w:start w:val="3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1" w15:restartNumberingAfterBreak="0">
    <w:nsid w:val="7B011A47"/>
    <w:multiLevelType w:val="hybridMultilevel"/>
    <w:tmpl w:val="95D0B8CA"/>
    <w:lvl w:ilvl="0" w:tplc="49E8BB3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15:restartNumberingAfterBreak="0">
    <w:nsid w:val="7BE13133"/>
    <w:multiLevelType w:val="hybridMultilevel"/>
    <w:tmpl w:val="8098ADBA"/>
    <w:lvl w:ilvl="0" w:tplc="FFFFFFFF">
      <w:start w:val="1"/>
      <w:numFmt w:val="decimal"/>
      <w:lvlText w:val="%1."/>
      <w:lvlJc w:val="left"/>
      <w:pPr>
        <w:tabs>
          <w:tab w:val="num" w:pos="360"/>
        </w:tabs>
        <w:ind w:left="283" w:hanging="283"/>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63"/>
  </w:num>
  <w:num w:numId="2">
    <w:abstractNumId w:val="55"/>
  </w:num>
  <w:num w:numId="3">
    <w:abstractNumId w:val="30"/>
  </w:num>
  <w:num w:numId="4">
    <w:abstractNumId w:val="60"/>
  </w:num>
  <w:num w:numId="5">
    <w:abstractNumId w:val="10"/>
  </w:num>
  <w:num w:numId="6">
    <w:abstractNumId w:val="54"/>
  </w:num>
  <w:num w:numId="7">
    <w:abstractNumId w:val="43"/>
  </w:num>
  <w:num w:numId="8">
    <w:abstractNumId w:val="19"/>
  </w:num>
  <w:num w:numId="9">
    <w:abstractNumId w:val="46"/>
  </w:num>
  <w:num w:numId="10">
    <w:abstractNumId w:val="15"/>
  </w:num>
  <w:num w:numId="11">
    <w:abstractNumId w:val="37"/>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1"/>
  </w:num>
  <w:num w:numId="14">
    <w:abstractNumId w:val="77"/>
  </w:num>
  <w:num w:numId="15">
    <w:abstractNumId w:val="3"/>
  </w:num>
  <w:num w:numId="16">
    <w:abstractNumId w:val="80"/>
  </w:num>
  <w:num w:numId="17">
    <w:abstractNumId w:val="26"/>
  </w:num>
  <w:num w:numId="18">
    <w:abstractNumId w:val="58"/>
  </w:num>
  <w:num w:numId="19">
    <w:abstractNumId w:val="70"/>
  </w:num>
  <w:num w:numId="20">
    <w:abstractNumId w:val="39"/>
  </w:num>
  <w:num w:numId="21">
    <w:abstractNumId w:val="11"/>
  </w:num>
  <w:num w:numId="22">
    <w:abstractNumId w:val="45"/>
  </w:num>
  <w:num w:numId="23">
    <w:abstractNumId w:val="22"/>
  </w:num>
  <w:num w:numId="24">
    <w:abstractNumId w:val="57"/>
  </w:num>
  <w:num w:numId="25">
    <w:abstractNumId w:val="59"/>
  </w:num>
  <w:num w:numId="26">
    <w:abstractNumId w:val="33"/>
  </w:num>
  <w:num w:numId="27">
    <w:abstractNumId w:val="9"/>
  </w:num>
  <w:num w:numId="28">
    <w:abstractNumId w:val="5"/>
  </w:num>
  <w:num w:numId="29">
    <w:abstractNumId w:val="40"/>
  </w:num>
  <w:num w:numId="30">
    <w:abstractNumId w:val="35"/>
  </w:num>
  <w:num w:numId="31">
    <w:abstractNumId w:val="4"/>
  </w:num>
  <w:num w:numId="32">
    <w:abstractNumId w:val="8"/>
  </w:num>
  <w:num w:numId="33">
    <w:abstractNumId w:val="21"/>
  </w:num>
  <w:num w:numId="34">
    <w:abstractNumId w:val="73"/>
  </w:num>
  <w:num w:numId="35">
    <w:abstractNumId w:val="32"/>
  </w:num>
  <w:num w:numId="36">
    <w:abstractNumId w:val="71"/>
  </w:num>
  <w:num w:numId="37">
    <w:abstractNumId w:val="66"/>
  </w:num>
  <w:num w:numId="38">
    <w:abstractNumId w:val="31"/>
  </w:num>
  <w:num w:numId="39">
    <w:abstractNumId w:val="56"/>
  </w:num>
  <w:num w:numId="40">
    <w:abstractNumId w:val="64"/>
  </w:num>
  <w:num w:numId="41">
    <w:abstractNumId w:val="41"/>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2"/>
  </w:num>
  <w:num w:numId="44">
    <w:abstractNumId w:val="14"/>
  </w:num>
  <w:num w:numId="45">
    <w:abstractNumId w:val="67"/>
  </w:num>
  <w:num w:numId="46">
    <w:abstractNumId w:val="17"/>
  </w:num>
  <w:num w:numId="47">
    <w:abstractNumId w:val="23"/>
  </w:num>
  <w:num w:numId="48">
    <w:abstractNumId w:val="48"/>
  </w:num>
  <w:num w:numId="49">
    <w:abstractNumId w:val="34"/>
  </w:num>
  <w:num w:numId="50">
    <w:abstractNumId w:val="42"/>
  </w:num>
  <w:num w:numId="51">
    <w:abstractNumId w:val="38"/>
  </w:num>
  <w:num w:numId="5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8"/>
  </w:num>
  <w:num w:numId="55">
    <w:abstractNumId w:val="76"/>
  </w:num>
  <w:num w:numId="56">
    <w:abstractNumId w:val="62"/>
  </w:num>
  <w:num w:numId="5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4"/>
    <w:lvlOverride w:ilvl="0">
      <w:startOverride w:val="2"/>
    </w:lvlOverride>
  </w:num>
  <w:num w:numId="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6"/>
  </w:num>
  <w:num w:numId="63">
    <w:abstractNumId w:val="12"/>
  </w:num>
  <w:num w:numId="6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0"/>
  </w:num>
  <w:num w:numId="80">
    <w:abstractNumId w:val="1"/>
  </w:num>
  <w:num w:numId="81">
    <w:abstractNumId w:val="20"/>
  </w:num>
  <w:num w:numId="82">
    <w:abstractNumId w:val="29"/>
  </w:num>
  <w:num w:numId="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1EF"/>
    <w:rsid w:val="000274A6"/>
    <w:rsid w:val="000747E5"/>
    <w:rsid w:val="00095CB3"/>
    <w:rsid w:val="000A08C4"/>
    <w:rsid w:val="000A33B4"/>
    <w:rsid w:val="000D113E"/>
    <w:rsid w:val="00102E5A"/>
    <w:rsid w:val="00166ADB"/>
    <w:rsid w:val="00177F38"/>
    <w:rsid w:val="001F3882"/>
    <w:rsid w:val="0023607D"/>
    <w:rsid w:val="00253503"/>
    <w:rsid w:val="0026779D"/>
    <w:rsid w:val="0027329D"/>
    <w:rsid w:val="002D69F3"/>
    <w:rsid w:val="002F1D17"/>
    <w:rsid w:val="002F62F7"/>
    <w:rsid w:val="00303D50"/>
    <w:rsid w:val="003409FC"/>
    <w:rsid w:val="003A49FE"/>
    <w:rsid w:val="003F3BFC"/>
    <w:rsid w:val="00431098"/>
    <w:rsid w:val="00442681"/>
    <w:rsid w:val="00443CD8"/>
    <w:rsid w:val="00451A27"/>
    <w:rsid w:val="004A0F83"/>
    <w:rsid w:val="0051315A"/>
    <w:rsid w:val="00540A70"/>
    <w:rsid w:val="00574259"/>
    <w:rsid w:val="00586F8B"/>
    <w:rsid w:val="005C24C1"/>
    <w:rsid w:val="005D5AFE"/>
    <w:rsid w:val="005F11B6"/>
    <w:rsid w:val="006211BD"/>
    <w:rsid w:val="006336F9"/>
    <w:rsid w:val="0065298C"/>
    <w:rsid w:val="00686E33"/>
    <w:rsid w:val="006C4338"/>
    <w:rsid w:val="006E25E2"/>
    <w:rsid w:val="007111BD"/>
    <w:rsid w:val="007225A0"/>
    <w:rsid w:val="00762E4A"/>
    <w:rsid w:val="00783A18"/>
    <w:rsid w:val="00797342"/>
    <w:rsid w:val="007A0C62"/>
    <w:rsid w:val="007A3CDC"/>
    <w:rsid w:val="007D5DFA"/>
    <w:rsid w:val="007F2611"/>
    <w:rsid w:val="00836A4B"/>
    <w:rsid w:val="00875C5E"/>
    <w:rsid w:val="008B0886"/>
    <w:rsid w:val="008B100F"/>
    <w:rsid w:val="00902814"/>
    <w:rsid w:val="00945F9D"/>
    <w:rsid w:val="00953F9D"/>
    <w:rsid w:val="00957C57"/>
    <w:rsid w:val="009E207A"/>
    <w:rsid w:val="009E5DD4"/>
    <w:rsid w:val="00A00E86"/>
    <w:rsid w:val="00A5389E"/>
    <w:rsid w:val="00A62A2E"/>
    <w:rsid w:val="00A633C8"/>
    <w:rsid w:val="00AC5BE5"/>
    <w:rsid w:val="00AD5C19"/>
    <w:rsid w:val="00AF2E5C"/>
    <w:rsid w:val="00B029D3"/>
    <w:rsid w:val="00B065B4"/>
    <w:rsid w:val="00B40CFD"/>
    <w:rsid w:val="00B606CF"/>
    <w:rsid w:val="00B766BB"/>
    <w:rsid w:val="00B84EAE"/>
    <w:rsid w:val="00B95CEF"/>
    <w:rsid w:val="00BB325C"/>
    <w:rsid w:val="00BD66C0"/>
    <w:rsid w:val="00C1247E"/>
    <w:rsid w:val="00C12FD7"/>
    <w:rsid w:val="00C27F3C"/>
    <w:rsid w:val="00C33F30"/>
    <w:rsid w:val="00C64529"/>
    <w:rsid w:val="00C806A7"/>
    <w:rsid w:val="00C8724D"/>
    <w:rsid w:val="00CE6EDD"/>
    <w:rsid w:val="00CF51BB"/>
    <w:rsid w:val="00D26420"/>
    <w:rsid w:val="00D35D9F"/>
    <w:rsid w:val="00D55C8E"/>
    <w:rsid w:val="00D74079"/>
    <w:rsid w:val="00D83248"/>
    <w:rsid w:val="00DC302E"/>
    <w:rsid w:val="00DD4C13"/>
    <w:rsid w:val="00DF61CE"/>
    <w:rsid w:val="00E404BB"/>
    <w:rsid w:val="00E945B1"/>
    <w:rsid w:val="00EB6799"/>
    <w:rsid w:val="00F57E2D"/>
    <w:rsid w:val="00F70D81"/>
    <w:rsid w:val="00F70E12"/>
    <w:rsid w:val="00FA6FD7"/>
    <w:rsid w:val="00FC21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E2791"/>
  <w15:docId w15:val="{7BE2C41F-3E3A-447D-B2A1-22FBBAEC8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C21E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link w:val="Nagwek1Znak"/>
    <w:qFormat/>
    <w:rsid w:val="00FC21EF"/>
    <w:pPr>
      <w:keepNext/>
      <w:jc w:val="center"/>
      <w:outlineLvl w:val="0"/>
    </w:pPr>
    <w:rPr>
      <w:b/>
      <w:sz w:val="32"/>
      <w:lang w:val="x-none"/>
    </w:rPr>
  </w:style>
  <w:style w:type="paragraph" w:styleId="Nagwek7">
    <w:name w:val="heading 7"/>
    <w:basedOn w:val="Normalny"/>
    <w:next w:val="Normalny"/>
    <w:link w:val="Nagwek7Znak"/>
    <w:uiPriority w:val="9"/>
    <w:semiHidden/>
    <w:unhideWhenUsed/>
    <w:qFormat/>
    <w:rsid w:val="008B100F"/>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C21EF"/>
    <w:rPr>
      <w:rFonts w:ascii="Times New Roman" w:eastAsia="Times New Roman" w:hAnsi="Times New Roman" w:cs="Times New Roman"/>
      <w:b/>
      <w:sz w:val="32"/>
      <w:szCs w:val="20"/>
      <w:lang w:val="x-none" w:eastAsia="pl-PL"/>
    </w:rPr>
  </w:style>
  <w:style w:type="paragraph" w:styleId="Tekstpodstawowy">
    <w:name w:val="Body Text"/>
    <w:basedOn w:val="Normalny"/>
    <w:link w:val="TekstpodstawowyZnak"/>
    <w:rsid w:val="00FC21EF"/>
    <w:rPr>
      <w:b/>
      <w:bCs/>
      <w:sz w:val="24"/>
      <w:lang w:val="x-none"/>
    </w:rPr>
  </w:style>
  <w:style w:type="character" w:customStyle="1" w:styleId="TekstpodstawowyZnak">
    <w:name w:val="Tekst podstawowy Znak"/>
    <w:basedOn w:val="Domylnaczcionkaakapitu"/>
    <w:link w:val="Tekstpodstawowy"/>
    <w:rsid w:val="00FC21EF"/>
    <w:rPr>
      <w:rFonts w:ascii="Times New Roman" w:eastAsia="Times New Roman" w:hAnsi="Times New Roman" w:cs="Times New Roman"/>
      <w:b/>
      <w:bCs/>
      <w:sz w:val="24"/>
      <w:szCs w:val="20"/>
      <w:lang w:val="x-none" w:eastAsia="pl-PL"/>
    </w:rPr>
  </w:style>
  <w:style w:type="paragraph" w:styleId="Tekstpodstawowywcity">
    <w:name w:val="Body Text Indent"/>
    <w:basedOn w:val="Normalny"/>
    <w:link w:val="TekstpodstawowywcityZnak"/>
    <w:rsid w:val="00FC21EF"/>
    <w:pPr>
      <w:snapToGrid w:val="0"/>
      <w:spacing w:line="360" w:lineRule="auto"/>
      <w:ind w:firstLine="567"/>
    </w:pPr>
    <w:rPr>
      <w:sz w:val="24"/>
      <w:lang w:val="x-none"/>
    </w:rPr>
  </w:style>
  <w:style w:type="character" w:customStyle="1" w:styleId="TekstpodstawowywcityZnak">
    <w:name w:val="Tekst podstawowy wcięty Znak"/>
    <w:basedOn w:val="Domylnaczcionkaakapitu"/>
    <w:link w:val="Tekstpodstawowywcity"/>
    <w:rsid w:val="00FC21EF"/>
    <w:rPr>
      <w:rFonts w:ascii="Times New Roman" w:eastAsia="Times New Roman" w:hAnsi="Times New Roman" w:cs="Times New Roman"/>
      <w:sz w:val="24"/>
      <w:szCs w:val="20"/>
      <w:lang w:val="x-none" w:eastAsia="pl-PL"/>
    </w:rPr>
  </w:style>
  <w:style w:type="paragraph" w:styleId="Tekstpodstawowywcity2">
    <w:name w:val="Body Text Indent 2"/>
    <w:basedOn w:val="Normalny"/>
    <w:link w:val="Tekstpodstawowywcity2Znak"/>
    <w:rsid w:val="00FC21EF"/>
    <w:pPr>
      <w:tabs>
        <w:tab w:val="left" w:pos="1276"/>
        <w:tab w:val="left" w:pos="3240"/>
      </w:tabs>
      <w:ind w:left="1276" w:hanging="271"/>
      <w:jc w:val="both"/>
    </w:pPr>
    <w:rPr>
      <w:lang w:val="x-none"/>
    </w:rPr>
  </w:style>
  <w:style w:type="character" w:customStyle="1" w:styleId="Tekstpodstawowywcity2Znak">
    <w:name w:val="Tekst podstawowy wcięty 2 Znak"/>
    <w:basedOn w:val="Domylnaczcionkaakapitu"/>
    <w:link w:val="Tekstpodstawowywcity2"/>
    <w:rsid w:val="00FC21EF"/>
    <w:rPr>
      <w:rFonts w:ascii="Times New Roman" w:eastAsia="Times New Roman" w:hAnsi="Times New Roman" w:cs="Times New Roman"/>
      <w:sz w:val="20"/>
      <w:szCs w:val="20"/>
      <w:lang w:val="x-none" w:eastAsia="pl-PL"/>
    </w:rPr>
  </w:style>
  <w:style w:type="paragraph" w:styleId="Stopka">
    <w:name w:val="footer"/>
    <w:basedOn w:val="Normalny"/>
    <w:link w:val="StopkaZnak"/>
    <w:rsid w:val="00FC21EF"/>
    <w:pPr>
      <w:tabs>
        <w:tab w:val="center" w:pos="4536"/>
        <w:tab w:val="right" w:pos="9072"/>
      </w:tabs>
    </w:pPr>
    <w:rPr>
      <w:lang w:val="x-none"/>
    </w:rPr>
  </w:style>
  <w:style w:type="character" w:customStyle="1" w:styleId="StopkaZnak">
    <w:name w:val="Stopka Znak"/>
    <w:basedOn w:val="Domylnaczcionkaakapitu"/>
    <w:link w:val="Stopka"/>
    <w:rsid w:val="00FC21EF"/>
    <w:rPr>
      <w:rFonts w:ascii="Times New Roman" w:eastAsia="Times New Roman" w:hAnsi="Times New Roman" w:cs="Times New Roman"/>
      <w:sz w:val="20"/>
      <w:szCs w:val="20"/>
      <w:lang w:val="x-none" w:eastAsia="pl-PL"/>
    </w:rPr>
  </w:style>
  <w:style w:type="character" w:styleId="Hipercze">
    <w:name w:val="Hyperlink"/>
    <w:uiPriority w:val="99"/>
    <w:rsid w:val="00FC21EF"/>
    <w:rPr>
      <w:color w:val="0000FF"/>
      <w:u w:val="single"/>
    </w:rPr>
  </w:style>
  <w:style w:type="paragraph" w:customStyle="1" w:styleId="pkt">
    <w:name w:val="pkt"/>
    <w:basedOn w:val="Normalny"/>
    <w:rsid w:val="00FC21EF"/>
    <w:pPr>
      <w:autoSpaceDE w:val="0"/>
      <w:autoSpaceDN w:val="0"/>
      <w:spacing w:before="60" w:after="60" w:line="360" w:lineRule="auto"/>
      <w:ind w:left="851" w:hanging="295"/>
      <w:jc w:val="both"/>
    </w:pPr>
    <w:rPr>
      <w:rFonts w:ascii="Univers-PL" w:hAnsi="Univers-PL"/>
      <w:sz w:val="19"/>
      <w:szCs w:val="19"/>
    </w:rPr>
  </w:style>
  <w:style w:type="paragraph" w:customStyle="1" w:styleId="Tekstpodstawowy31">
    <w:name w:val="Tekst podstawowy 31"/>
    <w:basedOn w:val="Normalny"/>
    <w:rsid w:val="00FC21EF"/>
    <w:pPr>
      <w:overflowPunct w:val="0"/>
      <w:autoSpaceDE w:val="0"/>
      <w:autoSpaceDN w:val="0"/>
      <w:adjustRightInd w:val="0"/>
      <w:spacing w:line="360" w:lineRule="auto"/>
      <w:jc w:val="both"/>
      <w:textAlignment w:val="baseline"/>
    </w:pPr>
    <w:rPr>
      <w:rFonts w:ascii="Arial" w:hAnsi="Arial"/>
      <w:sz w:val="24"/>
      <w:lang w:val="en-US" w:eastAsia="en-US"/>
    </w:rPr>
  </w:style>
  <w:style w:type="character" w:styleId="Numerstrony">
    <w:name w:val="page number"/>
    <w:basedOn w:val="Domylnaczcionkaakapitu"/>
    <w:rsid w:val="00FC21EF"/>
  </w:style>
  <w:style w:type="paragraph" w:styleId="Spistreci1">
    <w:name w:val="toc 1"/>
    <w:basedOn w:val="Normalny"/>
    <w:next w:val="Normalny"/>
    <w:autoRedefine/>
    <w:rsid w:val="00FC21EF"/>
    <w:pPr>
      <w:tabs>
        <w:tab w:val="left" w:pos="2268"/>
        <w:tab w:val="right" w:leader="dot" w:pos="9062"/>
      </w:tabs>
      <w:spacing w:line="276" w:lineRule="auto"/>
      <w:ind w:left="2268" w:hanging="2268"/>
    </w:pPr>
    <w:rPr>
      <w:rFonts w:ascii="Calibri" w:hAnsi="Calibri"/>
      <w:b/>
      <w:bCs/>
      <w:i/>
      <w:iCs/>
      <w:noProof/>
      <w:sz w:val="24"/>
      <w:szCs w:val="24"/>
    </w:rPr>
  </w:style>
  <w:style w:type="paragraph" w:styleId="Tekstprzypisudolnego">
    <w:name w:val="footnote text"/>
    <w:basedOn w:val="Normalny"/>
    <w:link w:val="TekstprzypisudolnegoZnak"/>
    <w:semiHidden/>
    <w:rsid w:val="00FC21EF"/>
    <w:rPr>
      <w:lang w:val="x-none"/>
    </w:rPr>
  </w:style>
  <w:style w:type="character" w:customStyle="1" w:styleId="TekstprzypisudolnegoZnak">
    <w:name w:val="Tekst przypisu dolnego Znak"/>
    <w:basedOn w:val="Domylnaczcionkaakapitu"/>
    <w:link w:val="Tekstprzypisudolnego"/>
    <w:semiHidden/>
    <w:rsid w:val="00FC21EF"/>
    <w:rPr>
      <w:rFonts w:ascii="Times New Roman" w:eastAsia="Times New Roman" w:hAnsi="Times New Roman" w:cs="Times New Roman"/>
      <w:sz w:val="20"/>
      <w:szCs w:val="20"/>
      <w:lang w:val="x-none" w:eastAsia="pl-PL"/>
    </w:rPr>
  </w:style>
  <w:style w:type="paragraph" w:styleId="Tytu">
    <w:name w:val="Title"/>
    <w:basedOn w:val="Normalny"/>
    <w:link w:val="TytuZnak"/>
    <w:qFormat/>
    <w:rsid w:val="00FC21EF"/>
    <w:pPr>
      <w:jc w:val="center"/>
    </w:pPr>
    <w:rPr>
      <w:rFonts w:ascii="Arial" w:hAnsi="Arial"/>
      <w:b/>
      <w:szCs w:val="24"/>
      <w:lang w:val="x-none" w:eastAsia="x-none"/>
    </w:rPr>
  </w:style>
  <w:style w:type="character" w:customStyle="1" w:styleId="TytuZnak">
    <w:name w:val="Tytuł Znak"/>
    <w:basedOn w:val="Domylnaczcionkaakapitu"/>
    <w:link w:val="Tytu"/>
    <w:rsid w:val="00FC21EF"/>
    <w:rPr>
      <w:rFonts w:ascii="Arial" w:eastAsia="Times New Roman" w:hAnsi="Arial" w:cs="Times New Roman"/>
      <w:b/>
      <w:sz w:val="20"/>
      <w:szCs w:val="24"/>
      <w:lang w:val="x-none" w:eastAsia="x-none"/>
    </w:rPr>
  </w:style>
  <w:style w:type="paragraph" w:styleId="Akapitzlist">
    <w:name w:val="List Paragraph"/>
    <w:basedOn w:val="Normalny"/>
    <w:link w:val="AkapitzlistZnak"/>
    <w:uiPriority w:val="34"/>
    <w:qFormat/>
    <w:rsid w:val="00FC21EF"/>
    <w:pPr>
      <w:spacing w:after="200" w:line="276" w:lineRule="auto"/>
      <w:ind w:left="720"/>
      <w:contextualSpacing/>
    </w:pPr>
    <w:rPr>
      <w:rFonts w:ascii="Calibri" w:eastAsia="Calibri" w:hAnsi="Calibri"/>
      <w:sz w:val="22"/>
      <w:szCs w:val="22"/>
      <w:lang w:eastAsia="en-US"/>
    </w:rPr>
  </w:style>
  <w:style w:type="character" w:styleId="Odwoanieprzypisudolnego">
    <w:name w:val="footnote reference"/>
    <w:rsid w:val="00FC21EF"/>
    <w:rPr>
      <w:vertAlign w:val="superscript"/>
    </w:rPr>
  </w:style>
  <w:style w:type="paragraph" w:customStyle="1" w:styleId="Default">
    <w:name w:val="Default"/>
    <w:rsid w:val="00FC21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FC21EF"/>
    <w:pPr>
      <w:spacing w:after="0" w:line="240" w:lineRule="auto"/>
    </w:pPr>
    <w:rPr>
      <w:rFonts w:ascii="Calibri" w:eastAsia="Calibri" w:hAnsi="Calibri" w:cs="Times New Roman"/>
    </w:rPr>
  </w:style>
  <w:style w:type="character" w:customStyle="1" w:styleId="AkapitzlistZnak">
    <w:name w:val="Akapit z listą Znak"/>
    <w:link w:val="Akapitzlist"/>
    <w:uiPriority w:val="34"/>
    <w:locked/>
    <w:rsid w:val="00FC21EF"/>
    <w:rPr>
      <w:rFonts w:ascii="Calibri" w:eastAsia="Calibri" w:hAnsi="Calibri" w:cs="Times New Roman"/>
    </w:rPr>
  </w:style>
  <w:style w:type="paragraph" w:styleId="NormalnyWeb">
    <w:name w:val="Normal (Web)"/>
    <w:basedOn w:val="Normalny"/>
    <w:uiPriority w:val="99"/>
    <w:semiHidden/>
    <w:unhideWhenUsed/>
    <w:rsid w:val="005D5AFE"/>
    <w:pPr>
      <w:spacing w:before="100" w:beforeAutospacing="1" w:after="100" w:afterAutospacing="1"/>
    </w:pPr>
    <w:rPr>
      <w:sz w:val="24"/>
      <w:szCs w:val="24"/>
    </w:rPr>
  </w:style>
  <w:style w:type="paragraph" w:styleId="Tekstdymka">
    <w:name w:val="Balloon Text"/>
    <w:basedOn w:val="Normalny"/>
    <w:link w:val="TekstdymkaZnak"/>
    <w:uiPriority w:val="99"/>
    <w:semiHidden/>
    <w:unhideWhenUsed/>
    <w:rsid w:val="005F11B6"/>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11B6"/>
    <w:rPr>
      <w:rFonts w:ascii="Segoe UI" w:eastAsia="Times New Roman" w:hAnsi="Segoe UI" w:cs="Segoe UI"/>
      <w:sz w:val="18"/>
      <w:szCs w:val="18"/>
      <w:lang w:eastAsia="pl-PL"/>
    </w:rPr>
  </w:style>
  <w:style w:type="paragraph" w:customStyle="1" w:styleId="ZnakZnak1">
    <w:name w:val="Znak Znak1"/>
    <w:basedOn w:val="Normalny"/>
    <w:rsid w:val="00A5389E"/>
    <w:rPr>
      <w:rFonts w:ascii="Arial" w:hAnsi="Arial" w:cs="Arial"/>
      <w:sz w:val="24"/>
      <w:szCs w:val="24"/>
    </w:rPr>
  </w:style>
  <w:style w:type="paragraph" w:styleId="Tekstpodstawowy3">
    <w:name w:val="Body Text 3"/>
    <w:basedOn w:val="Normalny"/>
    <w:link w:val="Tekstpodstawowy3Znak"/>
    <w:uiPriority w:val="99"/>
    <w:semiHidden/>
    <w:unhideWhenUsed/>
    <w:rsid w:val="008B100F"/>
    <w:pPr>
      <w:spacing w:after="120"/>
    </w:pPr>
    <w:rPr>
      <w:sz w:val="16"/>
      <w:szCs w:val="16"/>
    </w:rPr>
  </w:style>
  <w:style w:type="character" w:customStyle="1" w:styleId="Tekstpodstawowy3Znak">
    <w:name w:val="Tekst podstawowy 3 Znak"/>
    <w:basedOn w:val="Domylnaczcionkaakapitu"/>
    <w:link w:val="Tekstpodstawowy3"/>
    <w:uiPriority w:val="99"/>
    <w:semiHidden/>
    <w:rsid w:val="008B100F"/>
    <w:rPr>
      <w:rFonts w:ascii="Times New Roman" w:eastAsia="Times New Roman" w:hAnsi="Times New Roman" w:cs="Times New Roman"/>
      <w:sz w:val="16"/>
      <w:szCs w:val="16"/>
      <w:lang w:eastAsia="pl-PL"/>
    </w:rPr>
  </w:style>
  <w:style w:type="paragraph" w:styleId="Lista">
    <w:name w:val="List"/>
    <w:basedOn w:val="Normalny"/>
    <w:rsid w:val="008B100F"/>
    <w:pPr>
      <w:ind w:left="283" w:hanging="283"/>
    </w:pPr>
  </w:style>
  <w:style w:type="character" w:customStyle="1" w:styleId="Nagwek7Znak">
    <w:name w:val="Nagłówek 7 Znak"/>
    <w:basedOn w:val="Domylnaczcionkaakapitu"/>
    <w:link w:val="Nagwek7"/>
    <w:uiPriority w:val="9"/>
    <w:semiHidden/>
    <w:rsid w:val="008B100F"/>
    <w:rPr>
      <w:rFonts w:asciiTheme="majorHAnsi" w:eastAsiaTheme="majorEastAsia" w:hAnsiTheme="majorHAnsi" w:cstheme="majorBidi"/>
      <w:i/>
      <w:iCs/>
      <w:color w:val="1F3763" w:themeColor="accent1" w:themeShade="7F"/>
      <w:sz w:val="20"/>
      <w:szCs w:val="20"/>
      <w:lang w:eastAsia="pl-PL"/>
    </w:rPr>
  </w:style>
  <w:style w:type="paragraph" w:styleId="Tekstpodstawowy2">
    <w:name w:val="Body Text 2"/>
    <w:basedOn w:val="Normalny"/>
    <w:link w:val="Tekstpodstawowy2Znak"/>
    <w:semiHidden/>
    <w:rsid w:val="008B100F"/>
    <w:pPr>
      <w:autoSpaceDN w:val="0"/>
      <w:spacing w:after="120" w:line="480" w:lineRule="auto"/>
    </w:pPr>
  </w:style>
  <w:style w:type="character" w:customStyle="1" w:styleId="Tekstpodstawowy2Znak">
    <w:name w:val="Tekst podstawowy 2 Znak"/>
    <w:basedOn w:val="Domylnaczcionkaakapitu"/>
    <w:link w:val="Tekstpodstawowy2"/>
    <w:semiHidden/>
    <w:rsid w:val="008B100F"/>
    <w:rPr>
      <w:rFonts w:ascii="Times New Roman" w:eastAsia="Times New Roman" w:hAnsi="Times New Roman" w:cs="Times New Roman"/>
      <w:sz w:val="20"/>
      <w:szCs w:val="20"/>
      <w:lang w:eastAsia="pl-PL"/>
    </w:rPr>
  </w:style>
  <w:style w:type="paragraph" w:styleId="Zwykytekst">
    <w:name w:val="Plain Text"/>
    <w:basedOn w:val="Normalny"/>
    <w:link w:val="ZwykytekstZnak"/>
    <w:uiPriority w:val="99"/>
    <w:rsid w:val="008B100F"/>
    <w:rPr>
      <w:rFonts w:ascii="Courier New" w:hAnsi="Courier New"/>
      <w:lang w:val="x-none"/>
    </w:rPr>
  </w:style>
  <w:style w:type="character" w:customStyle="1" w:styleId="ZwykytekstZnak">
    <w:name w:val="Zwykły tekst Znak"/>
    <w:basedOn w:val="Domylnaczcionkaakapitu"/>
    <w:link w:val="Zwykytekst"/>
    <w:uiPriority w:val="99"/>
    <w:rsid w:val="008B100F"/>
    <w:rPr>
      <w:rFonts w:ascii="Courier New" w:eastAsia="Times New Roman" w:hAnsi="Courier New" w:cs="Times New Roman"/>
      <w:sz w:val="20"/>
      <w:szCs w:val="20"/>
      <w:lang w:val="x-none" w:eastAsia="pl-PL"/>
    </w:rPr>
  </w:style>
  <w:style w:type="paragraph" w:customStyle="1" w:styleId="WW-Tekstpodstawowy2">
    <w:name w:val="WW-Tekst podstawowy 2"/>
    <w:basedOn w:val="Normalny"/>
    <w:rsid w:val="008B100F"/>
    <w:pPr>
      <w:suppressAutoHyphens/>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828277">
      <w:bodyDiv w:val="1"/>
      <w:marLeft w:val="0"/>
      <w:marRight w:val="0"/>
      <w:marTop w:val="0"/>
      <w:marBottom w:val="0"/>
      <w:divBdr>
        <w:top w:val="none" w:sz="0" w:space="0" w:color="auto"/>
        <w:left w:val="none" w:sz="0" w:space="0" w:color="auto"/>
        <w:bottom w:val="none" w:sz="0" w:space="0" w:color="auto"/>
        <w:right w:val="none" w:sz="0" w:space="0" w:color="auto"/>
      </w:divBdr>
      <w:divsChild>
        <w:div w:id="1827625923">
          <w:marLeft w:val="0"/>
          <w:marRight w:val="0"/>
          <w:marTop w:val="0"/>
          <w:marBottom w:val="0"/>
          <w:divBdr>
            <w:top w:val="none" w:sz="0" w:space="0" w:color="auto"/>
            <w:left w:val="none" w:sz="0" w:space="0" w:color="auto"/>
            <w:bottom w:val="none" w:sz="0" w:space="0" w:color="auto"/>
            <w:right w:val="none" w:sz="0" w:space="0" w:color="auto"/>
          </w:divBdr>
        </w:div>
        <w:div w:id="1743067666">
          <w:marLeft w:val="0"/>
          <w:marRight w:val="0"/>
          <w:marTop w:val="0"/>
          <w:marBottom w:val="0"/>
          <w:divBdr>
            <w:top w:val="none" w:sz="0" w:space="0" w:color="auto"/>
            <w:left w:val="none" w:sz="0" w:space="0" w:color="auto"/>
            <w:bottom w:val="none" w:sz="0" w:space="0" w:color="auto"/>
            <w:right w:val="none" w:sz="0" w:space="0" w:color="auto"/>
          </w:divBdr>
        </w:div>
        <w:div w:id="974263708">
          <w:marLeft w:val="0"/>
          <w:marRight w:val="0"/>
          <w:marTop w:val="0"/>
          <w:marBottom w:val="0"/>
          <w:divBdr>
            <w:top w:val="none" w:sz="0" w:space="0" w:color="auto"/>
            <w:left w:val="none" w:sz="0" w:space="0" w:color="auto"/>
            <w:bottom w:val="none" w:sz="0" w:space="0" w:color="auto"/>
            <w:right w:val="none" w:sz="0" w:space="0" w:color="auto"/>
          </w:divBdr>
        </w:div>
      </w:divsChild>
    </w:div>
    <w:div w:id="548759315">
      <w:bodyDiv w:val="1"/>
      <w:marLeft w:val="0"/>
      <w:marRight w:val="0"/>
      <w:marTop w:val="0"/>
      <w:marBottom w:val="0"/>
      <w:divBdr>
        <w:top w:val="none" w:sz="0" w:space="0" w:color="auto"/>
        <w:left w:val="none" w:sz="0" w:space="0" w:color="auto"/>
        <w:bottom w:val="none" w:sz="0" w:space="0" w:color="auto"/>
        <w:right w:val="none" w:sz="0" w:space="0" w:color="auto"/>
      </w:divBdr>
      <w:divsChild>
        <w:div w:id="1350790161">
          <w:marLeft w:val="0"/>
          <w:marRight w:val="0"/>
          <w:marTop w:val="0"/>
          <w:marBottom w:val="0"/>
          <w:divBdr>
            <w:top w:val="none" w:sz="0" w:space="0" w:color="auto"/>
            <w:left w:val="none" w:sz="0" w:space="0" w:color="auto"/>
            <w:bottom w:val="none" w:sz="0" w:space="0" w:color="auto"/>
            <w:right w:val="none" w:sz="0" w:space="0" w:color="auto"/>
          </w:divBdr>
        </w:div>
        <w:div w:id="2061778894">
          <w:marLeft w:val="0"/>
          <w:marRight w:val="0"/>
          <w:marTop w:val="0"/>
          <w:marBottom w:val="0"/>
          <w:divBdr>
            <w:top w:val="none" w:sz="0" w:space="0" w:color="auto"/>
            <w:left w:val="none" w:sz="0" w:space="0" w:color="auto"/>
            <w:bottom w:val="none" w:sz="0" w:space="0" w:color="auto"/>
            <w:right w:val="none" w:sz="0" w:space="0" w:color="auto"/>
          </w:divBdr>
        </w:div>
        <w:div w:id="1550143388">
          <w:marLeft w:val="0"/>
          <w:marRight w:val="0"/>
          <w:marTop w:val="0"/>
          <w:marBottom w:val="0"/>
          <w:divBdr>
            <w:top w:val="none" w:sz="0" w:space="0" w:color="auto"/>
            <w:left w:val="none" w:sz="0" w:space="0" w:color="auto"/>
            <w:bottom w:val="none" w:sz="0" w:space="0" w:color="auto"/>
            <w:right w:val="none" w:sz="0" w:space="0" w:color="auto"/>
          </w:divBdr>
        </w:div>
      </w:divsChild>
    </w:div>
    <w:div w:id="558518931">
      <w:bodyDiv w:val="1"/>
      <w:marLeft w:val="0"/>
      <w:marRight w:val="0"/>
      <w:marTop w:val="0"/>
      <w:marBottom w:val="0"/>
      <w:divBdr>
        <w:top w:val="none" w:sz="0" w:space="0" w:color="auto"/>
        <w:left w:val="none" w:sz="0" w:space="0" w:color="auto"/>
        <w:bottom w:val="none" w:sz="0" w:space="0" w:color="auto"/>
        <w:right w:val="none" w:sz="0" w:space="0" w:color="auto"/>
      </w:divBdr>
    </w:div>
    <w:div w:id="1300652878">
      <w:bodyDiv w:val="1"/>
      <w:marLeft w:val="0"/>
      <w:marRight w:val="0"/>
      <w:marTop w:val="0"/>
      <w:marBottom w:val="0"/>
      <w:divBdr>
        <w:top w:val="none" w:sz="0" w:space="0" w:color="auto"/>
        <w:left w:val="none" w:sz="0" w:space="0" w:color="auto"/>
        <w:bottom w:val="none" w:sz="0" w:space="0" w:color="auto"/>
        <w:right w:val="none" w:sz="0" w:space="0" w:color="auto"/>
      </w:divBdr>
    </w:div>
    <w:div w:id="1429427696">
      <w:bodyDiv w:val="1"/>
      <w:marLeft w:val="0"/>
      <w:marRight w:val="0"/>
      <w:marTop w:val="0"/>
      <w:marBottom w:val="0"/>
      <w:divBdr>
        <w:top w:val="none" w:sz="0" w:space="0" w:color="auto"/>
        <w:left w:val="none" w:sz="0" w:space="0" w:color="auto"/>
        <w:bottom w:val="none" w:sz="0" w:space="0" w:color="auto"/>
        <w:right w:val="none" w:sz="0" w:space="0" w:color="auto"/>
      </w:divBdr>
      <w:divsChild>
        <w:div w:id="1008560969">
          <w:marLeft w:val="0"/>
          <w:marRight w:val="0"/>
          <w:marTop w:val="0"/>
          <w:marBottom w:val="0"/>
          <w:divBdr>
            <w:top w:val="none" w:sz="0" w:space="0" w:color="auto"/>
            <w:left w:val="none" w:sz="0" w:space="0" w:color="auto"/>
            <w:bottom w:val="none" w:sz="0" w:space="0" w:color="auto"/>
            <w:right w:val="none" w:sz="0" w:space="0" w:color="auto"/>
          </w:divBdr>
        </w:div>
        <w:div w:id="118686615">
          <w:marLeft w:val="0"/>
          <w:marRight w:val="0"/>
          <w:marTop w:val="0"/>
          <w:marBottom w:val="0"/>
          <w:divBdr>
            <w:top w:val="none" w:sz="0" w:space="0" w:color="auto"/>
            <w:left w:val="none" w:sz="0" w:space="0" w:color="auto"/>
            <w:bottom w:val="none" w:sz="0" w:space="0" w:color="auto"/>
            <w:right w:val="none" w:sz="0" w:space="0" w:color="auto"/>
          </w:divBdr>
        </w:div>
        <w:div w:id="1353605876">
          <w:marLeft w:val="0"/>
          <w:marRight w:val="0"/>
          <w:marTop w:val="0"/>
          <w:marBottom w:val="0"/>
          <w:divBdr>
            <w:top w:val="none" w:sz="0" w:space="0" w:color="auto"/>
            <w:left w:val="none" w:sz="0" w:space="0" w:color="auto"/>
            <w:bottom w:val="none" w:sz="0" w:space="0" w:color="auto"/>
            <w:right w:val="none" w:sz="0" w:space="0" w:color="auto"/>
          </w:divBdr>
        </w:div>
      </w:divsChild>
    </w:div>
    <w:div w:id="161902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sobolew.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sobole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mowienia@sobolew.pl" TargetMode="External"/><Relationship Id="rId4" Type="http://schemas.openxmlformats.org/officeDocument/2006/relationships/settings" Target="settings.xml"/><Relationship Id="rId9" Type="http://schemas.openxmlformats.org/officeDocument/2006/relationships/hyperlink" Target="mailto:zamowienia@sobolew.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57CFF-5714-4594-80EC-FAA422F5E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45</Pages>
  <Words>16043</Words>
  <Characters>96262</Characters>
  <Application>Microsoft Office Word</Application>
  <DocSecurity>0</DocSecurity>
  <Lines>802</Lines>
  <Paragraphs>224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cp:lastPrinted>2017-09-15T13:26:00Z</cp:lastPrinted>
  <dcterms:created xsi:type="dcterms:W3CDTF">2017-09-15T06:14:00Z</dcterms:created>
  <dcterms:modified xsi:type="dcterms:W3CDTF">2017-09-15T13:52:00Z</dcterms:modified>
</cp:coreProperties>
</file>